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dd9cc3a8c4e9a" w:history="1">
              <w:r>
                <w:rPr>
                  <w:rStyle w:val="Hyperlink"/>
                </w:rPr>
                <w:t>2025-2031年中国情趣用品市场现状与发展前景报告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dd9cc3a8c4e9a" w:history="1">
              <w:r>
                <w:rPr>
                  <w:rStyle w:val="Hyperlink"/>
                </w:rPr>
                <w:t>2025-2031年中国情趣用品市场现状与发展前景报告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dd9cc3a8c4e9a" w:history="1">
                <w:r>
                  <w:rPr>
                    <w:rStyle w:val="Hyperlink"/>
                  </w:rPr>
                  <w:t>https://www.20087.com/7/65/QingQuYongPinDeXianZhuangYuQianJing.html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用品行业在全球范围内经历了快速的发展，从最初的隐秘小众市场转变为更加开放、多元的消费市场。产品类型从基础的振动器扩展到智能穿戴、远程互动、健康监测等高科技产品，注重用户体验与隐私保护。营销渠道上，线上销售成为主流，同时注重品牌形象建设与消费者教育，消除社会偏见，倡导健康正面的性观念。</w:t>
      </w:r>
      <w:r>
        <w:rPr>
          <w:rFonts w:hint="eastAsia"/>
        </w:rPr>
        <w:br/>
      </w:r>
      <w:r>
        <w:rPr>
          <w:rFonts w:hint="eastAsia"/>
        </w:rPr>
        <w:t>　　未来情趣用品行业将更加注重产品的智能化与个性化，结合生物传感、人工智能技术，提供更加智能化、定制化的用户体验。健康与安全标准的提升，以及材料的环保可持续性，将是行业发展的重点。此外，增强现实(AR)、虚拟现实(VR)技术的融合，将为用户带来更加沉浸式的互动体验。随着社会观念的不断进步，情趣用品将更加被主流社会所接受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dd9cc3a8c4e9a" w:history="1">
        <w:r>
          <w:rPr>
            <w:rStyle w:val="Hyperlink"/>
          </w:rPr>
          <w:t>2025-2031年中国情趣用品市场现状与发展前景报告</w:t>
        </w:r>
      </w:hyperlink>
      <w:r>
        <w:rPr>
          <w:rFonts w:hint="eastAsia"/>
        </w:rPr>
        <w:t>》基于多年情趣用品行业研究积累，结合情趣用品行业市场现状，通过资深研究团队对情趣用品市场资讯的系统整理与分析，依托权威数据资源及长期市场监测数据库，对情趣用品行业进行了全面调研。报告详细分析了情趣用品市场规模、市场前景、技术现状及未来发展方向，重点评估了情趣用品行业内企业的竞争格局及经营表现，并通过SWOT分析揭示了情趣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ddd9cc3a8c4e9a" w:history="1">
        <w:r>
          <w:rPr>
            <w:rStyle w:val="Hyperlink"/>
          </w:rPr>
          <w:t>2025-2031年中国情趣用品市场现状与发展前景报告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》为投资者提供了准确的市场现状分析及前景预判，帮助挖掘行业投资价值，并提出投资策略与营销策略建议，是把握情趣用品行业动态、优化决策的重要工具。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情趣用品行业发展综述</w:t>
      </w:r>
      <w:r>
        <w:rPr>
          <w:rFonts w:hint="eastAsia"/>
        </w:rPr>
        <w:br/>
      </w:r>
      <w:r>
        <w:rPr>
          <w:rFonts w:hint="eastAsia"/>
        </w:rPr>
        <w:t>　　第一节 情趣用品行业定义及分类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情趣用品行业特征分析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国际情趣用品行业发展分析及经验借鉴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全球情趣用品市场总体情况分析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中国情趣用品行业运行环境分析</w:t>
      </w:r>
      <w:r>
        <w:rPr>
          <w:rFonts w:hint="eastAsia"/>
        </w:rPr>
        <w:br/>
      </w:r>
      <w:r>
        <w:rPr>
          <w:rFonts w:hint="eastAsia"/>
        </w:rPr>
        <w:t>　　第一节 情趣用品行业政治法律环境分析</w:t>
      </w:r>
      <w:r>
        <w:rPr>
          <w:rFonts w:hint="eastAsia"/>
        </w:rPr>
        <w:br/>
      </w:r>
      <w:r>
        <w:rPr>
          <w:rFonts w:hint="eastAsia"/>
        </w:rPr>
        <w:t>　　第二节 情趣用品行业经济环境分析</w:t>
      </w:r>
      <w:r>
        <w:rPr>
          <w:rFonts w:hint="eastAsia"/>
        </w:rPr>
        <w:br/>
      </w:r>
      <w:r>
        <w:rPr>
          <w:rFonts w:hint="eastAsia"/>
        </w:rPr>
        <w:t>　　第三节 情趣用品行业社会环境分析</w:t>
      </w:r>
      <w:r>
        <w:rPr>
          <w:rFonts w:hint="eastAsia"/>
        </w:rPr>
        <w:br/>
      </w:r>
      <w:r>
        <w:rPr>
          <w:rFonts w:hint="eastAsia"/>
        </w:rPr>
        <w:t>　　第四节 情趣用品行业技术环境分析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中国情趣用品行业产业链分析</w:t>
      </w:r>
      <w:r>
        <w:rPr>
          <w:rFonts w:hint="eastAsia"/>
        </w:rPr>
        <w:br/>
      </w:r>
      <w:r>
        <w:rPr>
          <w:rFonts w:hint="eastAsia"/>
        </w:rPr>
        <w:t>　　第一节 情趣用品行业产业链分析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第二节 情趣用品上游行业分析</w:t>
      </w:r>
      <w:r>
        <w:rPr>
          <w:rFonts w:hint="eastAsia"/>
        </w:rPr>
        <w:br/>
      </w:r>
      <w:r>
        <w:rPr>
          <w:rFonts w:hint="eastAsia"/>
        </w:rPr>
        <w:t>　　第三节 情趣用品下游行业分析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中国情趣用品行业市场发展现状分析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中国情趣用品行业发展状况分析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2020-2025年情趣用品行业发展现状调研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情趣用品细分产品/服务市场分析</w:t>
      </w:r>
      <w:r>
        <w:rPr>
          <w:rFonts w:hint="eastAsia"/>
        </w:rPr>
        <w:br/>
      </w:r>
      <w:r>
        <w:rPr>
          <w:rFonts w:hint="eastAsia"/>
        </w:rPr>
        <w:t>　　第五节 情趣用品产品/服务价格分析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中国情趣用品行业渠道分析及策略</w:t>
      </w:r>
      <w:r>
        <w:rPr>
          <w:rFonts w:hint="eastAsia"/>
        </w:rPr>
        <w:br/>
      </w:r>
      <w:r>
        <w:rPr>
          <w:rFonts w:hint="eastAsia"/>
        </w:rPr>
        <w:t>　　第一节 情趣用品行业渠道分析</w:t>
      </w:r>
      <w:r>
        <w:rPr>
          <w:rFonts w:hint="eastAsia"/>
        </w:rPr>
        <w:br/>
      </w:r>
      <w:r>
        <w:rPr>
          <w:rFonts w:hint="eastAsia"/>
        </w:rPr>
        <w:t>　　第二节 情趣用品行业用户分析</w:t>
      </w:r>
      <w:r>
        <w:rPr>
          <w:rFonts w:hint="eastAsia"/>
        </w:rPr>
        <w:br/>
      </w:r>
      <w:r>
        <w:rPr>
          <w:rFonts w:hint="eastAsia"/>
        </w:rPr>
        <w:t>　　第三节 情趣用品行业营销策略分析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中国情趣用品所属行业整体运行指标分析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2020-2025年中国情趣用品所属行业总体规模分析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2020-2025年中国情趣用品行业产销情况分析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2020-2025年中国情趣用品所属行业财务指标总体分析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中国情趣用品行业供需形势分析</w:t>
      </w:r>
      <w:r>
        <w:rPr>
          <w:rFonts w:hint="eastAsia"/>
        </w:rPr>
        <w:br/>
      </w:r>
      <w:r>
        <w:rPr>
          <w:rFonts w:hint="eastAsia"/>
        </w:rPr>
        <w:t>　　第一节 情趣用品行业供给分析</w:t>
      </w:r>
      <w:r>
        <w:rPr>
          <w:rFonts w:hint="eastAsia"/>
        </w:rPr>
        <w:br/>
      </w:r>
      <w:r>
        <w:rPr>
          <w:rFonts w:hint="eastAsia"/>
        </w:rPr>
        <w:t>　　第二节 2020-2025年中国情趣用品行业需求状况分析</w:t>
      </w:r>
      <w:r>
        <w:rPr>
          <w:rFonts w:hint="eastAsia"/>
        </w:rPr>
        <w:br/>
      </w:r>
      <w:r>
        <w:rPr>
          <w:rFonts w:hint="eastAsia"/>
        </w:rPr>
        <w:t>　　第三节 情趣用品市场应用及需求预测分析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情趣用品行业产业结构分析</w:t>
      </w:r>
      <w:r>
        <w:rPr>
          <w:rFonts w:hint="eastAsia"/>
        </w:rPr>
        <w:br/>
      </w:r>
      <w:r>
        <w:rPr>
          <w:rFonts w:hint="eastAsia"/>
        </w:rPr>
        <w:t>　　第一节 情趣用品产业结构分析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中国情趣用品行业竞争形势及策略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一、情趣用品行业竞争结构分析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二、情趣用品行业企业间竞争格局分析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三、情趣用品行业集中度分析</w:t>
      </w:r>
      <w:r>
        <w:rPr>
          <w:rFonts w:hint="eastAsia"/>
        </w:rPr>
        <w:br/>
      </w:r>
      <w:r>
        <w:rPr>
          <w:rFonts w:hint="eastAsia"/>
        </w:rPr>
        <w:t>　　　　四、情趣用品行业SWOT分析</w:t>
      </w:r>
      <w:r>
        <w:rPr>
          <w:rFonts w:hint="eastAsia"/>
        </w:rPr>
        <w:br/>
      </w:r>
      <w:r>
        <w:rPr>
          <w:rFonts w:hint="eastAsia"/>
        </w:rPr>
        <w:t>　　第二节 中国情趣用品行业竞争格局综述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一、情趣用品行业竞争概况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二、中国情趣用品行业竞争力分析</w:t>
      </w:r>
      <w:r>
        <w:rPr>
          <w:rFonts w:hint="eastAsia"/>
        </w:rPr>
        <w:br/>
      </w:r>
      <w:r>
        <w:rPr>
          <w:rFonts w:hint="eastAsia"/>
        </w:rPr>
        <w:t>　　　　三、情趣用品市场竞争策略分析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情趣用品行业领先企业经营形势分析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二、企业产品结构及经营分析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四、推广策略及品牌战略分析</w:t>
      </w:r>
      <w:r>
        <w:rPr>
          <w:rFonts w:hint="eastAsia"/>
        </w:rPr>
        <w:br/>
      </w:r>
      <w:r>
        <w:rPr>
          <w:rFonts w:hint="eastAsia"/>
        </w:rPr>
        <w:t>　　第二节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第三节 武汉人福健康护理产业有限公司</w:t>
      </w:r>
      <w:r>
        <w:rPr>
          <w:rFonts w:hint="eastAsia"/>
        </w:rPr>
        <w:br/>
      </w:r>
      <w:r>
        <w:rPr>
          <w:rFonts w:hint="eastAsia"/>
        </w:rPr>
        <w:t>　　第四节 苏州翰墨科技有限公司</w:t>
      </w:r>
      <w:r>
        <w:rPr>
          <w:rFonts w:hint="eastAsia"/>
        </w:rPr>
        <w:br/>
      </w:r>
      <w:r>
        <w:rPr>
          <w:rFonts w:hint="eastAsia"/>
        </w:rPr>
        <w:t>　　第五节 深圳市夏奇实业有限公司</w:t>
      </w:r>
      <w:r>
        <w:rPr>
          <w:rFonts w:hint="eastAsia"/>
        </w:rPr>
        <w:br/>
      </w:r>
      <w:r>
        <w:rPr>
          <w:rFonts w:hint="eastAsia"/>
        </w:rPr>
        <w:t>　　第六节 辽阳百乐保健品有限公司</w:t>
      </w:r>
      <w:r>
        <w:rPr>
          <w:rFonts w:hint="eastAsia"/>
        </w:rPr>
        <w:br/>
      </w:r>
      <w:r>
        <w:rPr>
          <w:rFonts w:hint="eastAsia"/>
        </w:rPr>
        <w:t>　　第七节 联志（惠州）礼品制造有限公司</w:t>
      </w:r>
      <w:r>
        <w:rPr>
          <w:rFonts w:hint="eastAsia"/>
        </w:rPr>
        <w:br/>
      </w:r>
      <w:r>
        <w:rPr>
          <w:rFonts w:hint="eastAsia"/>
        </w:rPr>
        <w:t>　　第八节 爱侣健康科技股份有限公司</w:t>
      </w:r>
      <w:r>
        <w:rPr>
          <w:rFonts w:hint="eastAsia"/>
        </w:rPr>
        <w:br/>
      </w:r>
      <w:r>
        <w:rPr>
          <w:rFonts w:hint="eastAsia"/>
        </w:rPr>
        <w:t>　　第九节 东莞爱巢电子科技有限公司</w:t>
      </w:r>
      <w:r>
        <w:rPr>
          <w:rFonts w:hint="eastAsia"/>
        </w:rPr>
        <w:br/>
      </w:r>
      <w:r>
        <w:rPr>
          <w:rFonts w:hint="eastAsia"/>
        </w:rPr>
        <w:t>　　第十节 雅心（上海）商贸有限公司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2025-2031年情趣用品行业投资前景</w:t>
      </w:r>
      <w:r>
        <w:rPr>
          <w:rFonts w:hint="eastAsia"/>
        </w:rPr>
        <w:br/>
      </w:r>
      <w:r>
        <w:rPr>
          <w:rFonts w:hint="eastAsia"/>
        </w:rPr>
        <w:t>　　第一节 2025-2031年情趣用品市场发展前景</w:t>
      </w:r>
      <w:r>
        <w:rPr>
          <w:rFonts w:hint="eastAsia"/>
        </w:rPr>
        <w:br/>
      </w:r>
      <w:r>
        <w:rPr>
          <w:rFonts w:hint="eastAsia"/>
        </w:rPr>
        <w:t>　　第二节 2025-2031年情趣用品市场发展趋势预测分析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2025-2031年中国情趣用品行业供需预测分析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2025-2031年情趣用品行业投资机会与风险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情趣用品行业投融资状况分析</w:t>
      </w:r>
      <w:r>
        <w:rPr>
          <w:rFonts w:hint="eastAsia"/>
        </w:rPr>
        <w:br/>
      </w:r>
      <w:r>
        <w:rPr>
          <w:rFonts w:hint="eastAsia"/>
        </w:rPr>
        <w:t>　　第二节 2025-2031年情趣用品行业投资机会</w:t>
      </w:r>
      <w:r>
        <w:rPr>
          <w:rFonts w:hint="eastAsia"/>
        </w:rPr>
        <w:br/>
      </w:r>
      <w:r>
        <w:rPr>
          <w:rFonts w:hint="eastAsia"/>
        </w:rPr>
        <w:t>　　第三节 2025-2031年情趣用品行业投资风险及防范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情趣用品行业投资战略研究</w:t>
      </w:r>
      <w:r>
        <w:rPr>
          <w:rFonts w:hint="eastAsia"/>
        </w:rPr>
        <w:br/>
      </w:r>
      <w:r>
        <w:rPr>
          <w:rFonts w:hint="eastAsia"/>
        </w:rPr>
        <w:t>　　第一节 情趣用品行业发展战略研究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对中国情趣用品品牌的战略思考</w:t>
      </w:r>
      <w:r>
        <w:rPr>
          <w:rFonts w:hint="eastAsia"/>
        </w:rPr>
        <w:br/>
      </w:r>
      <w:r>
        <w:rPr>
          <w:rFonts w:hint="eastAsia"/>
        </w:rPr>
        <w:t>　　第三节 情趣用品经营策略分析</w:t>
      </w:r>
      <w:r>
        <w:rPr>
          <w:rFonts w:hint="eastAsia"/>
        </w:rPr>
        <w:br/>
      </w:r>
      <w:r>
        <w:rPr>
          <w:rFonts w:hint="eastAsia"/>
        </w:rPr>
        <w:t>　　第四节 (中智:林)情趣用品行业投资战略研究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情趣用品行业历程</w:t>
      </w:r>
      <w:r>
        <w:rPr>
          <w:rFonts w:hint="eastAsia"/>
        </w:rPr>
        <w:br/>
      </w:r>
      <w:r>
        <w:rPr>
          <w:rFonts w:hint="eastAsia"/>
        </w:rPr>
        <w:t>　　图表 情趣用品行业生命周期</w:t>
      </w:r>
      <w:r>
        <w:rPr>
          <w:rFonts w:hint="eastAsia"/>
        </w:rPr>
        <w:br/>
      </w:r>
      <w:r>
        <w:rPr>
          <w:rFonts w:hint="eastAsia"/>
        </w:rPr>
        <w:t>　　图表 情趣用品行业产业链分析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2020-2025年情趣用品行业市场容量统计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2020-2025年中国情趣用品行业经营效益分析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2025-2031年中国情趣用品行业市场规模预测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2025-2031年中国情趣用品市场前景分析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2025-2031年中国情趣用品行业发展趋势预测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dd9cc3a8c4e9a" w:history="1">
        <w:r>
          <w:rPr>
            <w:rStyle w:val="Hyperlink"/>
          </w:rPr>
          <w:t>2025-2031年中国情趣用品市场现状与发展前景报告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dd9cc3a8c4e9a" w:history="1">
        <w:r>
          <w:rPr>
            <w:rStyle w:val="Hyperlink"/>
          </w:rPr>
          <w:t>https://www.20087.com/7/65/QingQuYongPinDeXianZhuangYuQianJing.html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c34f7a6164374" w:history="1">
      <w:r>
        <w:rPr>
          <w:rStyle w:val="Hyperlink"/>
        </w:rPr>
        <w:t>2025-2031年中国情趣用品市场现状与发展前景报告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ngQuYongPinDeXianZhuangYuQianJing.html" TargetMode="External" Id="Rf0ddd9cc3a8c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ngQuYongPinDeXianZhuangYuQianJing.html" TargetMode="External" Id="R542c34f7a616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2025-03-22T02:50:00Z</dcterms:created>
  <dcterms:modified xsi:type="dcterms:W3CDTF">2025-03-22T03:50:00Z</dcterms:modified>
  <dc:subject>2025-2031年中国情趣用品市场现状与发展前景报告</dc:subject>
  <dc:title>2025-2031年中国情趣用品市场现状与发展前景报告</dc:title>
  <cp:keywords>2025-2031年中国情趣用品市场现状与发展前景报告</cp:keywords>
  <dc:description>2025-2031年中国情趣用品市场现状与发展前景报告</dc:description>
</cp:coreProperties>
</file>