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4a05f745d4714" w:history="1">
              <w:r>
                <w:rPr>
                  <w:rStyle w:val="Hyperlink"/>
                </w:rPr>
                <w:t>2025-2031年中国抗肿瘤抗生素行业发展调研与前景趋势报告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4a05f745d4714" w:history="1">
              <w:r>
                <w:rPr>
                  <w:rStyle w:val="Hyperlink"/>
                </w:rPr>
                <w:t>2025-2031年中国抗肿瘤抗生素行业发展调研与前景趋势报告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4a05f745d4714" w:history="1">
                <w:r>
                  <w:rPr>
                    <w:rStyle w:val="Hyperlink"/>
                  </w:rPr>
                  <w:t>https://www.20087.com/7/75/KangZhongLiuKangShengSuHangYeFaZhanQianJing.html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抗生素是一种用于治疗癌症的药物，在近年来随着药物研发技术和分子生物学的进步，在提高疗效和降低副作用方面取得了长足进展。目前，抗肿瘤抗生素不仅在提高抗癌活性和减少耐药性方面有所突破，还在产品的稳定性和使用便捷性方面进行了优化。此外，为了适应不同癌症类型的具体需求，许多产品还具备了可调节的剂量和多种类型的给药途径。随着对高质量抗癌药物的需求增加，抗肿瘤抗生素在提高性能的同时，也在不断寻求与新一代药物研发技术和生物技术的融合。</w:t>
      </w:r>
      <w:r>
        <w:rPr>
          <w:rFonts w:hint="eastAsia"/>
        </w:rPr>
        <w:br/>
      </w:r>
      <w:r>
        <w:rPr>
          <w:rFonts w:hint="eastAsia"/>
        </w:rPr>
        <w:t>　　未来，抗肿瘤抗生素的发展将更加注重靶向性和安全性。一方面，随着对高质量抗癌药物的需求增长，抗肿瘤抗生素将更加注重提高其在疗效和安全性方面的表现，如通过采用更先进的药物递送技术和优化的分子设计来提高性能。另一方面，鉴于用户对于精准医疗和个性化治疗的需求增加，抗肿瘤抗生素将更加注重提供针对特定癌症亚型的解决方案，如开发针对特定突变的药物，并通过基因编辑等方法提高治疗效果。此外，随着对产品质量和性能要求的提高，抗肿瘤抗生素还将更加注重提供易于管理和监测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4a05f745d4714" w:history="1">
        <w:r>
          <w:rPr>
            <w:rStyle w:val="Hyperlink"/>
          </w:rPr>
          <w:t>2025-2031年中国抗肿瘤抗生素行业发展调研与前景趋势报告</w:t>
        </w:r>
      </w:hyperlink>
      <w:r>
        <w:rPr>
          <w:rFonts w:hint="eastAsia"/>
        </w:rPr>
        <w:t>》基于深入的行业调研，对抗肿瘤抗生素产业链进行了全面分析。报告详细探讨了抗肿瘤抗生素市场规模、需求状况，以及价格动态，并深入解读了当前抗肿瘤抗生素行业现状、市场前景及未来发展趋势。同时，报告聚焦于抗肿瘤抗生素行业重点企业，剖析了竞争格局、市场集中度及品牌建设情况，并对抗肿瘤抗生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抗肿瘤抗生素行业发展概述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一、抗肿瘤抗生素行业定义及分类</w:t>
      </w:r>
      <w:r>
        <w:rPr>
          <w:rFonts w:hint="eastAsia"/>
        </w:rPr>
        <w:br/>
      </w:r>
      <w:r>
        <w:rPr>
          <w:rFonts w:hint="eastAsia"/>
        </w:rPr>
        <w:t>　　　　二、抗肿瘤抗生素行业经济特性</w:t>
      </w:r>
      <w:r>
        <w:rPr>
          <w:rFonts w:hint="eastAsia"/>
        </w:rPr>
        <w:br/>
      </w:r>
      <w:r>
        <w:rPr>
          <w:rFonts w:hint="eastAsia"/>
        </w:rPr>
        <w:t>　　　　三、抗肿瘤抗生素行业产业链简介</w:t>
      </w:r>
      <w:r>
        <w:rPr>
          <w:rFonts w:hint="eastAsia"/>
        </w:rPr>
        <w:br/>
      </w:r>
      <w:r>
        <w:rPr>
          <w:rFonts w:hint="eastAsia"/>
        </w:rPr>
        <w:t>　　第二节 抗肿瘤抗生素行业发展成熟度</w:t>
      </w:r>
      <w:r>
        <w:rPr>
          <w:rFonts w:hint="eastAsia"/>
        </w:rPr>
        <w:br/>
      </w:r>
      <w:r>
        <w:rPr>
          <w:rFonts w:hint="eastAsia"/>
        </w:rPr>
        <w:t>　　　　一、抗肿瘤抗生素行业发展周期分析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2024-2025年抗肿瘤抗生素行业相关产业动态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2024-2025年抗肿瘤抗生素行业发展环境分析</w:t>
      </w:r>
      <w:r>
        <w:rPr>
          <w:rFonts w:hint="eastAsia"/>
        </w:rPr>
        <w:br/>
      </w:r>
      <w:r>
        <w:rPr>
          <w:rFonts w:hint="eastAsia"/>
        </w:rPr>
        <w:t>　　第一节 抗肿瘤抗生素行业环境分析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抗肿瘤抗生素行业相关政策、法规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2024-2025年抗肿瘤抗生素行业技术发展现状及趋势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当前我国抗肿瘤抗生素技术发展现状</w:t>
      </w:r>
      <w:r>
        <w:rPr>
          <w:rFonts w:hint="eastAsia"/>
        </w:rPr>
        <w:br/>
      </w:r>
      <w:r>
        <w:rPr>
          <w:rFonts w:hint="eastAsia"/>
        </w:rPr>
        <w:t>　　第二节 中外抗肿瘤抗生素技术差距及产生差距的主要原因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提高我国抗肿瘤抗生素技术的对策</w:t>
      </w:r>
      <w:r>
        <w:rPr>
          <w:rFonts w:hint="eastAsia"/>
        </w:rPr>
        <w:br/>
      </w:r>
      <w:r>
        <w:rPr>
          <w:rFonts w:hint="eastAsia"/>
        </w:rPr>
        <w:t>　　第四节 我国抗肿瘤抗生素产品研发、设计发展趋势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中国抗肿瘤抗生素市场发展调研</w:t>
      </w:r>
      <w:r>
        <w:rPr>
          <w:rFonts w:hint="eastAsia"/>
        </w:rPr>
        <w:br/>
      </w:r>
      <w:r>
        <w:rPr>
          <w:rFonts w:hint="eastAsia"/>
        </w:rPr>
        <w:t>　　第一节 抗肿瘤抗生素市场现状分析及预测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一、2019-2024年中国抗肿瘤抗生素市场规模分析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二、2025-2031年中国抗肿瘤抗生素市场规模预测</w:t>
      </w:r>
      <w:r>
        <w:rPr>
          <w:rFonts w:hint="eastAsia"/>
        </w:rPr>
        <w:br/>
      </w:r>
      <w:r>
        <w:rPr>
          <w:rFonts w:hint="eastAsia"/>
        </w:rPr>
        <w:t>　　第二节 抗肿瘤抗生素行业产能分析及预测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一、2019-2024年中国抗肿瘤抗生素行业产能分析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二、2025-2031年中国抗肿瘤抗生素行业产能预测</w:t>
      </w:r>
      <w:r>
        <w:rPr>
          <w:rFonts w:hint="eastAsia"/>
        </w:rPr>
        <w:br/>
      </w:r>
      <w:r>
        <w:rPr>
          <w:rFonts w:hint="eastAsia"/>
        </w:rPr>
        <w:t>　　第三节 抗肿瘤抗生素行业产量分析及预测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一、2019-2024年中国抗肿瘤抗生素行业产量分析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二、2025-2031年中国抗肿瘤抗生素行业产量预测</w:t>
      </w:r>
      <w:r>
        <w:rPr>
          <w:rFonts w:hint="eastAsia"/>
        </w:rPr>
        <w:br/>
      </w:r>
      <w:r>
        <w:rPr>
          <w:rFonts w:hint="eastAsia"/>
        </w:rPr>
        <w:t>　　第四节 抗肿瘤抗生素市场需求分析及预测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一、2019-2024年中国抗肿瘤抗生素市场需求分析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二、2025-2031年中国抗肿瘤抗生素市场需求预测</w:t>
      </w:r>
      <w:r>
        <w:rPr>
          <w:rFonts w:hint="eastAsia"/>
        </w:rPr>
        <w:br/>
      </w:r>
      <w:r>
        <w:rPr>
          <w:rFonts w:hint="eastAsia"/>
        </w:rPr>
        <w:t>　　第五节 抗肿瘤抗生素进出口数据分析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一、2019-2024年中国抗肿瘤抗生素进出口数据分析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二、2025-2031年国内抗肿瘤抗生素进出口情况预测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2019-2024年中国抗肿瘤抗生素行业总体发展状况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中国抗肿瘤抗生素行业规模情况分析</w:t>
      </w:r>
      <w:r>
        <w:rPr>
          <w:rFonts w:hint="eastAsia"/>
        </w:rPr>
        <w:br/>
      </w:r>
      <w:r>
        <w:rPr>
          <w:rFonts w:hint="eastAsia"/>
        </w:rPr>
        <w:t>　　　　一、抗肿瘤抗生素行业单位规模情况分析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二、抗肿瘤抗生素行业人员规模状况分析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三、抗肿瘤抗生素行业资产规模状况分析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四、抗肿瘤抗生素行业市场规模状况分析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五、抗肿瘤抗生素行业敏感性分析</w:t>
      </w:r>
      <w:r>
        <w:rPr>
          <w:rFonts w:hint="eastAsia"/>
        </w:rPr>
        <w:br/>
      </w:r>
      <w:r>
        <w:rPr>
          <w:rFonts w:hint="eastAsia"/>
        </w:rPr>
        <w:t>　　第二节 中国抗肿瘤抗生素行业财务能力分析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一、抗肿瘤抗生素行业盈利能力分析</w:t>
      </w:r>
      <w:r>
        <w:rPr>
          <w:rFonts w:hint="eastAsia"/>
        </w:rPr>
        <w:br/>
      </w:r>
      <w:r>
        <w:rPr>
          <w:rFonts w:hint="eastAsia"/>
        </w:rPr>
        <w:t>　　　　二、抗肿瘤抗生素行业偿债能力分析</w:t>
      </w:r>
      <w:r>
        <w:rPr>
          <w:rFonts w:hint="eastAsia"/>
        </w:rPr>
        <w:br/>
      </w:r>
      <w:r>
        <w:rPr>
          <w:rFonts w:hint="eastAsia"/>
        </w:rPr>
        <w:t>　　　　三、抗肿瘤抗生素行业营运能力分析</w:t>
      </w:r>
      <w:r>
        <w:rPr>
          <w:rFonts w:hint="eastAsia"/>
        </w:rPr>
        <w:br/>
      </w:r>
      <w:r>
        <w:rPr>
          <w:rFonts w:hint="eastAsia"/>
        </w:rPr>
        <w:t>　　　　四、抗肿瘤抗生素行业发展能力分析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中国抗肿瘤抗生素行业重点区域发展分析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一、中国抗肿瘤抗生素行业重点区域市场结构变化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二、重点地区（一）抗肿瘤抗生素行业发展分析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三、重点地区（二）抗肿瘤抗生素行业发展分析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四、重点地区（三）抗肿瘤抗生素行业发展分析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五、重点地区（四）抗肿瘤抗生素行业发展分析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六、重点地区（五）抗肿瘤抗生素行业发展分析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抗肿瘤抗生素行业产品价格分析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三、主要抗肿瘤抗生素品牌产品价位分析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五、价格在抗肿瘤抗生素行业竞争中的重要性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2025年中国抗肿瘤抗生素行业上下游行业发展分析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抗肿瘤抗生素上游行业分析</w:t>
      </w:r>
      <w:r>
        <w:rPr>
          <w:rFonts w:hint="eastAsia"/>
        </w:rPr>
        <w:br/>
      </w:r>
      <w:r>
        <w:rPr>
          <w:rFonts w:hint="eastAsia"/>
        </w:rPr>
        <w:t>　　　　一、抗肿瘤抗生素产品成本构成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四、上游供给对抗肿瘤抗生素行业的影响</w:t>
      </w:r>
      <w:r>
        <w:rPr>
          <w:rFonts w:hint="eastAsia"/>
        </w:rPr>
        <w:br/>
      </w:r>
      <w:r>
        <w:rPr>
          <w:rFonts w:hint="eastAsia"/>
        </w:rPr>
        <w:t>　　第二节 抗肿瘤抗生素下游行业分析</w:t>
      </w:r>
      <w:r>
        <w:rPr>
          <w:rFonts w:hint="eastAsia"/>
        </w:rPr>
        <w:br/>
      </w:r>
      <w:r>
        <w:rPr>
          <w:rFonts w:hint="eastAsia"/>
        </w:rPr>
        <w:t>　　　　一、抗肿瘤抗生素下游行业分布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四、下游需求对抗肿瘤抗生素行业的影响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抗肿瘤抗生素行业重点企业发展调研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抗肿瘤抗生素重点企业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抗肿瘤抗生素重点企业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抗肿瘤抗生素重点企业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抗肿瘤抗生素重点企业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抗肿瘤抗生素重点企业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抗肿瘤抗生素重点企业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2025年中国抗肿瘤抗生素产业市场竞争格局分析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2025年中国抗肿瘤抗生素产业竞争现状分析</w:t>
      </w:r>
      <w:r>
        <w:rPr>
          <w:rFonts w:hint="eastAsia"/>
        </w:rPr>
        <w:br/>
      </w:r>
      <w:r>
        <w:rPr>
          <w:rFonts w:hint="eastAsia"/>
        </w:rPr>
        <w:t>　　　　一、抗肿瘤抗生素竞争力分析</w:t>
      </w:r>
      <w:r>
        <w:rPr>
          <w:rFonts w:hint="eastAsia"/>
        </w:rPr>
        <w:br/>
      </w:r>
      <w:r>
        <w:rPr>
          <w:rFonts w:hint="eastAsia"/>
        </w:rPr>
        <w:t>　　　　二、抗肿瘤抗生素技术竞争分析</w:t>
      </w:r>
      <w:r>
        <w:rPr>
          <w:rFonts w:hint="eastAsia"/>
        </w:rPr>
        <w:br/>
      </w:r>
      <w:r>
        <w:rPr>
          <w:rFonts w:hint="eastAsia"/>
        </w:rPr>
        <w:t>　　　　三、抗肿瘤抗生素价格竞争分析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2025年中国抗肿瘤抗生素产业集中度分析</w:t>
      </w:r>
      <w:r>
        <w:rPr>
          <w:rFonts w:hint="eastAsia"/>
        </w:rPr>
        <w:br/>
      </w:r>
      <w:r>
        <w:rPr>
          <w:rFonts w:hint="eastAsia"/>
        </w:rPr>
        <w:t>　　　　一、抗肿瘤抗生素市场集中度分析</w:t>
      </w:r>
      <w:r>
        <w:rPr>
          <w:rFonts w:hint="eastAsia"/>
        </w:rPr>
        <w:br/>
      </w:r>
      <w:r>
        <w:rPr>
          <w:rFonts w:hint="eastAsia"/>
        </w:rPr>
        <w:t>　　　　二、抗肿瘤抗生素企业集中度分析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2025-2031年提高抗肿瘤抗生素企业竞争力的策略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抗肿瘤抗生素行业投资风险预警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2025年影响抗肿瘤抗生素行业发展的主要因素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一、影响抗肿瘤抗生素行业运行的有利因素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二、影响抗肿瘤抗生素行业运行的稳定因素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三、影响抗肿瘤抗生素行业运行的不利因素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四、我国抗肿瘤抗生素行业发展面临的挑战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五、我国抗肿瘤抗生素行业发展面临的机遇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对抗肿瘤抗生素行业投资风险预警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一、2025-2031年抗肿瘤抗生素行业市场风险及控制策略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二、2025-2031年抗肿瘤抗生素行业政策风险及控制策略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三、2025-2031年抗肿瘤抗生素行业经营风险及控制策略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四、2025-2031年抗肿瘤抗生素同业竞争风险及控制策略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五、2025-2031年抗肿瘤抗生素行业其他风险及控制策略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抗肿瘤抗生素行业发展趋势与投资规划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2025-2031年抗肿瘤抗生素市场发展潜力分析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2025-2031年抗肿瘤抗生素行业发展趋势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2025-2031年抗肿瘤抗生素行业投资前景研究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(中智.林)对我国抗肿瘤抗生素品牌的战略思考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二、抗肿瘤抗生素实施品牌战略的意义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三、抗肿瘤抗生素企业品牌的现状分析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四、我国抗肿瘤抗生素企业的品牌战略</w:t>
      </w:r>
      <w:r>
        <w:rPr>
          <w:rFonts w:hint="eastAsia"/>
        </w:rPr>
        <w:br/>
      </w:r>
      <w:r>
        <w:rPr>
          <w:rFonts w:hint="eastAsia"/>
        </w:rPr>
        <w:t>　　　　五、抗肿瘤抗生素品牌战略管理的策略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2019-2024年中国抗肿瘤抗生素市场规模及增长情况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2019-2024年中国抗肿瘤抗生素行业产量及增长趋势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2025-2031年中国抗肿瘤抗生素行业产量预测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2019-2024年中国抗肿瘤抗生素行业市场需求及增长情况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2025-2031年中国抗肿瘤抗生素行业市场需求预测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2019-2024年中国抗肿瘤抗生素行业利润及增长情况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**地区抗肿瘤抗生素市场规模及增长情况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**地区抗肿瘤抗生素行业市场需求情况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**地区抗肿瘤抗生素市场规模及增长情况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**地区抗肿瘤抗生素行业市场需求情况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2019-2024年中国抗肿瘤抗生素行业进口量及增速统计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2019-2024年中国抗肿瘤抗生素行业出口量及增速统计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抗肿瘤抗生素重点企业经营情况分析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2025年抗肿瘤抗生素市场前景分析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2025-2031年中国抗肿瘤抗生素市场需求预测</w:t>
      </w:r>
      <w:r>
        <w:rPr>
          <w:rFonts w:hint="eastAsia"/>
        </w:rPr>
        <w:br/>
      </w:r>
      <w:r>
        <w:rPr>
          <w:rFonts w:hint="eastAsia"/>
        </w:rPr>
        <w:t>　　图表 2025年抗肿瘤抗生素发展趋势预测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4a05f745d4714" w:history="1">
        <w:r>
          <w:rPr>
            <w:rStyle w:val="Hyperlink"/>
          </w:rPr>
          <w:t>2025-2031年中国抗肿瘤抗生素行业发展调研与前景趋势报告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4a05f745d4714" w:history="1">
        <w:r>
          <w:rPr>
            <w:rStyle w:val="Hyperlink"/>
          </w:rPr>
          <w:t>https://www.20087.com/7/75/KangZhongLiuKangShengSuHangYeFaZhanQianJing.html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治疗的五大疗法、抗肿瘤抗生素有、抗生素对肿瘤有效果吗、抗肿瘤抗生素有哪些、阿帕替尼4天肿瘤缩小、抗肿瘤抗生素来自于、肿瘤十大抗生素一览表、抗肿瘤抗生素的概念、靶向药反应越大效果越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c8959ff9a492e" w:history="1">
      <w:r>
        <w:rPr>
          <w:rStyle w:val="Hyperlink"/>
        </w:rPr>
        <w:t>2025-2031年中国抗肿瘤抗生素行业发展调研与前景趋势报告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KangZhongLiuKangShengSuHangYeFaZhanQianJing.html" TargetMode="External" Id="R81f4a05f745d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KangZhongLiuKangShengSuHangYeFaZhanQianJing.html" TargetMode="External" Id="Re56c8959ff9a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2025-01-25T02:19:00Z</dcterms:created>
  <dcterms:modified xsi:type="dcterms:W3CDTF">2025-01-25T03:19:00Z</dcterms:modified>
  <dc:subject>2025-2031年中国抗肿瘤抗生素行业发展调研与前景趋势报告</dc:subject>
  <dc:title>2025-2031年中国抗肿瘤抗生素行业发展调研与前景趋势报告</dc:title>
  <cp:keywords>2025-2031年中国抗肿瘤抗生素行业发展调研与前景趋势报告</cp:keywords>
  <dc:description>2025-2031年中国抗肿瘤抗生素行业发展调研与前景趋势报告</dc:description>
</cp:coreProperties>
</file>