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2fa1641d4dcb" w:history="1">
              <w:r>
                <w:rPr>
                  <w:rStyle w:val="Hyperlink"/>
                </w:rPr>
                <w:t>2026-2032年全球与中国数字口内相机行业现状及市场前景预测报告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2fa1641d4dcb" w:history="1">
              <w:r>
                <w:rPr>
                  <w:rStyle w:val="Hyperlink"/>
                </w:rPr>
                <w:t>2026-2032年全球与中国数字口内相机行业现状及市场前景预测报告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52fa1641d4dcb" w:history="1">
                <w:r>
                  <w:rPr>
                    <w:rStyle w:val="Hyperlink"/>
                  </w:rPr>
                  <w:t>https://www.20087.com/7/75/ShuZiKouNeiXiangJiXianZhuangYuQianJingFenXi.html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口内相机是一种专用于牙科诊疗的微型成像设备，通过高分辨率传感器与LED光源捕捉口腔内部高清图像，替代传统口镜与胶片X光，广泛应用于龋齿检测、牙周评估、美学修复及患者沟通。数字口内相机具备无线连接、实时图像传输、自动对焦及防雾镜头功能，部分高端型号集成AI辅助诊断（如龋坏识别、牙龈炎症评分）。设备需符合医疗器械认证（如FDA、CE），强调生物相容性外壳与消毒耐受性。然而，图像色彩还原度、低光环境噪点控制及不同口腔解剖结构的适应性仍是技术难点；且基层诊所因成本与培训门槛采纳率有限。</w:t>
      </w:r>
      <w:r>
        <w:rPr>
          <w:rFonts w:hint="eastAsia"/>
        </w:rPr>
        <w:br/>
      </w:r>
      <w:r>
        <w:rPr>
          <w:rFonts w:hint="eastAsia"/>
        </w:rPr>
        <w:t>　　数字口内相机的未来发展将聚焦于多模态融合、云端协同与诊疗一体化。结合近红外或荧光成像可早期识别隐匿性病变；3D重建算法支持虚拟咬合分析。在数据端，图像自动上传至电子病历系统，AI模型持续学习提升诊断建议准确性；远程会诊平台实现专家资源共享。此外，模块化设计降低维修成本，快拆镜头适配儿童或狭窄口腔场景。长远看，数字口内相机将从“可视化工具”升级为“智能口腔健康入口”，在精准牙科与预防性医疗趋势中成为标准诊疗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52fa1641d4dcb" w:history="1">
        <w:r>
          <w:rPr>
            <w:rStyle w:val="Hyperlink"/>
          </w:rPr>
          <w:t>2026-2032年全球与中国数字口内相机行业现状及市场前景预测报告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数字口内相机行业现状，涵盖数字口内相机市场规模、产销格局、价格走势、技术特点及产业链结构，分析数字口内相机重点企业竞争策略与市场表现。通过研究数字口内相机消费群体特征、区域分布情况，评估行业政策影响，预测数字口内相机市场发展前景与投资价值。报告为数字口内相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中国数字口内相机概述</w:t>
      </w:r>
      <w:r>
        <w:rPr>
          <w:rFonts w:hint="eastAsia"/>
        </w:rPr>
        <w:br/>
      </w:r>
      <w:r>
        <w:rPr>
          <w:rFonts w:hint="eastAsia"/>
        </w:rPr>
        <w:t>　　第一节 数字口内相机行业定义</w:t>
      </w:r>
      <w:r>
        <w:rPr>
          <w:rFonts w:hint="eastAsia"/>
        </w:rPr>
        <w:br/>
      </w:r>
      <w:r>
        <w:rPr>
          <w:rFonts w:hint="eastAsia"/>
        </w:rPr>
        <w:t>　　第二节 数字口内相机行业发展特性</w:t>
      </w:r>
      <w:r>
        <w:rPr>
          <w:rFonts w:hint="eastAsia"/>
        </w:rPr>
        <w:br/>
      </w:r>
      <w:r>
        <w:rPr>
          <w:rFonts w:hint="eastAsia"/>
        </w:rPr>
        <w:t>　　第三节 数字口内相机产业链分析</w:t>
      </w:r>
      <w:r>
        <w:rPr>
          <w:rFonts w:hint="eastAsia"/>
        </w:rPr>
        <w:br/>
      </w:r>
      <w:r>
        <w:rPr>
          <w:rFonts w:hint="eastAsia"/>
        </w:rPr>
        <w:t>　　第四节 数字口内相机行业生命周期分析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中国数字口内相机发展环境分析</w:t>
      </w:r>
      <w:r>
        <w:rPr>
          <w:rFonts w:hint="eastAsia"/>
        </w:rPr>
        <w:br/>
      </w:r>
      <w:r>
        <w:rPr>
          <w:rFonts w:hint="eastAsia"/>
        </w:rPr>
        <w:t>　　第一节 数字口内相机行业经济环境分析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数字口内相机行业相关政策、标准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数字口内相机行业相关发展规划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2025-2026年数字口内相机行业技术发展现状及趋势分析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数字口内相机行业技术发展现状分析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国内外数字口内相机行业技术差异与原因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数字口内相机行业技术发展方向、趋势预测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提升数字口内相机行业技术能力策略建议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全球数字口内相机市场发展概况</w:t>
      </w:r>
      <w:r>
        <w:rPr>
          <w:rFonts w:hint="eastAsia"/>
        </w:rPr>
        <w:br/>
      </w:r>
      <w:r>
        <w:rPr>
          <w:rFonts w:hint="eastAsia"/>
        </w:rPr>
        <w:t>　　第一节 全球数字口内相机市场发展分析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北美地区主要国家数字口内相机市场概况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欧洲地区主要国家数字口内相机市场概况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亚洲地区主要国家数字口内相机市场概况</w:t>
      </w:r>
      <w:r>
        <w:rPr>
          <w:rFonts w:hint="eastAsia"/>
        </w:rPr>
        <w:br/>
      </w:r>
      <w:r>
        <w:rPr>
          <w:rFonts w:hint="eastAsia"/>
        </w:rPr>
        <w:t>　　第五节 全球数字口内相机市场发展预测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中国数字口内相机发展现状</w:t>
      </w:r>
      <w:r>
        <w:rPr>
          <w:rFonts w:hint="eastAsia"/>
        </w:rPr>
        <w:br/>
      </w:r>
      <w:r>
        <w:rPr>
          <w:rFonts w:hint="eastAsia"/>
        </w:rPr>
        <w:t>　　第一节 中国数字口内相机市场现状分析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中国数字口内相机行业产量情况分析及预测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一、数字口内相机总体产能规模</w:t>
      </w:r>
      <w:r>
        <w:rPr>
          <w:rFonts w:hint="eastAsia"/>
        </w:rPr>
        <w:br/>
      </w:r>
      <w:r>
        <w:rPr>
          <w:rFonts w:hint="eastAsia"/>
        </w:rPr>
        <w:t>　　　　二、数字口内相机生产区域分布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三、2020-2025年中国数字口内相机行业产量统计分析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三、2026-2032年中国数字口内相机行业产量预测分析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中国数字口内相机市场需求分析及预测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一、中国数字口内相机市场需求特点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二、2020-2025年中国数字口内相机市场需求量统计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三、2026-2032年中国数字口内相机市场需求量预测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中国数字口内相机价格趋势分析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一、2020-2025年中国数字口内相机市场价格趋势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二、2026-2032年中国数字口内相机市场价格走势预测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数字口内相机市场特性分析</w:t>
      </w:r>
      <w:r>
        <w:rPr>
          <w:rFonts w:hint="eastAsia"/>
        </w:rPr>
        <w:br/>
      </w:r>
      <w:r>
        <w:rPr>
          <w:rFonts w:hint="eastAsia"/>
        </w:rPr>
        <w:t>　　第一节 数字口内相机行业集中度分析</w:t>
      </w:r>
      <w:r>
        <w:rPr>
          <w:rFonts w:hint="eastAsia"/>
        </w:rPr>
        <w:br/>
      </w:r>
      <w:r>
        <w:rPr>
          <w:rFonts w:hint="eastAsia"/>
        </w:rPr>
        <w:t>　　第二节 数字口内相机行业SWOT分析</w:t>
      </w:r>
      <w:r>
        <w:rPr>
          <w:rFonts w:hint="eastAsia"/>
        </w:rPr>
        <w:br/>
      </w:r>
      <w:r>
        <w:rPr>
          <w:rFonts w:hint="eastAsia"/>
        </w:rPr>
        <w:t>　　　　一、数字口内相机行业优势</w:t>
      </w:r>
      <w:r>
        <w:rPr>
          <w:rFonts w:hint="eastAsia"/>
        </w:rPr>
        <w:br/>
      </w:r>
      <w:r>
        <w:rPr>
          <w:rFonts w:hint="eastAsia"/>
        </w:rPr>
        <w:t>　　　　二、数字口内相机行业劣势</w:t>
      </w:r>
      <w:r>
        <w:rPr>
          <w:rFonts w:hint="eastAsia"/>
        </w:rPr>
        <w:br/>
      </w:r>
      <w:r>
        <w:rPr>
          <w:rFonts w:hint="eastAsia"/>
        </w:rPr>
        <w:t>　　　　三、数字口内相机行业机会</w:t>
      </w:r>
      <w:r>
        <w:rPr>
          <w:rFonts w:hint="eastAsia"/>
        </w:rPr>
        <w:br/>
      </w:r>
      <w:r>
        <w:rPr>
          <w:rFonts w:hint="eastAsia"/>
        </w:rPr>
        <w:t>　　　　四、数字口内相机行业风险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2020-2025年数字口内相机行业经济运行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2020-2025年中国数字口内相机行业盈利能力分析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2020-2025年中国数字口内相机行业发展能力分析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2020-2025年数字口内相机行业偿债能力分析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2020-2025年数字口内相机制造企业数量分析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中国数字口内相机行业重点地区发展分析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**地区数字口内相机市场发展分析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**地区数字口内相机市场发展分析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**地区数字口内相机市场发展分析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**地区数字口内相机市场发展分析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**地区数字口内相机市场发展分析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2020-2025年中国数字口内相机进出口分析</w:t>
      </w:r>
      <w:r>
        <w:rPr>
          <w:rFonts w:hint="eastAsia"/>
        </w:rPr>
        <w:br/>
      </w:r>
      <w:r>
        <w:rPr>
          <w:rFonts w:hint="eastAsia"/>
        </w:rPr>
        <w:t>　　第一节 数字口内相机进口情况分析</w:t>
      </w:r>
      <w:r>
        <w:rPr>
          <w:rFonts w:hint="eastAsia"/>
        </w:rPr>
        <w:br/>
      </w:r>
      <w:r>
        <w:rPr>
          <w:rFonts w:hint="eastAsia"/>
        </w:rPr>
        <w:t>　　第二节 数字口内相机出口情况分析</w:t>
      </w:r>
      <w:r>
        <w:rPr>
          <w:rFonts w:hint="eastAsia"/>
        </w:rPr>
        <w:br/>
      </w:r>
      <w:r>
        <w:rPr>
          <w:rFonts w:hint="eastAsia"/>
        </w:rPr>
        <w:t>　　第三节 影响数字口内相机进出口因素分析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主要数字口内相机生产企业及竞争格局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三、企业数字口内相机经营状况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数字口内相机行业投资战略研究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数字口内相机行业发展战略研究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对我国数字口内相机品牌的战略思考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一、数字口内相机品牌的重要性</w:t>
      </w:r>
      <w:r>
        <w:rPr>
          <w:rFonts w:hint="eastAsia"/>
        </w:rPr>
        <w:br/>
      </w:r>
      <w:r>
        <w:rPr>
          <w:rFonts w:hint="eastAsia"/>
        </w:rPr>
        <w:t>　　　　二、数字口内相机实施品牌战略的意义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三、数字口内相机企业品牌的现状分析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四、我国数字口内相机企业的品牌战略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五、数字口内相机品牌战略管理的策略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数字口内相机经营策略分析</w:t>
      </w:r>
      <w:r>
        <w:rPr>
          <w:rFonts w:hint="eastAsia"/>
        </w:rPr>
        <w:br/>
      </w:r>
      <w:r>
        <w:rPr>
          <w:rFonts w:hint="eastAsia"/>
        </w:rPr>
        <w:t>　　　　一、数字口内相机市场细分策略</w:t>
      </w:r>
      <w:r>
        <w:rPr>
          <w:rFonts w:hint="eastAsia"/>
        </w:rPr>
        <w:br/>
      </w:r>
      <w:r>
        <w:rPr>
          <w:rFonts w:hint="eastAsia"/>
        </w:rPr>
        <w:t>　　　　二、数字口内相机市场创新策略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四、数字口内相机新产品差异化战略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2026-2032年中国数字口内相机发展趋势预测及投资风险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2026年数字口内相机市场前景分析</w:t>
      </w:r>
      <w:r>
        <w:rPr>
          <w:rFonts w:hint="eastAsia"/>
        </w:rPr>
        <w:br/>
      </w:r>
      <w:r>
        <w:rPr>
          <w:rFonts w:hint="eastAsia"/>
        </w:rPr>
        <w:t>　　第二节 2026年数字口内相机行业发展趋势预测</w:t>
      </w:r>
      <w:r>
        <w:rPr>
          <w:rFonts w:hint="eastAsia"/>
        </w:rPr>
        <w:br/>
      </w:r>
      <w:r>
        <w:rPr>
          <w:rFonts w:hint="eastAsia"/>
        </w:rPr>
        <w:t>　　第三节 数字口内相机行业投资风险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数字口内相机投资建议</w:t>
      </w:r>
      <w:r>
        <w:rPr>
          <w:rFonts w:hint="eastAsia"/>
        </w:rPr>
        <w:br/>
      </w:r>
      <w:r>
        <w:rPr>
          <w:rFonts w:hint="eastAsia"/>
        </w:rPr>
        <w:t>　　第一节 数字口内相机行业投资环境分析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数字口内相机行业投资进入壁垒分析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2026-2032年中国数字口内相机行业产量预测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2026-2032年中国数字口内相机行业市场需求预测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**地区数字口内相机市场规模及增长情况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**地区数字口内相机行业市场需求情况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**地区数字口内相机市场规模及增长情况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**地区数字口内相机行业市场需求情况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2020-2025年中国数字口内相机行业出口量及增速统计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数字口内相机重点企业经营情况分析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2026年数字口内相机市场前景分析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2026-2032年中国数字口内相机市场需求预测</w:t>
      </w:r>
      <w:r>
        <w:rPr>
          <w:rFonts w:hint="eastAsia"/>
        </w:rPr>
        <w:br/>
      </w:r>
      <w:r>
        <w:rPr>
          <w:rFonts w:hint="eastAsia"/>
        </w:rPr>
        <w:t>　　图表 2026年数字口内相机发展趋势预测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2fa1641d4dcb" w:history="1">
        <w:r>
          <w:rPr>
            <w:rStyle w:val="Hyperlink"/>
          </w:rPr>
          <w:t>2026-2032年全球与中国数字口内相机行业现状及市场前景预测报告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52fa1641d4dcb" w:history="1">
        <w:r>
          <w:rPr>
            <w:rStyle w:val="Hyperlink"/>
          </w:rPr>
          <w:t>https://www.20087.com/7/75/ShuZiKouNeiXiangJiXianZhuangYuQianJingFenXi.html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热点：b612相机、有数字的相机、相机digital接口、数字式照相机、数字识别摄像头、数字相机原理、数位相机是什么意思、数字相机接口、照相机像什么数字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dc66cb934133" w:history="1">
      <w:r>
        <w:rPr>
          <w:rStyle w:val="Hyperlink"/>
        </w:rPr>
        <w:t>2026-2032年全球与中国数字口内相机行业现状及市场前景预测报告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ZiKouNeiXiangJiXianZhuangYuQianJingFenXi.html" TargetMode="External" Id="R42c52fa1641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ZiKouNeiXiangJiXianZhuangYuQianJingFenXi.html" TargetMode="External" Id="Rfe4bdc66cb9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2026-01-08T23:58:24Z</dcterms:created>
  <dcterms:modified xsi:type="dcterms:W3CDTF">2026-01-09T00:58:24Z</dcterms:modified>
  <dc:subject>2026-2032年全球与中国数字口内相机行业现状及市场前景预测报告</dc:subject>
  <dc:title>2026-2032年全球与中国数字口内相机行业现状及市场前景预测报告</dc:title>
  <cp:keywords>2026-2032年全球与中国数字口内相机行业现状及市场前景预测报告</cp:keywords>
  <dc:description>2026-2032年全球与中国数字口内相机行业现状及市场前景预测报告</dc:description>
</cp:coreProperties>
</file>