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496ae7c5442af" w:history="1">
              <w:r>
                <w:rPr>
                  <w:rStyle w:val="Hyperlink"/>
                </w:rPr>
                <w:t>2025-2031年中国没药行业发展调研与市场前景报告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496ae7c5442af" w:history="1">
              <w:r>
                <w:rPr>
                  <w:rStyle w:val="Hyperlink"/>
                </w:rPr>
                <w:t>2025-2031年中国没药行业发展调研与市场前景报告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496ae7c5442af" w:history="1">
                <w:r>
                  <w:rPr>
                    <w:rStyle w:val="Hyperlink"/>
                  </w:rPr>
                  <w:t>https://www.20087.com/7/65/MeiYaoHangYeQianJing.html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药是一种珍贵的天然树脂，自古以来就被用作香料、药材和防腐剂。近年来，随着对其药理作用研究的深入，没药在现代医药和保健品行业中的应用逐渐增多。没药中的有效成分，如倍半萜内酯和单萜酚酸，显示出抗炎、抗氧化和抗癌的潜力，成为天然药物开发的重要资源。</w:t>
      </w:r>
      <w:r>
        <w:rPr>
          <w:rFonts w:hint="eastAsia"/>
        </w:rPr>
        <w:br/>
      </w:r>
      <w:r>
        <w:rPr>
          <w:rFonts w:hint="eastAsia"/>
        </w:rPr>
        <w:t>　　未来，没药的研究将更加注重其活性成分的分离纯化和药理机制的阐明，以支持其在药物制剂中的应用。同时，通过现代生物技术和植物组织培养，科学家将探索更稳定的没药来源，减少对野生资源的依赖。此外，没药的综合利用将得到加强，包括开发新型化妆品和食品添加剂，以充分利用其香气和保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496ae7c5442af" w:history="1">
        <w:r>
          <w:rPr>
            <w:rStyle w:val="Hyperlink"/>
          </w:rPr>
          <w:t>2025-2031年中国没药行业发展调研与市场前景报告</w:t>
        </w:r>
      </w:hyperlink>
      <w:r>
        <w:rPr>
          <w:rFonts w:hint="eastAsia"/>
        </w:rPr>
        <w:t>》深入剖析了没药产业链的整体状况。没药报告基于详实数据，全面分析了没药市场规模与需求，探讨了价格走势，客观展现了行业现状，并对没药市场前景及发展趋势进行了科学预测。同时，没药报告聚焦于没药重点企业，评估了市场竞争格局、集中度以及品牌影响力，对不同细分市场进行了深入研究。没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没药行业相关概述</w:t>
      </w:r>
      <w:r>
        <w:rPr>
          <w:rFonts w:hint="eastAsia"/>
        </w:rPr>
        <w:br/>
      </w:r>
      <w:r>
        <w:rPr>
          <w:rFonts w:hint="eastAsia"/>
        </w:rPr>
        <w:t>　　　　一、没药行业定义及特点</w:t>
      </w:r>
      <w:r>
        <w:rPr>
          <w:rFonts w:hint="eastAsia"/>
        </w:rPr>
        <w:br/>
      </w:r>
      <w:r>
        <w:rPr>
          <w:rFonts w:hint="eastAsia"/>
        </w:rPr>
        <w:t>　　　　　　1、没药行业定义</w:t>
      </w:r>
      <w:r>
        <w:rPr>
          <w:rFonts w:hint="eastAsia"/>
        </w:rPr>
        <w:br/>
      </w:r>
      <w:r>
        <w:rPr>
          <w:rFonts w:hint="eastAsia"/>
        </w:rPr>
        <w:t>　　　　　　2、没药行业特点</w:t>
      </w:r>
      <w:r>
        <w:rPr>
          <w:rFonts w:hint="eastAsia"/>
        </w:rPr>
        <w:br/>
      </w:r>
      <w:r>
        <w:rPr>
          <w:rFonts w:hint="eastAsia"/>
        </w:rPr>
        <w:t>　　　　二、没药行业经营模式分析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1、没药生产模式</w:t>
      </w:r>
      <w:r>
        <w:rPr>
          <w:rFonts w:hint="eastAsia"/>
        </w:rPr>
        <w:br/>
      </w:r>
      <w:r>
        <w:rPr>
          <w:rFonts w:hint="eastAsia"/>
        </w:rPr>
        <w:t>　　　　　　2、没药采购模式</w:t>
      </w:r>
      <w:r>
        <w:rPr>
          <w:rFonts w:hint="eastAsia"/>
        </w:rPr>
        <w:br/>
      </w:r>
      <w:r>
        <w:rPr>
          <w:rFonts w:hint="eastAsia"/>
        </w:rPr>
        <w:t>　　　　　　3、没药销售模式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2025年全球没药行业市场运行形势分析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2025年全球没药行业发展概况</w:t>
      </w:r>
      <w:r>
        <w:rPr>
          <w:rFonts w:hint="eastAsia"/>
        </w:rPr>
        <w:br/>
      </w:r>
      <w:r>
        <w:rPr>
          <w:rFonts w:hint="eastAsia"/>
        </w:rPr>
        <w:t>　　第二节 全球没药行业发展走势</w:t>
      </w:r>
      <w:r>
        <w:rPr>
          <w:rFonts w:hint="eastAsia"/>
        </w:rPr>
        <w:br/>
      </w:r>
      <w:r>
        <w:rPr>
          <w:rFonts w:hint="eastAsia"/>
        </w:rPr>
        <w:t>　　　　一、全球没药行业市场分布情况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二、全球没药行业发展趋势分析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全球没药行业重点国家和区域分析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2024-2025年中国没药行业发展环境分析</w:t>
      </w:r>
      <w:r>
        <w:rPr>
          <w:rFonts w:hint="eastAsia"/>
        </w:rPr>
        <w:br/>
      </w:r>
      <w:r>
        <w:rPr>
          <w:rFonts w:hint="eastAsia"/>
        </w:rPr>
        <w:t>　　第一节 没药行业经济环境分析</w:t>
      </w:r>
      <w:r>
        <w:rPr>
          <w:rFonts w:hint="eastAsia"/>
        </w:rPr>
        <w:br/>
      </w:r>
      <w:r>
        <w:rPr>
          <w:rFonts w:hint="eastAsia"/>
        </w:rPr>
        <w:t>　　第二节 没药行业政策环境分析</w:t>
      </w:r>
      <w:r>
        <w:rPr>
          <w:rFonts w:hint="eastAsia"/>
        </w:rPr>
        <w:br/>
      </w:r>
      <w:r>
        <w:rPr>
          <w:rFonts w:hint="eastAsia"/>
        </w:rPr>
        <w:t>　　　　一、没药行业政策影响分析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二、相关没药行业标准分析</w:t>
      </w:r>
      <w:r>
        <w:rPr>
          <w:rFonts w:hint="eastAsia"/>
        </w:rPr>
        <w:br/>
      </w:r>
      <w:r>
        <w:rPr>
          <w:rFonts w:hint="eastAsia"/>
        </w:rPr>
        <w:t>　　第三节 没药行业社会环境分析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2024-2025年没药行业技术发展现状及趋势分析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没药行业技术发展现状分析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国内外没药行业技术差异与原因</w:t>
      </w:r>
      <w:r>
        <w:rPr>
          <w:rFonts w:hint="eastAsia"/>
        </w:rPr>
        <w:br/>
      </w:r>
      <w:r>
        <w:rPr>
          <w:rFonts w:hint="eastAsia"/>
        </w:rPr>
        <w:t>　　第三节 没药行业技术发展方向、趋势预测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提升没药行业技术能力策略建议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中国没药行业市场供需状况分析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中国没药行业市场规模情况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中国没药行业盈利情况分析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中国没药行业市场需求状况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一、2019-2024年没药行业市场需求情况</w:t>
      </w:r>
      <w:r>
        <w:rPr>
          <w:rFonts w:hint="eastAsia"/>
        </w:rPr>
        <w:br/>
      </w:r>
      <w:r>
        <w:rPr>
          <w:rFonts w:hint="eastAsia"/>
        </w:rPr>
        <w:t>　　　　二、没药行业市场需求特点分析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三、2025-2031年没药行业市场需求预测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中国没药行业产量情况分析与预测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一、2019-2024年没药行业产量统计分析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二、2025年没药行业产量特点分析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三、2025-2031年没药行业产量预测分析</w:t>
      </w:r>
      <w:r>
        <w:rPr>
          <w:rFonts w:hint="eastAsia"/>
        </w:rPr>
        <w:br/>
      </w:r>
      <w:r>
        <w:rPr>
          <w:rFonts w:hint="eastAsia"/>
        </w:rPr>
        <w:t>　　第五节 没药行业市场供需平衡状况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没药行业细分产品市场调研分析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中国没药行业进出口情况分析预测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2019-2024年中国没药行业进出口情况分析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一、2019-2024年中国没药行业进口分析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二、2019-2024年中国没药行业出口分析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2025-2031年中国没药行业进出口情况预测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一、2025-2031年中国没药行业进口预测分析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二、2025-2031年中国没药行业出口预测分析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影响没药行业进出口变化的主要原因分析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2019-2024年中国没药行业区域市场分析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中国没药行业区域市场结构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重点地区没药行业调研分析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一、重点地区（一）没药市场分析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二、重点地区（二）没药市场分析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三、重点地区（三）没药市场分析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四、重点地区（四）没药市场分析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五、重点地区（五）没药市场分析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中国没药行业市场行情分析预测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没药价格影响因素分析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2019-2024年中国没药市场价格趋向分析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2025-2031年中国没药市场价格趋向预测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没药行业上、下游市场分析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没药行业上游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没药行业下游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没药行业竞争格局分析</w:t>
      </w:r>
      <w:r>
        <w:rPr>
          <w:rFonts w:hint="eastAsia"/>
        </w:rPr>
        <w:br/>
      </w:r>
      <w:r>
        <w:rPr>
          <w:rFonts w:hint="eastAsia"/>
        </w:rPr>
        <w:t>　　第一节 没药行业集中度分析</w:t>
      </w:r>
      <w:r>
        <w:rPr>
          <w:rFonts w:hint="eastAsia"/>
        </w:rPr>
        <w:br/>
      </w:r>
      <w:r>
        <w:rPr>
          <w:rFonts w:hint="eastAsia"/>
        </w:rPr>
        <w:t>　　　　一、没药市场集中度分析</w:t>
      </w:r>
      <w:r>
        <w:rPr>
          <w:rFonts w:hint="eastAsia"/>
        </w:rPr>
        <w:br/>
      </w:r>
      <w:r>
        <w:rPr>
          <w:rFonts w:hint="eastAsia"/>
        </w:rPr>
        <w:t>　　　　二、没药企业集中度分析</w:t>
      </w:r>
      <w:r>
        <w:rPr>
          <w:rFonts w:hint="eastAsia"/>
        </w:rPr>
        <w:br/>
      </w:r>
      <w:r>
        <w:rPr>
          <w:rFonts w:hint="eastAsia"/>
        </w:rPr>
        <w:t>　　　　三、没药区域集中度分析</w:t>
      </w:r>
      <w:r>
        <w:rPr>
          <w:rFonts w:hint="eastAsia"/>
        </w:rPr>
        <w:br/>
      </w:r>
      <w:r>
        <w:rPr>
          <w:rFonts w:hint="eastAsia"/>
        </w:rPr>
        <w:t>　　第二节 没药行业竞争格局分析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一、2025年没药行业竞争分析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二、2025年中外没药产品竞争分析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三、2019-2024年中国没药市场竞争分析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四、2025-2031年国内主要没药企业动向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没药行业重点企业发展调研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没药重点企业（一）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没药重点企业（二）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没药重点企业（三）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没药重点企业（四）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没药重点企业（五）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没药重点企业（六）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没药企业发展策略分析</w:t>
      </w:r>
      <w:r>
        <w:rPr>
          <w:rFonts w:hint="eastAsia"/>
        </w:rPr>
        <w:br/>
      </w:r>
      <w:r>
        <w:rPr>
          <w:rFonts w:hint="eastAsia"/>
        </w:rPr>
        <w:t>　　第一节 没药市场策略分析</w:t>
      </w:r>
      <w:r>
        <w:rPr>
          <w:rFonts w:hint="eastAsia"/>
        </w:rPr>
        <w:br/>
      </w:r>
      <w:r>
        <w:rPr>
          <w:rFonts w:hint="eastAsia"/>
        </w:rPr>
        <w:t>　　　　一、没药价格策略分析</w:t>
      </w:r>
      <w:r>
        <w:rPr>
          <w:rFonts w:hint="eastAsia"/>
        </w:rPr>
        <w:br/>
      </w:r>
      <w:r>
        <w:rPr>
          <w:rFonts w:hint="eastAsia"/>
        </w:rPr>
        <w:t>　　　　二、没药渠道策略分析</w:t>
      </w:r>
      <w:r>
        <w:rPr>
          <w:rFonts w:hint="eastAsia"/>
        </w:rPr>
        <w:br/>
      </w:r>
      <w:r>
        <w:rPr>
          <w:rFonts w:hint="eastAsia"/>
        </w:rPr>
        <w:t>　　第二节 没药销售策略分析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提高没药企业竞争力的策略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一、提高中国没药企业核心竞争力的对策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二、没药企业提升竞争力的主要方向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三、影响没药企业核心竞争力的因素及提升途径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四、提高没药企业竞争力的策略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对我国没药品牌的战略思考</w:t>
      </w:r>
      <w:r>
        <w:rPr>
          <w:rFonts w:hint="eastAsia"/>
        </w:rPr>
        <w:br/>
      </w:r>
      <w:r>
        <w:rPr>
          <w:rFonts w:hint="eastAsia"/>
        </w:rPr>
        <w:t>　　　　一、没药实施品牌战略的意义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二、没药企业品牌的现状分析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三、我国没药企业的品牌战略</w:t>
      </w:r>
      <w:r>
        <w:rPr>
          <w:rFonts w:hint="eastAsia"/>
        </w:rPr>
        <w:br/>
      </w:r>
      <w:r>
        <w:rPr>
          <w:rFonts w:hint="eastAsia"/>
        </w:rPr>
        <w:t>　　　　四、没药品牌战略管理的策略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中国没药行业营销策略分析</w:t>
      </w:r>
      <w:r>
        <w:rPr>
          <w:rFonts w:hint="eastAsia"/>
        </w:rPr>
        <w:br/>
      </w:r>
      <w:r>
        <w:rPr>
          <w:rFonts w:hint="eastAsia"/>
        </w:rPr>
        <w:t>　　第一节 没药市场推广策略研究分析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一、做好没药产品导入</w:t>
      </w:r>
      <w:r>
        <w:rPr>
          <w:rFonts w:hint="eastAsia"/>
        </w:rPr>
        <w:br/>
      </w:r>
      <w:r>
        <w:rPr>
          <w:rFonts w:hint="eastAsia"/>
        </w:rPr>
        <w:t>　　　　二、做好没药产品组合和产品线决策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三、没药行业城市市场推广策略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没药行业渠道营销研究分析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一、没药行业营销环境分析</w:t>
      </w:r>
      <w:r>
        <w:rPr>
          <w:rFonts w:hint="eastAsia"/>
        </w:rPr>
        <w:br/>
      </w:r>
      <w:r>
        <w:rPr>
          <w:rFonts w:hint="eastAsia"/>
        </w:rPr>
        <w:t>　　　　二、没药行业现存的营销渠道分析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三、没药行业终端市场营销管理策略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没药行业营销战略研究分析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一、中国没药行业有效整合营销策略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二、建立没药行业厂商的双嬴模式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2025-2031年中国没药行业前景与风险预测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2025年没药市场前景分析</w:t>
      </w:r>
      <w:r>
        <w:rPr>
          <w:rFonts w:hint="eastAsia"/>
        </w:rPr>
        <w:br/>
      </w:r>
      <w:r>
        <w:rPr>
          <w:rFonts w:hint="eastAsia"/>
        </w:rPr>
        <w:t>　　第二节 2025年没药发展趋势预测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2025-2031年中国没药行业投资特性分析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一、2025-2031年中国没药行业进入壁垒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二、2025-2031年中国没药行业盈利模式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三、2025-2031年中国没药行业盈利因素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2025-2031年中国没药行业投资机会分析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一、2025-2031年中国没药细分市场投资机会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二、2025-2031年中国没药行业区域市场投资潜力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2025-2031年中国没药行业投资风险分析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一、2025-2031年中国没药行业市场竞争风险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二、2025-2031年中国没药行业技术风险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三、2025-2031年中国没药行业政策风险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四、2025-2031年中国没药行业进入退出风险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2025-2031年中国没药行业盈利模式与投资策略分析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国外没药行业投资现状及经营模式分析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一、境外没药行业成长情况调查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中国没药行业商业模式探讨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中国没药行业投资国际化发展战略分析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中国没药行业投资策略分析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中国没药行业资本运作战略选择方案研究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中.智.林.：中国没药行业多元化经营战略的可行性分析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2019-2024年中国没药市场规模及增长情况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2019-2024年中国没药行业产能及增长趋势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2025-2031年中国没药行业产能预测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2019-2024年中国没药行业产量及增长趋势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2025-2031年中国没药行业产量预测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2025-2031年中国没药行业市场需求预测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**地区没药市场规模及增长情况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**地区没药市场规模及增长情况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2019-2024年中国没药行业进口量及增速统计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2019-2024年中国没药行业出口量及增速统计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没药重点企业经营情况分析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2025年没药行业壁垒</w:t>
      </w:r>
      <w:r>
        <w:rPr>
          <w:rFonts w:hint="eastAsia"/>
        </w:rPr>
        <w:br/>
      </w:r>
      <w:r>
        <w:rPr>
          <w:rFonts w:hint="eastAsia"/>
        </w:rPr>
        <w:t>　　图表 2025年没药市场前景分析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2025-2031年中国没药市场需求预测</w:t>
      </w:r>
      <w:r>
        <w:rPr>
          <w:rFonts w:hint="eastAsia"/>
        </w:rPr>
        <w:br/>
      </w:r>
      <w:r>
        <w:rPr>
          <w:rFonts w:hint="eastAsia"/>
        </w:rPr>
        <w:t>　　图表 2025年没药发展趋势预测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496ae7c5442af" w:history="1">
        <w:r>
          <w:rPr>
            <w:rStyle w:val="Hyperlink"/>
          </w:rPr>
          <w:t>2025-2031年中国没药行业发展调研与市场前景报告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496ae7c5442af" w:history="1">
        <w:r>
          <w:rPr>
            <w:rStyle w:val="Hyperlink"/>
          </w:rPr>
          <w:t>https://www.20087.com/7/65/MeiYaoHangYeQianJing.html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热点：没药和乳香有什么区别、没药怎么读、没药在圣经中的含义是什么、没药花园、没药又叫什么中药、没药精油、没药子俗称叫什么、没药是什么植物、没药是寒性还是热性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d4effed9e4f2d" w:history="1">
      <w:r>
        <w:rPr>
          <w:rStyle w:val="Hyperlink"/>
        </w:rPr>
        <w:t>2025-2031年中国没药行业发展调研与市场前景报告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MeiYaoHangYeQianJing.html" TargetMode="External" Id="Rff5496ae7c54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MeiYaoHangYeQianJing.html" TargetMode="External" Id="R67cd4effed9e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2024-12-19T06:07:00Z</dcterms:created>
  <dcterms:modified xsi:type="dcterms:W3CDTF">2024-12-19T07:07:00Z</dcterms:modified>
  <dc:subject>2025-2031年中国没药行业发展调研与市场前景报告</dc:subject>
  <dc:title>2025-2031年中国没药行业发展调研与市场前景报告</dc:title>
  <cp:keywords>2025-2031年中国没药行业发展调研与市场前景报告</cp:keywords>
  <dc:description>2025-2031年中国没药行业发展调研与市场前景报告</dc:description>
</cp:coreProperties>
</file>