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5267198464ef6" w:history="1">
              <w:r>
                <w:rPr>
                  <w:rStyle w:val="Hyperlink"/>
                </w:rPr>
                <w:t>中国狂犬病疫苗行业深度调研与发展趋势分析报告（2025-2031年）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5267198464ef6" w:history="1">
              <w:r>
                <w:rPr>
                  <w:rStyle w:val="Hyperlink"/>
                </w:rPr>
                <w:t>中国狂犬病疫苗行业深度调研与发展趋势分析报告（2025-2031年）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5267198464ef6" w:history="1">
                <w:r>
                  <w:rPr>
                    <w:rStyle w:val="Hyperlink"/>
                  </w:rPr>
                  <w:t>https://www.20087.com/7/05/KuangQuanBingYiMiaoFaZhanQuShiFenXi.html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疫苗是预防狂犬病的有效手段，随着疫苗技术的进步和公共卫生政策的完善，狂犬病的发病率在全球范围内得到了有效控制。目前，细胞培养疫苗成为主流，其安全性和有效性得到了广泛认可。同时，疫苗的储存和运输条件得到了优化，提高了疫苗的可及性和接种率。然而，狂犬病疫苗在某些地区的可负担性和覆盖率仍然是一个挑战。</w:t>
      </w:r>
      <w:r>
        <w:rPr>
          <w:rFonts w:hint="eastAsia"/>
        </w:rPr>
        <w:br/>
      </w:r>
      <w:r>
        <w:rPr>
          <w:rFonts w:hint="eastAsia"/>
        </w:rPr>
        <w:t>　　未来，狂犬病疫苗将更加注重普及性和创新性。一方面，通过加强国际合作和公共卫生项目，提高疫苗在欠发达地区的可获得性和可负担性，特别是通过提高冷链物流效率和简化接种程序，增强疫苗接种的便利性。另一方面，疫苗研发将探索新的疫苗平台，如DNA疫苗、mRNA疫苗和病毒载体疫苗，以提高免疫效果和减少接种次数。此外，随着狂犬病监测和暴露后预防策略的完善，疫苗将作为综合防控体系的一部分，与动物疫苗接种和咬伤管理相结合，实现狂犬病的根除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5267198464ef6" w:history="1">
        <w:r>
          <w:rPr>
            <w:rStyle w:val="Hyperlink"/>
          </w:rPr>
          <w:t>中国狂犬病疫苗行业深度调研与发展趋势分析报告（2025-2031年）</w:t>
        </w:r>
      </w:hyperlink>
      <w:r>
        <w:rPr>
          <w:rFonts w:hint="eastAsia"/>
        </w:rPr>
        <w:t>》通过严谨的分析、翔实的数据及直观的图表，系统解析了狂犬病疫苗行业的市场规模、需求变化、价格波动及产业链结构。报告全面评估了当前狂犬病疫苗市场现状，科学预测了未来市场前景与发展趋势，重点剖析了狂犬病疫苗细分市场的机遇与挑战。同时，报告对狂犬病疫苗重点企业的竞争地位及市场集中度进行了评估，为狂犬病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2025-2031年中国疫苗市场分析</w:t>
      </w:r>
      <w:r>
        <w:rPr>
          <w:rFonts w:hint="eastAsia"/>
        </w:rPr>
        <w:br/>
      </w:r>
      <w:r>
        <w:rPr>
          <w:rFonts w:hint="eastAsia"/>
        </w:rPr>
        <w:t>　　第一节 产业研究界定</w:t>
      </w:r>
      <w:r>
        <w:rPr>
          <w:rFonts w:hint="eastAsia"/>
        </w:rPr>
        <w:br/>
      </w:r>
      <w:r>
        <w:rPr>
          <w:rFonts w:hint="eastAsia"/>
        </w:rPr>
        <w:t>　　　　一、疫苗定义</w:t>
      </w:r>
      <w:r>
        <w:rPr>
          <w:rFonts w:hint="eastAsia"/>
        </w:rPr>
        <w:br/>
      </w:r>
      <w:r>
        <w:rPr>
          <w:rFonts w:hint="eastAsia"/>
        </w:rPr>
        <w:t>　　　　二、疫苗类别</w:t>
      </w:r>
      <w:r>
        <w:rPr>
          <w:rFonts w:hint="eastAsia"/>
        </w:rPr>
        <w:br/>
      </w:r>
      <w:r>
        <w:rPr>
          <w:rFonts w:hint="eastAsia"/>
        </w:rPr>
        <w:t>　　　　三、产品特征</w:t>
      </w:r>
      <w:r>
        <w:rPr>
          <w:rFonts w:hint="eastAsia"/>
        </w:rPr>
        <w:br/>
      </w:r>
      <w:r>
        <w:rPr>
          <w:rFonts w:hint="eastAsia"/>
        </w:rPr>
        <w:t>　　第二节 产业发展史</w:t>
      </w:r>
      <w:r>
        <w:rPr>
          <w:rFonts w:hint="eastAsia"/>
        </w:rPr>
        <w:br/>
      </w:r>
      <w:r>
        <w:rPr>
          <w:rFonts w:hint="eastAsia"/>
        </w:rPr>
        <w:t>　　　　一、疫苗发展史</w:t>
      </w:r>
      <w:r>
        <w:rPr>
          <w:rFonts w:hint="eastAsia"/>
        </w:rPr>
        <w:br/>
      </w:r>
      <w:r>
        <w:rPr>
          <w:rFonts w:hint="eastAsia"/>
        </w:rPr>
        <w:t>　　　　二、国内疫苗应用进程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2025-2031年疫苗产业发展背景</w:t>
      </w:r>
      <w:r>
        <w:rPr>
          <w:rFonts w:hint="eastAsia"/>
        </w:rPr>
        <w:br/>
      </w:r>
      <w:r>
        <w:rPr>
          <w:rFonts w:hint="eastAsia"/>
        </w:rPr>
        <w:t>　　第一节 2025-2031年经济发展</w:t>
      </w:r>
      <w:r>
        <w:rPr>
          <w:rFonts w:hint="eastAsia"/>
        </w:rPr>
        <w:br/>
      </w:r>
      <w:r>
        <w:rPr>
          <w:rFonts w:hint="eastAsia"/>
        </w:rPr>
        <w:t>　　　　一、2025-2031年经济发展分析</w:t>
      </w:r>
      <w:r>
        <w:rPr>
          <w:rFonts w:hint="eastAsia"/>
        </w:rPr>
        <w:br/>
      </w:r>
      <w:r>
        <w:rPr>
          <w:rFonts w:hint="eastAsia"/>
        </w:rPr>
        <w:t>　　　　二、2025-2031年经济前景预测</w:t>
      </w:r>
      <w:r>
        <w:rPr>
          <w:rFonts w:hint="eastAsia"/>
        </w:rPr>
        <w:br/>
      </w:r>
      <w:r>
        <w:rPr>
          <w:rFonts w:hint="eastAsia"/>
        </w:rPr>
        <w:t>　　第二节 2025-2031年居民医疗支出</w:t>
      </w:r>
      <w:r>
        <w:rPr>
          <w:rFonts w:hint="eastAsia"/>
        </w:rPr>
        <w:br/>
      </w:r>
      <w:r>
        <w:rPr>
          <w:rFonts w:hint="eastAsia"/>
        </w:rPr>
        <w:t>　　　　一、2025年居民医疗支出</w:t>
      </w:r>
      <w:r>
        <w:rPr>
          <w:rFonts w:hint="eastAsia"/>
        </w:rPr>
        <w:br/>
      </w:r>
      <w:r>
        <w:rPr>
          <w:rFonts w:hint="eastAsia"/>
        </w:rPr>
        <w:t>　　　　二、2025年医疗保健支出同gdp关系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四、2025年人口城镇化和老龄化分析</w:t>
      </w:r>
      <w:r>
        <w:rPr>
          <w:rFonts w:hint="eastAsia"/>
        </w:rPr>
        <w:br/>
      </w:r>
      <w:r>
        <w:rPr>
          <w:rFonts w:hint="eastAsia"/>
        </w:rPr>
        <w:t>　　第三节 2025-2031年生物医药分析</w:t>
      </w:r>
      <w:r>
        <w:rPr>
          <w:rFonts w:hint="eastAsia"/>
        </w:rPr>
        <w:br/>
      </w:r>
      <w:r>
        <w:rPr>
          <w:rFonts w:hint="eastAsia"/>
        </w:rPr>
        <w:t>　　　　一、2025-2031年产业地位</w:t>
      </w:r>
      <w:r>
        <w:rPr>
          <w:rFonts w:hint="eastAsia"/>
        </w:rPr>
        <w:br/>
      </w:r>
      <w:r>
        <w:rPr>
          <w:rFonts w:hint="eastAsia"/>
        </w:rPr>
        <w:t>　　　　二、2025-2031年市场规模</w:t>
      </w:r>
      <w:r>
        <w:rPr>
          <w:rFonts w:hint="eastAsia"/>
        </w:rPr>
        <w:br/>
      </w:r>
      <w:r>
        <w:rPr>
          <w:rFonts w:hint="eastAsia"/>
        </w:rPr>
        <w:t>　　　　三、2025-2031年成长性</w:t>
      </w:r>
      <w:r>
        <w:rPr>
          <w:rFonts w:hint="eastAsia"/>
        </w:rPr>
        <w:br/>
      </w:r>
      <w:r>
        <w:rPr>
          <w:rFonts w:hint="eastAsia"/>
        </w:rPr>
        <w:t>　　　　四、2025-2031年盈利分析</w:t>
      </w:r>
      <w:r>
        <w:rPr>
          <w:rFonts w:hint="eastAsia"/>
        </w:rPr>
        <w:br/>
      </w:r>
      <w:r>
        <w:rPr>
          <w:rFonts w:hint="eastAsia"/>
        </w:rPr>
        <w:t>　　　　五、生物制药市场的前景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2025-2031年全球流感疫苗市场现状</w:t>
      </w:r>
      <w:r>
        <w:rPr>
          <w:rFonts w:hint="eastAsia"/>
        </w:rPr>
        <w:br/>
      </w:r>
      <w:r>
        <w:rPr>
          <w:rFonts w:hint="eastAsia"/>
        </w:rPr>
        <w:t>　　第一节 2025-2031年全球疫苗市场</w:t>
      </w:r>
      <w:r>
        <w:rPr>
          <w:rFonts w:hint="eastAsia"/>
        </w:rPr>
        <w:br/>
      </w:r>
      <w:r>
        <w:rPr>
          <w:rFonts w:hint="eastAsia"/>
        </w:rPr>
        <w:t>　　　　一、2020-2025年全球市场规模分析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二、2020-2025年疫苗区域格局</w:t>
      </w:r>
      <w:r>
        <w:rPr>
          <w:rFonts w:hint="eastAsia"/>
        </w:rPr>
        <w:br/>
      </w:r>
      <w:r>
        <w:rPr>
          <w:rFonts w:hint="eastAsia"/>
        </w:rPr>
        <w:t>　　　　三、2020-2025年企业竞争格局</w:t>
      </w:r>
      <w:r>
        <w:rPr>
          <w:rFonts w:hint="eastAsia"/>
        </w:rPr>
        <w:br/>
      </w:r>
      <w:r>
        <w:rPr>
          <w:rFonts w:hint="eastAsia"/>
        </w:rPr>
        <w:t>　　第二节 2025-2031年流感疫苗市场</w:t>
      </w:r>
      <w:r>
        <w:rPr>
          <w:rFonts w:hint="eastAsia"/>
        </w:rPr>
        <w:br/>
      </w:r>
      <w:r>
        <w:rPr>
          <w:rFonts w:hint="eastAsia"/>
        </w:rPr>
        <w:t>　　　　一、2025-2031年全球市场容量</w:t>
      </w:r>
      <w:r>
        <w:rPr>
          <w:rFonts w:hint="eastAsia"/>
        </w:rPr>
        <w:br/>
      </w:r>
      <w:r>
        <w:rPr>
          <w:rFonts w:hint="eastAsia"/>
        </w:rPr>
        <w:t>　　　　二、2025-2031年各国市场容量</w:t>
      </w:r>
      <w:r>
        <w:rPr>
          <w:rFonts w:hint="eastAsia"/>
        </w:rPr>
        <w:br/>
      </w:r>
      <w:r>
        <w:rPr>
          <w:rFonts w:hint="eastAsia"/>
        </w:rPr>
        <w:t>　　　　三、2025-2031年市场竞争格局</w:t>
      </w:r>
      <w:r>
        <w:rPr>
          <w:rFonts w:hint="eastAsia"/>
        </w:rPr>
        <w:br/>
      </w:r>
      <w:r>
        <w:rPr>
          <w:rFonts w:hint="eastAsia"/>
        </w:rPr>
        <w:t>　　　　四、流感疫苗技术发展趋势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2025-2031年甲流疫苗</w:t>
      </w:r>
      <w:r>
        <w:rPr>
          <w:rFonts w:hint="eastAsia"/>
        </w:rPr>
        <w:br/>
      </w:r>
      <w:r>
        <w:rPr>
          <w:rFonts w:hint="eastAsia"/>
        </w:rPr>
        <w:t>　　　　一、2025-2031年甲流疫情</w:t>
      </w:r>
      <w:r>
        <w:rPr>
          <w:rFonts w:hint="eastAsia"/>
        </w:rPr>
        <w:br/>
      </w:r>
      <w:r>
        <w:rPr>
          <w:rFonts w:hint="eastAsia"/>
        </w:rPr>
        <w:t>　　　　二、2025-2031年市场容量</w:t>
      </w:r>
      <w:r>
        <w:rPr>
          <w:rFonts w:hint="eastAsia"/>
        </w:rPr>
        <w:br/>
      </w:r>
      <w:r>
        <w:rPr>
          <w:rFonts w:hint="eastAsia"/>
        </w:rPr>
        <w:t>　　　　三、2025-2031年产业竞争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2025-2031年中国疫苗市场分析</w:t>
      </w:r>
      <w:r>
        <w:rPr>
          <w:rFonts w:hint="eastAsia"/>
        </w:rPr>
        <w:br/>
      </w:r>
      <w:r>
        <w:rPr>
          <w:rFonts w:hint="eastAsia"/>
        </w:rPr>
        <w:t>　　第一节 2025-2031年国内疫苗市场</w:t>
      </w:r>
      <w:r>
        <w:rPr>
          <w:rFonts w:hint="eastAsia"/>
        </w:rPr>
        <w:br/>
      </w:r>
      <w:r>
        <w:rPr>
          <w:rFonts w:hint="eastAsia"/>
        </w:rPr>
        <w:t>　　　　一、2025-2031年市场规模</w:t>
      </w:r>
      <w:r>
        <w:rPr>
          <w:rFonts w:hint="eastAsia"/>
        </w:rPr>
        <w:br/>
      </w:r>
      <w:r>
        <w:rPr>
          <w:rFonts w:hint="eastAsia"/>
        </w:rPr>
        <w:t>　　　　二、2025年疫苗市场结构</w:t>
      </w:r>
      <w:r>
        <w:rPr>
          <w:rFonts w:hint="eastAsia"/>
        </w:rPr>
        <w:br/>
      </w:r>
      <w:r>
        <w:rPr>
          <w:rFonts w:hint="eastAsia"/>
        </w:rPr>
        <w:t>　　　　三、2025年疫苗市场竞争格局</w:t>
      </w:r>
      <w:r>
        <w:rPr>
          <w:rFonts w:hint="eastAsia"/>
        </w:rPr>
        <w:br/>
      </w:r>
      <w:r>
        <w:rPr>
          <w:rFonts w:hint="eastAsia"/>
        </w:rPr>
        <w:t>　　　　四、疫苗研发路线</w:t>
      </w:r>
      <w:r>
        <w:rPr>
          <w:rFonts w:hint="eastAsia"/>
        </w:rPr>
        <w:br/>
      </w:r>
      <w:r>
        <w:rPr>
          <w:rFonts w:hint="eastAsia"/>
        </w:rPr>
        <w:t>　　　　五、疫苗流通渠道变革</w:t>
      </w:r>
      <w:r>
        <w:rPr>
          <w:rFonts w:hint="eastAsia"/>
        </w:rPr>
        <w:br/>
      </w:r>
      <w:r>
        <w:rPr>
          <w:rFonts w:hint="eastAsia"/>
        </w:rPr>
        <w:t>　　第二节 2025-2031年疫苗细分市场</w:t>
      </w:r>
      <w:r>
        <w:rPr>
          <w:rFonts w:hint="eastAsia"/>
        </w:rPr>
        <w:br/>
      </w:r>
      <w:r>
        <w:rPr>
          <w:rFonts w:hint="eastAsia"/>
        </w:rPr>
        <w:t>　　　　一、2025-2031年一类疫苗市场</w:t>
      </w:r>
      <w:r>
        <w:rPr>
          <w:rFonts w:hint="eastAsia"/>
        </w:rPr>
        <w:br/>
      </w:r>
      <w:r>
        <w:rPr>
          <w:rFonts w:hint="eastAsia"/>
        </w:rPr>
        <w:t>　　　　二、2025-2031年二类疫苗市场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2025-2031年狂犬病疫苗市场规模及竞争</w:t>
      </w:r>
      <w:r>
        <w:rPr>
          <w:rFonts w:hint="eastAsia"/>
        </w:rPr>
        <w:br/>
      </w:r>
      <w:r>
        <w:rPr>
          <w:rFonts w:hint="eastAsia"/>
        </w:rPr>
        <w:t>　　狂犬病是由狂犬病病毒感染引起的一种动物源性传染病，其主要是通过破损的皮肤或粘膜侵入人体，临床大多表现为特异性恐风、恐水、咽肌痉挛、进行性瘫痪等症状。我国狂犬病的发病人数与死亡人数均处于全球前列，不过近年来我国狂犬病发病人数及死亡人数均呈现出下降态势。起狂犬病疫情得到良好控制，我国狂犬病发病率和死亡率均呈现降低趋势，据中国疾病预防控制局数据显示，中国狂犬病发病数为214例，死亡人数为189人。</w:t>
      </w:r>
      <w:r>
        <w:rPr>
          <w:rFonts w:hint="eastAsia"/>
        </w:rPr>
        <w:br/>
      </w:r>
      <w:r>
        <w:rPr>
          <w:rFonts w:hint="eastAsia"/>
        </w:rPr>
        <w:t>　　2020-2025年中国狂犬病发病数</w:t>
      </w:r>
      <w:r>
        <w:rPr>
          <w:rFonts w:hint="eastAsia"/>
        </w:rPr>
        <w:br/>
      </w:r>
      <w:r>
        <w:rPr>
          <w:rFonts w:hint="eastAsia"/>
        </w:rPr>
        <w:t>　　2020-2025年中国狂犬病死亡人数</w:t>
      </w:r>
      <w:r>
        <w:rPr>
          <w:rFonts w:hint="eastAsia"/>
        </w:rPr>
        <w:br/>
      </w:r>
      <w:r>
        <w:rPr>
          <w:rFonts w:hint="eastAsia"/>
        </w:rPr>
        <w:t>　　第一节 2025-2031年狂犬病疫苗容量</w:t>
      </w:r>
      <w:r>
        <w:rPr>
          <w:rFonts w:hint="eastAsia"/>
        </w:rPr>
        <w:br/>
      </w:r>
      <w:r>
        <w:rPr>
          <w:rFonts w:hint="eastAsia"/>
        </w:rPr>
        <w:t>　　　　一、2025-2031年狂犬病疫苗产量</w:t>
      </w:r>
      <w:r>
        <w:rPr>
          <w:rFonts w:hint="eastAsia"/>
        </w:rPr>
        <w:br/>
      </w:r>
      <w:r>
        <w:rPr>
          <w:rFonts w:hint="eastAsia"/>
        </w:rPr>
        <w:t>　　　　二、2025-2031年产品产量结构</w:t>
      </w:r>
      <w:r>
        <w:rPr>
          <w:rFonts w:hint="eastAsia"/>
        </w:rPr>
        <w:br/>
      </w:r>
      <w:r>
        <w:rPr>
          <w:rFonts w:hint="eastAsia"/>
        </w:rPr>
        <w:t>　　第二节 狂犬病疫苗（bhk）产量及竞争</w:t>
      </w:r>
      <w:r>
        <w:rPr>
          <w:rFonts w:hint="eastAsia"/>
        </w:rPr>
        <w:br/>
      </w:r>
      <w:r>
        <w:rPr>
          <w:rFonts w:hint="eastAsia"/>
        </w:rPr>
        <w:t>　　　　一、2025-2031年产量</w:t>
      </w:r>
      <w:r>
        <w:rPr>
          <w:rFonts w:hint="eastAsia"/>
        </w:rPr>
        <w:br/>
      </w:r>
      <w:r>
        <w:rPr>
          <w:rFonts w:hint="eastAsia"/>
        </w:rPr>
        <w:t>　　　　二、2025-2031年竞争</w:t>
      </w:r>
      <w:r>
        <w:rPr>
          <w:rFonts w:hint="eastAsia"/>
        </w:rPr>
        <w:br/>
      </w:r>
      <w:r>
        <w:rPr>
          <w:rFonts w:hint="eastAsia"/>
        </w:rPr>
        <w:t>　　第三节 狂犬病疫苗（vero）产量及竞争</w:t>
      </w:r>
      <w:r>
        <w:rPr>
          <w:rFonts w:hint="eastAsia"/>
        </w:rPr>
        <w:br/>
      </w:r>
      <w:r>
        <w:rPr>
          <w:rFonts w:hint="eastAsia"/>
        </w:rPr>
        <w:t>　　　　一、2025-2031年产量</w:t>
      </w:r>
      <w:r>
        <w:rPr>
          <w:rFonts w:hint="eastAsia"/>
        </w:rPr>
        <w:br/>
      </w:r>
      <w:r>
        <w:rPr>
          <w:rFonts w:hint="eastAsia"/>
        </w:rPr>
        <w:t>　　　　二、2025-2031年竞争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国内狂犬病疫苗企业竞争力</w:t>
      </w:r>
      <w:r>
        <w:rPr>
          <w:rFonts w:hint="eastAsia"/>
        </w:rPr>
        <w:br/>
      </w:r>
      <w:r>
        <w:rPr>
          <w:rFonts w:hint="eastAsia"/>
        </w:rPr>
        <w:t>　　第一节 辽宁成大生物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三、疫苗产量</w:t>
      </w:r>
      <w:r>
        <w:rPr>
          <w:rFonts w:hint="eastAsia"/>
        </w:rPr>
        <w:br/>
      </w:r>
      <w:r>
        <w:rPr>
          <w:rFonts w:hint="eastAsia"/>
        </w:rPr>
        <w:t>　　第二节 大连金港安迪生物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三、疫苗产量</w:t>
      </w:r>
      <w:r>
        <w:rPr>
          <w:rFonts w:hint="eastAsia"/>
        </w:rPr>
        <w:br/>
      </w:r>
      <w:r>
        <w:rPr>
          <w:rFonts w:hint="eastAsia"/>
        </w:rPr>
        <w:t>　　第三节 辽宁依生生物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三、疫苗产量</w:t>
      </w:r>
      <w:r>
        <w:rPr>
          <w:rFonts w:hint="eastAsia"/>
        </w:rPr>
        <w:br/>
      </w:r>
      <w:r>
        <w:rPr>
          <w:rFonts w:hint="eastAsia"/>
        </w:rPr>
        <w:t>　　第四节 赛诺菲-巴斯德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三、疫苗产量</w:t>
      </w:r>
      <w:r>
        <w:rPr>
          <w:rFonts w:hint="eastAsia"/>
        </w:rPr>
        <w:br/>
      </w:r>
      <w:r>
        <w:rPr>
          <w:rFonts w:hint="eastAsia"/>
        </w:rPr>
        <w:t>　　第五节 长春长生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三、疫苗产量</w:t>
      </w:r>
      <w:r>
        <w:rPr>
          <w:rFonts w:hint="eastAsia"/>
        </w:rPr>
        <w:br/>
      </w:r>
      <w:r>
        <w:rPr>
          <w:rFonts w:hint="eastAsia"/>
        </w:rPr>
        <w:t>　　第六节 武汉所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三、疫苗产量</w:t>
      </w:r>
      <w:r>
        <w:rPr>
          <w:rFonts w:hint="eastAsia"/>
        </w:rPr>
        <w:br/>
      </w:r>
      <w:r>
        <w:rPr>
          <w:rFonts w:hint="eastAsia"/>
        </w:rPr>
        <w:t>　　第七节 江苏延申生物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三、疫苗产量</w:t>
      </w:r>
      <w:r>
        <w:rPr>
          <w:rFonts w:hint="eastAsia"/>
        </w:rPr>
        <w:br/>
      </w:r>
      <w:r>
        <w:rPr>
          <w:rFonts w:hint="eastAsia"/>
        </w:rPr>
        <w:t>　　第八节 福尔生物制药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三、疫苗产量</w:t>
      </w:r>
      <w:r>
        <w:rPr>
          <w:rFonts w:hint="eastAsia"/>
        </w:rPr>
        <w:br/>
      </w:r>
      <w:r>
        <w:rPr>
          <w:rFonts w:hint="eastAsia"/>
        </w:rPr>
        <w:t>　　第九节 河南普新生物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三、疫苗产量</w:t>
      </w:r>
      <w:r>
        <w:rPr>
          <w:rFonts w:hint="eastAsia"/>
        </w:rPr>
        <w:br/>
      </w:r>
      <w:r>
        <w:rPr>
          <w:rFonts w:hint="eastAsia"/>
        </w:rPr>
        <w:t>　　第十节 宁波荣安生物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　　三、疫苗产量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(中^智^林)行业建议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狂犬病疫苗产业链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2020-2025年中国狂犬病疫苗市场需求量及增速统计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2020-2025年中国狂犬病疫苗行业市场规模及增长情况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5267198464ef6" w:history="1">
        <w:r>
          <w:rPr>
            <w:rStyle w:val="Hyperlink"/>
          </w:rPr>
          <w:t>中国狂犬病疫苗行业深度调研与发展趋势分析报告（2025-2031年）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5267198464ef6" w:history="1">
        <w:r>
          <w:rPr>
            <w:rStyle w:val="Hyperlink"/>
          </w:rPr>
          <w:t>https://www.20087.com/7/05/KuangQuanBingYiMiaoFaZhanQuShiFenXi.html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抓伤了一点出血需要打针吗、狂犬病疫苗打几针、狂犬病七天自测、狂犬病疫苗最晚什么打、很小很小的伤口会得狂犬病吗、狂犬病疫苗超过24小时还有效果吗、被猫抓了怎么判断没事、狂犬病疫苗多少钱一针2022、其实大部分人不用打狂犬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56dc1bb9c4759" w:history="1">
      <w:r>
        <w:rPr>
          <w:rStyle w:val="Hyperlink"/>
        </w:rPr>
        <w:t>中国狂犬病疫苗行业深度调研与发展趋势分析报告（2025-2031年）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KuangQuanBingYiMiaoFaZhanQuShiFenXi.html" TargetMode="External" Id="R231526719846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KuangQuanBingYiMiaoFaZhanQuShiFenXi.html" TargetMode="External" Id="R60a56dc1bb9c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2025-05-06T08:41:00Z</dcterms:created>
  <dcterms:modified xsi:type="dcterms:W3CDTF">2025-05-06T09:41:00Z</dcterms:modified>
  <dc:subject>中国狂犬病疫苗行业深度调研与发展趋势分析报告（2025-2031年）</dc:subject>
  <dc:title>中国狂犬病疫苗行业深度调研与发展趋势分析报告（2025-2031年）</dc:title>
  <cp:keywords>中国狂犬病疫苗行业深度调研与发展趋势分析报告（2025-2031年）</cp:keywords>
  <dc:description>中国狂犬病疫苗行业深度调研与发展趋势分析报告（2025-2031年）</dc:description>
</cp:coreProperties>
</file>