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3befb205b4ea8" w:history="1">
              <w:r>
                <w:rPr>
                  <w:rStyle w:val="Hyperlink"/>
                </w:rPr>
                <w:t>2025-2031年全球与中国麻醉车市场现状及前景趋势预测报告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3befb205b4ea8" w:history="1">
              <w:r>
                <w:rPr>
                  <w:rStyle w:val="Hyperlink"/>
                </w:rPr>
                <w:t>2025-2031年全球与中国麻醉车市场现状及前景趋势预测报告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3befb205b4ea8" w:history="1">
                <w:r>
                  <w:rPr>
                    <w:rStyle w:val="Hyperlink"/>
                  </w:rPr>
                  <w:t>https://www.20087.com/7/55/MaZuiCheHangYeXianZhuangYuFaZhan.html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车是手术室及重症监护环境中用于存放、运输和管理麻醉药品、器械及急救用品的专业医疗设备，其设计需兼顾功能性、安全性与操作便捷性。现代麻醉车通常采用模块化结构，配备多层抽屉、开放式托盘、药品分隔槽、器械托架及输液挂钩，便于分类存放气管插管工具、麻醉诱导药物、急救药品、监护耗材及其他常用物品。材质多选用高强度工程塑料与不锈钢组合，表面经过抗菌处理，易于清洁消毒，符合医院感染控制规范。车体底部安装静音万向轮，支持灵活移动与定位锁定，确保在紧急情况下的快速响应。部分高端型号集成电源插座、气体接口、照明灯及电子标签管理系统，提升使用效率。麻醉车的布局设计遵循人机工程学原则，常用物品置于易取位置，减少医护人员操作负担。然而，在高强度使用环境下，抽屉滑轨磨损、物品摆放混乱、药品过期未及时更换等问题仍时有发生，影响应急处置效率。此外，不同医院或科室对配置需求差异较大，标准化与个性化之间的平衡仍是设计难点。</w:t>
      </w:r>
      <w:r>
        <w:rPr>
          <w:rFonts w:hint="eastAsia"/>
        </w:rPr>
        <w:br/>
      </w:r>
      <w:r>
        <w:rPr>
          <w:rFonts w:hint="eastAsia"/>
        </w:rPr>
        <w:t>　　未来，麻醉车的发展将更加注重智能化集成、安全管控与临床流程优化。智能管理系统将成为重要发展方向，通过射频识别（RFID）或条码扫描技术实现药品与耗材的自动盘点、有效期预警与使用记录追踪，降低人为差错风险。部分设备可能集成电子处方接口，与医院信息系统（HIS）联动，实现麻醉药品的闭环管理，符合严格监管要求。在安全设计方面，双人权限锁、生物识别开启及紧急解锁机制将进一步提升高危药品的管控水平。照明系统将向情境化发展，如可调色温LED灯辅助术前评估与插管操作。材料创新将推动更轻量化、抗冲击且可回收材质的应用，提升耐用性与环保性能。随着围术期医学理念的深化，麻醉车的功能将从单纯的物品存储向支持快速响应、团队协作与应急抢救的综合平台演进。例如，集成除颤仪固定位、可视化喉镜充电座或便携式超声支架，增强其在危急事件中的整合能力。标准化模块接口的设计将允许根据科室特点灵活配置功能单元，提高设备通用性与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3befb205b4ea8" w:history="1">
        <w:r>
          <w:rPr>
            <w:rStyle w:val="Hyperlink"/>
          </w:rPr>
          <w:t>2025-2031年全球与中国麻醉车市场现状及前景趋势预测报告</w:t>
        </w:r>
      </w:hyperlink>
      <w:r>
        <w:rPr>
          <w:rFonts w:hint="eastAsia"/>
        </w:rPr>
        <w:t>》基于统计局、相关行业协会及科研机构的详实数据，系统呈现麻醉车行业市场规模、技术发展现状及未来趋势，客观分析麻醉车行业竞争格局与主要企业经营状况。报告从麻醉车供需关系、政策环境等维度，评估了麻醉车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按照不同产品类型，麻醉车主要可以分为如下几个类别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全球不同产品类型麻醉车销售额增长趋势2020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自动锁车</w:t>
      </w:r>
      <w:r>
        <w:rPr>
          <w:rFonts w:hint="eastAsia"/>
        </w:rPr>
        <w:br/>
      </w:r>
      <w:r>
        <w:rPr>
          <w:rFonts w:hint="eastAsia"/>
        </w:rPr>
        <w:t>　　　　1.2.3 隔离车</w:t>
      </w:r>
      <w:r>
        <w:rPr>
          <w:rFonts w:hint="eastAsia"/>
        </w:rPr>
        <w:br/>
      </w:r>
      <w:r>
        <w:rPr>
          <w:rFonts w:hint="eastAsia"/>
        </w:rPr>
        <w:t>　　　　1.2.4 标准手推车</w:t>
      </w:r>
      <w:r>
        <w:rPr>
          <w:rFonts w:hint="eastAsia"/>
        </w:rPr>
        <w:br/>
      </w:r>
      <w:r>
        <w:rPr>
          <w:rFonts w:hint="eastAsia"/>
        </w:rPr>
        <w:t>　　1.3 从不同应用，麻醉车主要包括如下几个方面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全球不同应用麻醉车销售额增长趋势2020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麻醉车行业背景、发展历史、现状及趋势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麻醉车行业目前现状分析</w:t>
      </w:r>
      <w:r>
        <w:rPr>
          <w:rFonts w:hint="eastAsia"/>
        </w:rPr>
        <w:br/>
      </w:r>
      <w:r>
        <w:rPr>
          <w:rFonts w:hint="eastAsia"/>
        </w:rPr>
        <w:t>　　　　1.4.2 麻醉车发展趋势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全球麻醉车总体规模分析</w:t>
      </w:r>
      <w:r>
        <w:rPr>
          <w:rFonts w:hint="eastAsia"/>
        </w:rPr>
        <w:br/>
      </w:r>
      <w:r>
        <w:rPr>
          <w:rFonts w:hint="eastAsia"/>
        </w:rPr>
        <w:t>　　2.1 全球麻醉车供需现状及预测（2020-2031）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全球麻醉车产能、产量、产能利用率及发展趋势（2020-2031）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全球麻醉车产量、需求量及发展趋势（2020-2031）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全球主要地区麻醉车产量及发展趋势（2020-2031）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全球主要地区麻醉车产量（2020-2025）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全球主要地区麻醉车产量（2026-2031）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全球主要地区麻醉车产量市场份额（2020-2031）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中国麻醉车供需现状及预测（2020-2031）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中国麻醉车产能、产量、产能利用率及发展趋势（2020-2031）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中国麻醉车产量、市场需求量及发展趋势（2020-2031）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全球麻醉车销量及销售额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全球市场麻醉车销售额（2020-2031）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全球市场麻醉车销量（2020-2031）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全球市场麻醉车价格趋势（2020-2031）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全球麻醉车主要地区分析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全球主要地区麻醉车市场规模分析：2020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全球主要地区麻醉车销售收入及市场份额（2020-2025年）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全球主要地区麻醉车销售收入预测（2026-2031年）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全球主要地区麻醉车销量分析：2020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全球主要地区麻醉车销量及市场份额（2020-2025年）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全球主要地区麻醉车销量及市场份额预测（2026-2031）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北美市场麻醉车销量、收入及增长率（2020-2031）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欧洲市场麻醉车销量、收入及增长率（2020-2031）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中国市场麻醉车销量、收入及增长率（2020-2031）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日本市场麻醉车销量、收入及增长率（2020-2031）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东南亚市场麻醉车销量、收入及增长率（2020-2031）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印度市场麻醉车销量、收入及增长率（2020-2031）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全球市场主要厂商麻醉车产能市场份额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全球市场主要厂商麻醉车销量（2020-2025）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全球市场主要厂商麻醉车销量（2020-2025）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全球市场主要厂商麻醉车销售收入（2020-2025）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全球市场主要厂商麻醉车销售价格（2020-2025）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2024年全球主要生产商麻醉车收入排名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中国市场主要厂商麻醉车销量（2020-2025）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中国市场主要厂商麻醉车销量（2020-2025）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中国市场主要厂商麻醉车销售收入（2020-2025）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2024年中国主要生产商麻醉车收入排名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中国市场主要厂商麻醉车销售价格（2020-2025）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全球主要厂商麻醉车总部及产地分布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全球主要厂商成立时间及麻醉车商业化日期</w:t>
      </w:r>
      <w:r>
        <w:rPr>
          <w:rFonts w:hint="eastAsia"/>
        </w:rPr>
        <w:br/>
      </w:r>
      <w:r>
        <w:rPr>
          <w:rFonts w:hint="eastAsia"/>
        </w:rPr>
        <w:t>　　4.6 全球主要厂商麻醉车产品类型及应用</w:t>
      </w:r>
      <w:r>
        <w:rPr>
          <w:rFonts w:hint="eastAsia"/>
        </w:rPr>
        <w:br/>
      </w:r>
      <w:r>
        <w:rPr>
          <w:rFonts w:hint="eastAsia"/>
        </w:rPr>
        <w:t>　　4.7 麻醉车行业集中度、竞争程度分析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麻醉车行业集中度分析：2024年全球Top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全球麻醉车第一梯队、第二梯队和第三梯队生产商（品牌）及市场份额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重点企业（1）基本信息、麻醉车生产基地、销售区域、竞争对手及市场地位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麻醉车产品规格、参数及市场应用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麻醉车销量、收入、价格及毛利率（2020-2025）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重点企业（2）基本信息、麻醉车生产基地、销售区域、竞争对手及市场地位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麻醉车产品规格、参数及市场应用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麻醉车销量、收入、价格及毛利率（2020-2025）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重点企业（3）基本信息、麻醉车生产基地、销售区域、竞争对手及市场地位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麻醉车产品规格、参数及市场应用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麻醉车销量、收入、价格及毛利率（2020-2025）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重点企业（4）基本信息、麻醉车生产基地、销售区域、竞争对手及市场地位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麻醉车产品规格、参数及市场应用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麻醉车销量、收入、价格及毛利率（2020-2025）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重点企业（5）基本信息、麻醉车生产基地、销售区域、竞争对手及市场地位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麻醉车产品规格、参数及市场应用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麻醉车销量、收入、价格及毛利率（2020-2025）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重点企业（6）基本信息、麻醉车生产基地、销售区域、竞争对手及市场地位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麻醉车产品规格、参数及市场应用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麻醉车销量、收入、价格及毛利率（2020-2025）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重点企业（7）基本信息、麻醉车生产基地、销售区域、竞争对手及市场地位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麻醉车产品规格、参数及市场应用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麻醉车销量、收入、价格及毛利率（2020-2025）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重点企业（8）基本信息、麻醉车生产基地、销售区域、竞争对手及市场地位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麻醉车产品规格、参数及市场应用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麻醉车销量、收入、价格及毛利率（2020-2025）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不同产品类型麻醉车分析</w:t>
      </w:r>
      <w:r>
        <w:rPr>
          <w:rFonts w:hint="eastAsia"/>
        </w:rPr>
        <w:br/>
      </w:r>
      <w:r>
        <w:rPr>
          <w:rFonts w:hint="eastAsia"/>
        </w:rPr>
        <w:t>　　6.1 全球不同产品类型麻醉车销量（2020-2031）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全球不同产品类型麻醉车销量及市场份额（2020-2025）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全球不同产品类型麻醉车销量预测（2026-2031）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全球不同产品类型麻醉车收入（2020-2031）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全球不同产品类型麻醉车收入及市场份额（2020-2025）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全球不同产品类型麻醉车收入预测（2026-2031）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全球不同产品类型麻醉车价格走势（2020-2031）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不同应用麻醉车分析</w:t>
      </w:r>
      <w:r>
        <w:rPr>
          <w:rFonts w:hint="eastAsia"/>
        </w:rPr>
        <w:br/>
      </w:r>
      <w:r>
        <w:rPr>
          <w:rFonts w:hint="eastAsia"/>
        </w:rPr>
        <w:t>　　7.1 全球不同应用麻醉车销量（2020-2031）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全球不同应用麻醉车销量及市场份额（2020-2025）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全球不同应用麻醉车销量预测（2026-2031）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全球不同应用麻醉车收入（2020-2031）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全球不同应用麻醉车收入及市场份额（2020-2025）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全球不同应用麻醉车收入预测（2026-2031）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全球不同应用麻醉车价格走势（2020-2031）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麻醉车产业链分析</w:t>
      </w:r>
      <w:r>
        <w:rPr>
          <w:rFonts w:hint="eastAsia"/>
        </w:rPr>
        <w:br/>
      </w:r>
      <w:r>
        <w:rPr>
          <w:rFonts w:hint="eastAsia"/>
        </w:rPr>
        <w:t>　　8.2 麻醉车工艺制造技术分析</w:t>
      </w:r>
      <w:r>
        <w:rPr>
          <w:rFonts w:hint="eastAsia"/>
        </w:rPr>
        <w:br/>
      </w:r>
      <w:r>
        <w:rPr>
          <w:rFonts w:hint="eastAsia"/>
        </w:rPr>
        <w:t>　　8.3 麻醉车产业上游供应分析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麻醉车下游客户分析</w:t>
      </w:r>
      <w:r>
        <w:rPr>
          <w:rFonts w:hint="eastAsia"/>
        </w:rPr>
        <w:br/>
      </w:r>
      <w:r>
        <w:rPr>
          <w:rFonts w:hint="eastAsia"/>
        </w:rPr>
        <w:t>　　8.5 麻醉车销售渠道分析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麻醉车行业发展机遇及主要驱动因素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麻醉车行业发展面临的风险</w:t>
      </w:r>
      <w:r>
        <w:rPr>
          <w:rFonts w:hint="eastAsia"/>
        </w:rPr>
        <w:br/>
      </w:r>
      <w:r>
        <w:rPr>
          <w:rFonts w:hint="eastAsia"/>
        </w:rPr>
        <w:t>　　9.3 麻醉车行业政策分析</w:t>
      </w:r>
      <w:r>
        <w:rPr>
          <w:rFonts w:hint="eastAsia"/>
        </w:rPr>
        <w:br/>
      </w:r>
      <w:r>
        <w:rPr>
          <w:rFonts w:hint="eastAsia"/>
        </w:rPr>
        <w:t>　　9.4 麻醉车中国企业SWOT分析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全球不同产品类型麻醉车销售额增长（CAGR）趋势2020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麻醉车行业目前发展现状</w:t>
      </w:r>
      <w:r>
        <w:rPr>
          <w:rFonts w:hint="eastAsia"/>
        </w:rPr>
        <w:br/>
      </w:r>
      <w:r>
        <w:rPr>
          <w:rFonts w:hint="eastAsia"/>
        </w:rPr>
        <w:t>　　表 4： 麻醉车发展趋势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全球主要地区麻醉车产量增速（CAGR）：（2020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全球主要地区麻醉车产量（2020-2025）&amp;（千台）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全球主要地区麻醉车产量（2026-2031）&amp;（千台）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全球主要地区麻醉车产量市场份额（2020-2025）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全球主要地区麻醉车产量（2026-2031）&amp;（千台）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全球主要地区麻醉车销售收入增速：（2020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全球主要地区麻醉车销售收入（2020-2025）&amp;（百万美元）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全球主要地区麻醉车销售收入市场份额（2020-2025）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全球主要地区麻醉车收入（2026-2031）&amp;（百万美元）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全球主要地区麻醉车收入市场份额（2026-2031）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全球主要地区麻醉车销量（千台）：2020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全球主要地区麻醉车销量（2020-2025）&amp;（千台）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全球主要地区麻醉车销量市场份额（2020-2025）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全球主要地区麻醉车销量（2026-2031）&amp;（千台）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全球主要地区麻醉车销量份额（2026-2031）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全球市场主要厂商麻醉车产能（2024-2025）&amp;（千台）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全球市场主要厂商麻醉车销量（2020-2025）&amp;（千台）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全球市场主要厂商麻醉车销量市场份额（2020-2025）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全球市场主要厂商麻醉车销售收入（2020-2025）&amp;（百万美元）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全球市场主要厂商麻醉车销售收入市场份额（2020-2025）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全球市场主要厂商麻醉车销售价格（2020-2025）&amp;（美元/台）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2024年全球主要生产商麻醉车收入排名（百万美元）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中国市场主要厂商麻醉车销量（2020-2025）&amp;（千台）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中国市场主要厂商麻醉车销量市场份额（2020-2025）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中国市场主要厂商麻醉车销售收入（2020-2025）&amp;（百万美元）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中国市场主要厂商麻醉车销售收入市场份额（2020-2025）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2024年中国主要生产商麻醉车收入排名（百万美元）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中国市场主要厂商麻醉车销售价格（2020-2025）&amp;（美元/台）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全球主要厂商麻醉车总部及产地分布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全球主要厂商成立时间及麻醉车商业化日期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全球主要厂商麻醉车产品类型及应用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2024年全球麻醉车主要厂商市场地位（第一梯队、第二梯队和第三梯队）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全球麻醉车市场投资、并购等现状分析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麻醉车生产基地、销售区域、竞争对手及市场地位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麻醉车产品规格、参数及市场应用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麻醉车销量（千台）、收入（百万美元）、价格（美元/台）及毛利率（2020-2025）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麻醉车生产基地、销售区域、竞争对手及市场地位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麻醉车产品规格、参数及市场应用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麻醉车销量（千台）、收入（百万美元）、价格（美元/台）及毛利率（2020-2025）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麻醉车生产基地、销售区域、竞争对手及市场地位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麻醉车产品规格、参数及市场应用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麻醉车销量（千台）、收入（百万美元）、价格（美元/台）及毛利率（2020-2025）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麻醉车生产基地、销售区域、竞争对手及市场地位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麻醉车产品规格、参数及市场应用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麻醉车销量（千台）、收入（百万美元）、价格（美元/台）及毛利率（2020-2025）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麻醉车生产基地、销售区域、竞争对手及市场地位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麻醉车产品规格、参数及市场应用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麻醉车销量（千台）、收入（百万美元）、价格（美元/台）及毛利率（2020-2025）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麻醉车生产基地、销售区域、竞争对手及市场地位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麻醉车产品规格、参数及市场应用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麻醉车销量（千台）、收入（百万美元）、价格（美元/台）及毛利率（2020-2025）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麻醉车生产基地、销售区域、竞争对手及市场地位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麻醉车产品规格、参数及市场应用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麻醉车销量（千台）、收入（百万美元）、价格（美元/台）及毛利率（2020-2025）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麻醉车生产基地、销售区域、竞争对手及市场地位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麻醉车产品规格、参数及市场应用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麻醉车销量（千台）、收入（百万美元）、价格（美元/台）及毛利率（2020-2025）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全球不同产品类型麻醉车销量（2020-2025年）&amp;（千台）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全球不同产品类型麻醉车销量市场份额（2020-2025）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全球不同产品类型麻醉车销量预测（2026-2031）&amp;（千台）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全球市场不同产品类型麻醉车销量市场份额预测（2026-2031）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全球不同产品类型麻醉车收入（2020-2025年）&amp;（百万美元）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全球不同产品类型麻醉车收入市场份额（2020-2025）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全球不同产品类型麻醉车收入预测（2026-2031）&amp;（百万美元）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全球不同产品类型麻醉车收入市场份额预测（2026-2031）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全球不同应用麻醉车销量（2020-2025年）&amp;（千台）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全球不同应用麻醉车销量市场份额（2020-2025）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全球不同应用麻醉车销量预测（2026-2031）&amp;（千台）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全球市场不同应用麻醉车销量市场份额预测（2026-2031）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全球不同应用麻醉车收入（2020-2025年）&amp;（百万美元）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全球不同应用麻醉车收入市场份额（2020-2025）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全球不同应用麻醉车收入预测（2026-2031）&amp;（百万美元）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全球不同应用麻醉车收入市场份额预测（2026-2031）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麻醉车上游原料供应商及联系方式列表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麻醉车典型客户列表</w:t>
      </w:r>
      <w:r>
        <w:rPr>
          <w:rFonts w:hint="eastAsia"/>
        </w:rPr>
        <w:br/>
      </w:r>
      <w:r>
        <w:rPr>
          <w:rFonts w:hint="eastAsia"/>
        </w:rPr>
        <w:t>　　表 96： 麻醉车主要销售模式及销售渠道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麻醉车行业发展机遇及主要驱动因素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麻醉车行业发展面临的风险</w:t>
      </w:r>
      <w:r>
        <w:rPr>
          <w:rFonts w:hint="eastAsia"/>
        </w:rPr>
        <w:br/>
      </w:r>
      <w:r>
        <w:rPr>
          <w:rFonts w:hint="eastAsia"/>
        </w:rPr>
        <w:t>　　表 99： 麻醉车行业政策分析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麻醉车产品图片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全球不同产品类型麻醉车销售额2020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全球不同产品类型麻醉车市场份额2024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自动锁车产品图片</w:t>
      </w:r>
      <w:r>
        <w:rPr>
          <w:rFonts w:hint="eastAsia"/>
        </w:rPr>
        <w:br/>
      </w:r>
      <w:r>
        <w:rPr>
          <w:rFonts w:hint="eastAsia"/>
        </w:rPr>
        <w:t>　　图 5： 隔离车产品图片</w:t>
      </w:r>
      <w:r>
        <w:rPr>
          <w:rFonts w:hint="eastAsia"/>
        </w:rPr>
        <w:br/>
      </w:r>
      <w:r>
        <w:rPr>
          <w:rFonts w:hint="eastAsia"/>
        </w:rPr>
        <w:t>　　图 6： 标准手推车产品图片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全球不同应用麻醉车市场份额2024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门诊外科中心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全球麻醉车产能、产量、产能利用率及发展趋势（2020-2031）&amp;（千台）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全球麻醉车产量、需求量及发展趋势（2020-2031）&amp;（千台）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全球主要地区麻醉车产量（2020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全球主要地区麻醉车产量市场份额（2020-2031）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中国麻醉车产能、产量、产能利用率及发展趋势（2020-2031）&amp;（千台）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中国麻醉车产量、市场需求量及发展趋势（2020-2031）&amp;（千台）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全球麻醉车市场销售额及增长率：（2020-2031）&amp;（百万美元）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全球市场麻醉车市场规模：2020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全球市场麻醉车销量及增长率（2020-2031）&amp;（千台）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全球市场麻醉车价格趋势（2020-2031）&amp;（美元/台）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全球主要地区麻醉车销售收入（2020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全球主要地区麻醉车销售收入市场份额（2020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北美市场麻醉车销量及增长率（2020-2031）&amp;（千台）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北美市场麻醉车收入及增长率（2020-2031）&amp;（百万美元）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欧洲市场麻醉车销量及增长率（2020-2031）&amp;（千台）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欧洲市场麻醉车收入及增长率（2020-2031）&amp;（百万美元）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中国市场麻醉车销量及增长率（2020-2031）&amp;（千台）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中国市场麻醉车收入及增长率（2020-2031）&amp;（百万美元）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日本市场麻醉车销量及增长率（2020-2031）&amp;（千台）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日本市场麻醉车收入及增长率（2020-2031）&amp;（百万美元）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东南亚市场麻醉车销量及增长率（2020-2031）&amp;（千台）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东南亚市场麻醉车收入及增长率（2020-2031）&amp;（百万美元）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印度市场麻醉车销量及增长率（2020-2031）&amp;（千台）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印度市场麻醉车收入及增长率（2020-2031）&amp;（百万美元）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2024年全球市场主要厂商麻醉车销量市场份额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2024年全球市场主要厂商麻醉车收入市场份额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2024年中国市场主要厂商麻醉车销量市场份额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2024年中国市场主要厂商麻醉车收入市场份额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2024年全球前五大生产商麻醉车市场份额</w:t>
      </w:r>
      <w:r>
        <w:rPr>
          <w:rFonts w:hint="eastAsia"/>
        </w:rPr>
        <w:br/>
      </w:r>
      <w:r>
        <w:rPr>
          <w:rFonts w:hint="eastAsia"/>
        </w:rPr>
        <w:t>　　图 42： 2024年全球麻醉车第一梯队、第二梯队和第三梯队厂商及市场份额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全球不同产品类型麻醉车价格走势（2020-2031）&amp;（美元/台）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全球不同应用麻醉车价格走势（2020-2031）&amp;（美元/台）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麻醉车产业链</w:t>
      </w:r>
      <w:r>
        <w:rPr>
          <w:rFonts w:hint="eastAsia"/>
        </w:rPr>
        <w:br/>
      </w:r>
      <w:r>
        <w:rPr>
          <w:rFonts w:hint="eastAsia"/>
        </w:rPr>
        <w:t>　　图 46： 麻醉车中国企业SWOT分析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3befb205b4ea8" w:history="1">
        <w:r>
          <w:rPr>
            <w:rStyle w:val="Hyperlink"/>
          </w:rPr>
          <w:t>2025-2031年全球与中国麻醉车市场现状及前景趋势预测报告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3befb205b4ea8" w:history="1">
        <w:r>
          <w:rPr>
            <w:rStyle w:val="Hyperlink"/>
          </w:rPr>
          <w:t>https://www.20087.com/7/55/MaZuiCheHangYeXianZhuangYuFaZhan.html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热点：国内哪些医院有miradry、麻醉车图片、麻醉机图解、麻醉车药品正确摆放、治疗车、麻醉车属于医疗器械吗?、麻醉车图片、麻醉车常备药品有哪些、麻醉泵长什么样子呢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81645d98941e3" w:history="1">
      <w:r>
        <w:rPr>
          <w:rStyle w:val="Hyperlink"/>
        </w:rPr>
        <w:t>2025-2031年全球与中国麻醉车市场现状及前景趋势预测报告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MaZuiCheHangYeXianZhuangYuFaZhan.html" TargetMode="External" Id="R8b33befb205b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MaZuiCheHangYeXianZhuangYuFaZhan.html" TargetMode="External" Id="R5ff81645d989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2025-02-18T23:50:40Z</dcterms:created>
  <dcterms:modified xsi:type="dcterms:W3CDTF">2025-02-19T00:50:40Z</dcterms:modified>
  <dc:subject>2025-2031年全球与中国麻醉车市场现状及前景趋势预测报告</dc:subject>
  <dc:title>2025-2031年全球与中国麻醉车市场现状及前景趋势预测报告</dc:title>
  <cp:keywords>2025-2031年全球与中国麻醉车市场现状及前景趋势预测报告</cp:keywords>
  <dc:description>2025-2031年全球与中国麻醉车市场现状及前景趋势预测报告</dc:description>
</cp:coreProperties>
</file>