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c6ba850b3c44e5" w:history="1">
              <w:r>
                <w:rPr>
                  <w:rStyle w:val="Hyperlink"/>
                </w:rPr>
                <w:t>2025-2031年中国肠内营养制剂行业现状调研分析及发展趋势研究报告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c6ba850b3c44e5" w:history="1">
              <w:r>
                <w:rPr>
                  <w:rStyle w:val="Hyperlink"/>
                </w:rPr>
                <w:t>2025-2031年中国肠内营养制剂行业现状调研分析及发展趋势研究报告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2221158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c6ba850b3c44e5" w:history="1">
                <w:r>
                  <w:rPr>
                    <w:rStyle w:val="Hyperlink"/>
                  </w:rPr>
                  <w:t>https://www.20087.com/8/15/ChangNeiYingYangZhiJiHangYeXianZ.html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肠内营养制剂是一种用于补充或替代正常饮食的特殊医用食品，广泛应用于医院和家庭护理中。近年来，随着人们对营养支持重要性的认识加深，肠内营养制剂的需求持续增长。目前，肠内营养制剂不仅在配方上更加丰富多样，能够满足不同疾病状态下的营养需求，还在包装形式上有所创新，如即食型、瓶装型等，提高了使用的便捷性。</w:t>
      </w:r>
      <w:r>
        <w:rPr>
          <w:rFonts w:hint="eastAsia"/>
        </w:rPr>
        <w:br/>
      </w:r>
      <w:r>
        <w:rPr>
          <w:rFonts w:hint="eastAsia"/>
        </w:rPr>
        <w:t>　　未来，肠内营养制剂的发展将更加注重个性化和功能性。一方面，随着个性化医疗的发展，肠内营养制剂将更加注重针对不同患者的具体情况提供定制化的营养方案。另一方面，随着对慢性病管理的重视，肠内营养制剂将更加注重开发具有特定功能的配方，如针对糖尿病、肾病等特定疾病的状态。此外，随着消费者对天然成分的偏好，肠内营养制剂将更加注重使用天然原料和减少添加剂的使用。</w:t>
      </w:r>
      <w:r>
        <w:rPr>
          <w:rFonts w:hint="eastAsia"/>
        </w:rPr>
        <w:br/>
      </w:r>
      <w:r>
        <w:rPr>
          <w:rFonts w:hint="eastAsia"/>
        </w:rPr>
        <w:t>　　《</w:t>
      </w:r>
      <w:hyperlink r:id="R7ac6ba850b3c44e5" w:history="1">
        <w:r>
          <w:rPr>
            <w:rStyle w:val="Hyperlink"/>
          </w:rPr>
          <w:t>2025-2031年中国肠内营养制剂行业现状调研分析及发展趋势研究报告</w:t>
        </w:r>
      </w:hyperlink>
      <w:r>
        <w:rPr>
          <w:rFonts w:hint="eastAsia"/>
        </w:rPr>
        <w:t>》系统分析了肠内营养制剂行业的现状，全面梳理了肠内营养制剂市场需求、市场规模、产业链结构及价格体系，详细解读了肠内营养制剂细分市场特点。报告结合权威数据，科学预测了肠内营养制剂市场前景与发展趋势，客观分析了品牌竞争格局、市场集中度及重点企业的运营表现，并指出了肠内营养制剂行业面临的机遇与风险。为肠内营养制剂行业内企业、投资公司及政府部门提供决策支持，是把握行业动态、规避风险、挖掘投资机会的重要参考依据。</w:t>
      </w:r>
      <w:r>
        <w:rPr>
          <w:rFonts w:hint="eastAsia"/>
        </w:rPr>
        <w:br/>
      </w:r>
      <w:r>
        <w:rPr>
          <w:rFonts w:hint="eastAsia"/>
        </w:rPr>
        <w:br/>
      </w:r>
      <w:r>
        <w:rPr>
          <w:rFonts w:hint="eastAsia"/>
        </w:rPr>
        <w:t>第一章 中国肠内营养制剂产品概述</w:t>
      </w:r>
      <w:r>
        <w:rPr>
          <w:rFonts w:hint="eastAsia"/>
        </w:rPr>
        <w:br/>
      </w:r>
      <w:r>
        <w:rPr>
          <w:rFonts w:hint="eastAsia"/>
        </w:rPr>
        <w:t>　　第一节 肠内营养支持的相关概述</w:t>
      </w:r>
      <w:r>
        <w:rPr>
          <w:rFonts w:hint="eastAsia"/>
        </w:rPr>
        <w:br/>
      </w:r>
      <w:r>
        <w:rPr>
          <w:rFonts w:hint="eastAsia"/>
        </w:rPr>
        <w:t>　　　　一、临床营养支持的概念分析</w:t>
      </w:r>
      <w:r>
        <w:rPr>
          <w:rFonts w:hint="eastAsia"/>
        </w:rPr>
        <w:br/>
      </w:r>
      <w:r>
        <w:rPr>
          <w:rFonts w:hint="eastAsia"/>
        </w:rPr>
        <w:t>　　　　二、营养不良与营养风险筛查</w:t>
      </w:r>
      <w:r>
        <w:rPr>
          <w:rFonts w:hint="eastAsia"/>
        </w:rPr>
        <w:br/>
      </w:r>
      <w:r>
        <w:rPr>
          <w:rFonts w:hint="eastAsia"/>
        </w:rPr>
        <w:t>　　　　三、肠内营养支持的优点分析</w:t>
      </w:r>
      <w:r>
        <w:rPr>
          <w:rFonts w:hint="eastAsia"/>
        </w:rPr>
        <w:br/>
      </w:r>
      <w:r>
        <w:rPr>
          <w:rFonts w:hint="eastAsia"/>
        </w:rPr>
        <w:t>　　　　四、肠内营养适应证与禁忌证</w:t>
      </w:r>
      <w:r>
        <w:rPr>
          <w:rFonts w:hint="eastAsia"/>
        </w:rPr>
        <w:br/>
      </w:r>
      <w:r>
        <w:rPr>
          <w:rFonts w:hint="eastAsia"/>
        </w:rPr>
        <w:t>　　　　五、肠内营养常见并发症分析</w:t>
      </w:r>
      <w:r>
        <w:rPr>
          <w:rFonts w:hint="eastAsia"/>
        </w:rPr>
        <w:br/>
      </w:r>
      <w:r>
        <w:rPr>
          <w:rFonts w:hint="eastAsia"/>
        </w:rPr>
        <w:t>　　第二节 肠内营养制剂产品定义、特点</w:t>
      </w:r>
      <w:r>
        <w:rPr>
          <w:rFonts w:hint="eastAsia"/>
        </w:rPr>
        <w:br/>
      </w:r>
      <w:r>
        <w:rPr>
          <w:rFonts w:hint="eastAsia"/>
        </w:rPr>
        <w:t>　　　　一、肠内营养制剂定义及分类</w:t>
      </w:r>
      <w:r>
        <w:rPr>
          <w:rFonts w:hint="eastAsia"/>
        </w:rPr>
        <w:br/>
      </w:r>
      <w:r>
        <w:rPr>
          <w:rFonts w:hint="eastAsia"/>
        </w:rPr>
        <w:t>　　　　二、要素型肠内营养制剂特点</w:t>
      </w:r>
      <w:r>
        <w:rPr>
          <w:rFonts w:hint="eastAsia"/>
        </w:rPr>
        <w:br/>
      </w:r>
      <w:r>
        <w:rPr>
          <w:rFonts w:hint="eastAsia"/>
        </w:rPr>
        <w:t>　　　　三、非要素肠内营养制剂特点</w:t>
      </w:r>
      <w:r>
        <w:rPr>
          <w:rFonts w:hint="eastAsia"/>
        </w:rPr>
        <w:br/>
      </w:r>
      <w:r>
        <w:rPr>
          <w:rFonts w:hint="eastAsia"/>
        </w:rPr>
        <w:t>　　　　四、组件式营养制剂产品现状</w:t>
      </w:r>
      <w:r>
        <w:rPr>
          <w:rFonts w:hint="eastAsia"/>
        </w:rPr>
        <w:br/>
      </w:r>
      <w:r>
        <w:rPr>
          <w:rFonts w:hint="eastAsia"/>
        </w:rPr>
        <w:t>　　　　五、肠内营养制剂的应用选择</w:t>
      </w:r>
      <w:r>
        <w:rPr>
          <w:rFonts w:hint="eastAsia"/>
        </w:rPr>
        <w:br/>
      </w:r>
      <w:r>
        <w:rPr>
          <w:rFonts w:hint="eastAsia"/>
        </w:rPr>
        <w:br/>
      </w:r>
      <w:r>
        <w:rPr>
          <w:rFonts w:hint="eastAsia"/>
        </w:rPr>
        <w:t>第二章 国外肠内营养制剂市场发展概况</w:t>
      </w:r>
      <w:r>
        <w:rPr>
          <w:rFonts w:hint="eastAsia"/>
        </w:rPr>
        <w:br/>
      </w:r>
      <w:r>
        <w:rPr>
          <w:rFonts w:hint="eastAsia"/>
        </w:rPr>
        <w:t>　　第一节 世界肠内营养制剂发展历史</w:t>
      </w:r>
      <w:r>
        <w:rPr>
          <w:rFonts w:hint="eastAsia"/>
        </w:rPr>
        <w:br/>
      </w:r>
      <w:r>
        <w:rPr>
          <w:rFonts w:hint="eastAsia"/>
        </w:rPr>
        <w:t>　　第二节 全球肠内营养制剂市场规模</w:t>
      </w:r>
      <w:r>
        <w:rPr>
          <w:rFonts w:hint="eastAsia"/>
        </w:rPr>
        <w:br/>
      </w:r>
      <w:r>
        <w:rPr>
          <w:rFonts w:hint="eastAsia"/>
        </w:rPr>
        <w:t>　　第三节 全球肠内营养制剂生产企业</w:t>
      </w:r>
      <w:r>
        <w:rPr>
          <w:rFonts w:hint="eastAsia"/>
        </w:rPr>
        <w:br/>
      </w:r>
      <w:r>
        <w:rPr>
          <w:rFonts w:hint="eastAsia"/>
        </w:rPr>
        <w:t>　　第四节 全球肠内营养制剂应用情况</w:t>
      </w:r>
      <w:r>
        <w:rPr>
          <w:rFonts w:hint="eastAsia"/>
        </w:rPr>
        <w:br/>
      </w:r>
      <w:r>
        <w:rPr>
          <w:rFonts w:hint="eastAsia"/>
        </w:rPr>
        <w:br/>
      </w:r>
      <w:r>
        <w:rPr>
          <w:rFonts w:hint="eastAsia"/>
        </w:rPr>
        <w:t>第三章 中国肠内营养制剂行业发展环境分析</w:t>
      </w:r>
      <w:r>
        <w:rPr>
          <w:rFonts w:hint="eastAsia"/>
        </w:rPr>
        <w:br/>
      </w:r>
      <w:r>
        <w:rPr>
          <w:rFonts w:hint="eastAsia"/>
        </w:rPr>
        <w:t>　　第一节 2025年中国宏观经济环境分析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肠内营养制剂行业相关政策法规</w:t>
      </w:r>
      <w:r>
        <w:rPr>
          <w:rFonts w:hint="eastAsia"/>
        </w:rPr>
        <w:br/>
      </w:r>
      <w:r>
        <w:rPr>
          <w:rFonts w:hint="eastAsia"/>
        </w:rPr>
        <w:t>　　第三节 肠内营养制剂行业社会环境分析</w:t>
      </w:r>
      <w:r>
        <w:rPr>
          <w:rFonts w:hint="eastAsia"/>
        </w:rPr>
        <w:br/>
      </w:r>
      <w:r>
        <w:rPr>
          <w:rFonts w:hint="eastAsia"/>
        </w:rPr>
        <w:t>　　　　一、中国人口数量情况</w:t>
      </w:r>
      <w:r>
        <w:rPr>
          <w:rFonts w:hint="eastAsia"/>
        </w:rPr>
        <w:br/>
      </w:r>
      <w:r>
        <w:rPr>
          <w:rFonts w:hint="eastAsia"/>
        </w:rPr>
        <w:t>　　　　二、中国的城镇化进程</w:t>
      </w:r>
      <w:r>
        <w:rPr>
          <w:rFonts w:hint="eastAsia"/>
        </w:rPr>
        <w:br/>
      </w:r>
      <w:r>
        <w:rPr>
          <w:rFonts w:hint="eastAsia"/>
        </w:rPr>
        <w:t>　　　　三、居民消费观念习惯</w:t>
      </w:r>
      <w:r>
        <w:rPr>
          <w:rFonts w:hint="eastAsia"/>
        </w:rPr>
        <w:br/>
      </w:r>
      <w:r>
        <w:rPr>
          <w:rFonts w:hint="eastAsia"/>
        </w:rPr>
        <w:t>　　　　四、居民食品消费支出</w:t>
      </w:r>
      <w:r>
        <w:rPr>
          <w:rFonts w:hint="eastAsia"/>
        </w:rPr>
        <w:br/>
      </w:r>
      <w:r>
        <w:rPr>
          <w:rFonts w:hint="eastAsia"/>
        </w:rPr>
        <w:br/>
      </w:r>
      <w:r>
        <w:rPr>
          <w:rFonts w:hint="eastAsia"/>
        </w:rPr>
        <w:t>第四章 中国肠内营养制剂行业发展特性分析</w:t>
      </w:r>
      <w:r>
        <w:rPr>
          <w:rFonts w:hint="eastAsia"/>
        </w:rPr>
        <w:br/>
      </w:r>
      <w:r>
        <w:rPr>
          <w:rFonts w:hint="eastAsia"/>
        </w:rPr>
        <w:t>　　第一节 肠内营养制剂行业发展周期</w:t>
      </w:r>
      <w:r>
        <w:rPr>
          <w:rFonts w:hint="eastAsia"/>
        </w:rPr>
        <w:br/>
      </w:r>
      <w:r>
        <w:rPr>
          <w:rFonts w:hint="eastAsia"/>
        </w:rPr>
        <w:t>　　　　一、行业生命周期理论</w:t>
      </w:r>
      <w:r>
        <w:rPr>
          <w:rFonts w:hint="eastAsia"/>
        </w:rPr>
        <w:br/>
      </w:r>
      <w:r>
        <w:rPr>
          <w:rFonts w:hint="eastAsia"/>
        </w:rPr>
        <w:t>　　　　二、本行业生命周期判断</w:t>
      </w:r>
      <w:r>
        <w:rPr>
          <w:rFonts w:hint="eastAsia"/>
        </w:rPr>
        <w:br/>
      </w:r>
      <w:r>
        <w:rPr>
          <w:rFonts w:hint="eastAsia"/>
        </w:rPr>
        <w:t>　　第二节 肠内营养制剂SWOT分析</w:t>
      </w:r>
      <w:r>
        <w:rPr>
          <w:rFonts w:hint="eastAsia"/>
        </w:rPr>
        <w:br/>
      </w:r>
      <w:r>
        <w:rPr>
          <w:rFonts w:hint="eastAsia"/>
        </w:rPr>
        <w:t>　　　　一、肠内营养制剂行业的发展优势</w:t>
      </w:r>
      <w:r>
        <w:rPr>
          <w:rFonts w:hint="eastAsia"/>
        </w:rPr>
        <w:br/>
      </w:r>
      <w:r>
        <w:rPr>
          <w:rFonts w:hint="eastAsia"/>
        </w:rPr>
        <w:t>　　　　二、肠内营养制剂行业存在的劣势</w:t>
      </w:r>
      <w:r>
        <w:rPr>
          <w:rFonts w:hint="eastAsia"/>
        </w:rPr>
        <w:br/>
      </w:r>
      <w:r>
        <w:rPr>
          <w:rFonts w:hint="eastAsia"/>
        </w:rPr>
        <w:t>　　　　三、肠内营养制剂行业的发展机会</w:t>
      </w:r>
      <w:r>
        <w:rPr>
          <w:rFonts w:hint="eastAsia"/>
        </w:rPr>
        <w:br/>
      </w:r>
      <w:r>
        <w:rPr>
          <w:rFonts w:hint="eastAsia"/>
        </w:rPr>
        <w:t>　　　　四、肠内营养制剂行业面临的威胁</w:t>
      </w:r>
      <w:r>
        <w:rPr>
          <w:rFonts w:hint="eastAsia"/>
        </w:rPr>
        <w:br/>
      </w:r>
      <w:r>
        <w:rPr>
          <w:rFonts w:hint="eastAsia"/>
        </w:rPr>
        <w:t>　　第三节 肠内营养制剂影响因素分析</w:t>
      </w:r>
      <w:r>
        <w:rPr>
          <w:rFonts w:hint="eastAsia"/>
        </w:rPr>
        <w:br/>
      </w:r>
      <w:r>
        <w:rPr>
          <w:rFonts w:hint="eastAsia"/>
        </w:rPr>
        <w:t>　　　　一、行业有利因素分析</w:t>
      </w:r>
      <w:r>
        <w:rPr>
          <w:rFonts w:hint="eastAsia"/>
        </w:rPr>
        <w:br/>
      </w:r>
      <w:r>
        <w:rPr>
          <w:rFonts w:hint="eastAsia"/>
        </w:rPr>
        <w:t>　　　　　　（一）慢性病和亚健康呈上升趋势</w:t>
      </w:r>
      <w:r>
        <w:rPr>
          <w:rFonts w:hint="eastAsia"/>
        </w:rPr>
        <w:br/>
      </w:r>
      <w:r>
        <w:rPr>
          <w:rFonts w:hint="eastAsia"/>
        </w:rPr>
        <w:t>　　　　　　（二）中国住院人数呈现增长趋势</w:t>
      </w:r>
      <w:r>
        <w:rPr>
          <w:rFonts w:hint="eastAsia"/>
        </w:rPr>
        <w:br/>
      </w:r>
      <w:r>
        <w:rPr>
          <w:rFonts w:hint="eastAsia"/>
        </w:rPr>
        <w:t>　　　　　　（三）中国人口老龄化的趋势增强</w:t>
      </w:r>
      <w:r>
        <w:rPr>
          <w:rFonts w:hint="eastAsia"/>
        </w:rPr>
        <w:br/>
      </w:r>
      <w:r>
        <w:rPr>
          <w:rFonts w:hint="eastAsia"/>
        </w:rPr>
        <w:t>　　　　　　（四）居民医保覆盖范围逐年扩大</w:t>
      </w:r>
      <w:r>
        <w:rPr>
          <w:rFonts w:hint="eastAsia"/>
        </w:rPr>
        <w:br/>
      </w:r>
      <w:r>
        <w:rPr>
          <w:rFonts w:hint="eastAsia"/>
        </w:rPr>
        <w:t>　　　　二、行业不利因素分析</w:t>
      </w:r>
      <w:r>
        <w:rPr>
          <w:rFonts w:hint="eastAsia"/>
        </w:rPr>
        <w:br/>
      </w:r>
      <w:r>
        <w:rPr>
          <w:rFonts w:hint="eastAsia"/>
        </w:rPr>
        <w:t>　　　　　　（一）人们对肠内临床营养的意识淡薄</w:t>
      </w:r>
      <w:r>
        <w:rPr>
          <w:rFonts w:hint="eastAsia"/>
        </w:rPr>
        <w:br/>
      </w:r>
      <w:r>
        <w:rPr>
          <w:rFonts w:hint="eastAsia"/>
        </w:rPr>
        <w:t>　　　　　　（二）临床营养诊断治疗技术研发能力弱</w:t>
      </w:r>
      <w:r>
        <w:rPr>
          <w:rFonts w:hint="eastAsia"/>
        </w:rPr>
        <w:br/>
      </w:r>
      <w:r>
        <w:rPr>
          <w:rFonts w:hint="eastAsia"/>
        </w:rPr>
        <w:t>　　　　　　（三）药品流通政策或推高企业运营成本</w:t>
      </w:r>
      <w:r>
        <w:rPr>
          <w:rFonts w:hint="eastAsia"/>
        </w:rPr>
        <w:br/>
      </w:r>
      <w:r>
        <w:rPr>
          <w:rFonts w:hint="eastAsia"/>
        </w:rPr>
        <w:br/>
      </w:r>
      <w:r>
        <w:rPr>
          <w:rFonts w:hint="eastAsia"/>
        </w:rPr>
        <w:t>第五章 中国肠内营养制剂行业发展情况分析</w:t>
      </w:r>
      <w:r>
        <w:rPr>
          <w:rFonts w:hint="eastAsia"/>
        </w:rPr>
        <w:br/>
      </w:r>
      <w:r>
        <w:rPr>
          <w:rFonts w:hint="eastAsia"/>
        </w:rPr>
        <w:t>　　第一节 中国肠内营养制剂行业现状分析</w:t>
      </w:r>
      <w:r>
        <w:rPr>
          <w:rFonts w:hint="eastAsia"/>
        </w:rPr>
        <w:br/>
      </w:r>
      <w:r>
        <w:rPr>
          <w:rFonts w:hint="eastAsia"/>
        </w:rPr>
        <w:t>　　　　一、中国临床营养治疗的发展现状</w:t>
      </w:r>
      <w:r>
        <w:rPr>
          <w:rFonts w:hint="eastAsia"/>
        </w:rPr>
        <w:br/>
      </w:r>
      <w:r>
        <w:rPr>
          <w:rFonts w:hint="eastAsia"/>
        </w:rPr>
        <w:t>　　　　二、中国肠内营养制剂的上市概况</w:t>
      </w:r>
      <w:r>
        <w:rPr>
          <w:rFonts w:hint="eastAsia"/>
        </w:rPr>
        <w:br/>
      </w:r>
      <w:r>
        <w:rPr>
          <w:rFonts w:hint="eastAsia"/>
        </w:rPr>
        <w:t>　　　　三、肠内营养制剂的主要生产企业</w:t>
      </w:r>
      <w:r>
        <w:rPr>
          <w:rFonts w:hint="eastAsia"/>
        </w:rPr>
        <w:br/>
      </w:r>
      <w:r>
        <w:rPr>
          <w:rFonts w:hint="eastAsia"/>
        </w:rPr>
        <w:t>　　　　四、肠内营养制剂产品的包装变革</w:t>
      </w:r>
      <w:r>
        <w:rPr>
          <w:rFonts w:hint="eastAsia"/>
        </w:rPr>
        <w:br/>
      </w:r>
      <w:r>
        <w:rPr>
          <w:rFonts w:hint="eastAsia"/>
        </w:rPr>
        <w:t>　　第二节 中国肠内营养制剂市场需求分析</w:t>
      </w:r>
      <w:r>
        <w:rPr>
          <w:rFonts w:hint="eastAsia"/>
        </w:rPr>
        <w:br/>
      </w:r>
      <w:r>
        <w:rPr>
          <w:rFonts w:hint="eastAsia"/>
        </w:rPr>
        <w:t>　　　　一、中国肠内营养制剂消费人群</w:t>
      </w:r>
      <w:r>
        <w:rPr>
          <w:rFonts w:hint="eastAsia"/>
        </w:rPr>
        <w:br/>
      </w:r>
      <w:r>
        <w:rPr>
          <w:rFonts w:hint="eastAsia"/>
        </w:rPr>
        <w:t>　　　　二、肠内营养制剂市场需求规模</w:t>
      </w:r>
      <w:r>
        <w:rPr>
          <w:rFonts w:hint="eastAsia"/>
        </w:rPr>
        <w:br/>
      </w:r>
      <w:r>
        <w:rPr>
          <w:rFonts w:hint="eastAsia"/>
        </w:rPr>
        <w:t>　　　　三、肠内营养制剂产品需求结构</w:t>
      </w:r>
      <w:r>
        <w:rPr>
          <w:rFonts w:hint="eastAsia"/>
        </w:rPr>
        <w:br/>
      </w:r>
      <w:r>
        <w:rPr>
          <w:rFonts w:hint="eastAsia"/>
        </w:rPr>
        <w:t>　　第三节 中国肠内营养制剂市场价格分析</w:t>
      </w:r>
      <w:r>
        <w:rPr>
          <w:rFonts w:hint="eastAsia"/>
        </w:rPr>
        <w:br/>
      </w:r>
      <w:r>
        <w:rPr>
          <w:rFonts w:hint="eastAsia"/>
        </w:rPr>
        <w:t>　　　　一、肠内营养制剂产品最高零售限价</w:t>
      </w:r>
      <w:r>
        <w:rPr>
          <w:rFonts w:hint="eastAsia"/>
        </w:rPr>
        <w:br/>
      </w:r>
      <w:r>
        <w:rPr>
          <w:rFonts w:hint="eastAsia"/>
        </w:rPr>
        <w:t>　　　　二、肠内营养制剂产品单独定价情况</w:t>
      </w:r>
      <w:r>
        <w:rPr>
          <w:rFonts w:hint="eastAsia"/>
        </w:rPr>
        <w:br/>
      </w:r>
      <w:r>
        <w:rPr>
          <w:rFonts w:hint="eastAsia"/>
        </w:rPr>
        <w:br/>
      </w:r>
      <w:r>
        <w:rPr>
          <w:rFonts w:hint="eastAsia"/>
        </w:rPr>
        <w:t>第六章 中国肠内营养制剂行业竞争现状分析</w:t>
      </w:r>
      <w:r>
        <w:rPr>
          <w:rFonts w:hint="eastAsia"/>
        </w:rPr>
        <w:br/>
      </w:r>
      <w:r>
        <w:rPr>
          <w:rFonts w:hint="eastAsia"/>
        </w:rPr>
        <w:t>　　第一节 肠内营养制剂行业竞争结构分析</w:t>
      </w:r>
      <w:r>
        <w:rPr>
          <w:rFonts w:hint="eastAsia"/>
        </w:rPr>
        <w:br/>
      </w:r>
      <w:r>
        <w:rPr>
          <w:rFonts w:hint="eastAsia"/>
        </w:rPr>
        <w:t>　　　　一、现有企业间竞争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四、供应商议价能力</w:t>
      </w:r>
      <w:r>
        <w:rPr>
          <w:rFonts w:hint="eastAsia"/>
        </w:rPr>
        <w:br/>
      </w:r>
      <w:r>
        <w:rPr>
          <w:rFonts w:hint="eastAsia"/>
        </w:rPr>
        <w:t>　　　　五、购买者议价能力</w:t>
      </w:r>
      <w:r>
        <w:rPr>
          <w:rFonts w:hint="eastAsia"/>
        </w:rPr>
        <w:br/>
      </w:r>
      <w:r>
        <w:rPr>
          <w:rFonts w:hint="eastAsia"/>
        </w:rPr>
        <w:t>　　第二节 肠内营养制剂市场竞争手段分析</w:t>
      </w:r>
      <w:r>
        <w:rPr>
          <w:rFonts w:hint="eastAsia"/>
        </w:rPr>
        <w:br/>
      </w:r>
      <w:r>
        <w:rPr>
          <w:rFonts w:hint="eastAsia"/>
        </w:rPr>
        <w:t>　　　　一、价格竞争分析</w:t>
      </w:r>
      <w:r>
        <w:rPr>
          <w:rFonts w:hint="eastAsia"/>
        </w:rPr>
        <w:br/>
      </w:r>
      <w:r>
        <w:rPr>
          <w:rFonts w:hint="eastAsia"/>
        </w:rPr>
        <w:t>　　　　二、技术竞争分析</w:t>
      </w:r>
      <w:r>
        <w:rPr>
          <w:rFonts w:hint="eastAsia"/>
        </w:rPr>
        <w:br/>
      </w:r>
      <w:r>
        <w:rPr>
          <w:rFonts w:hint="eastAsia"/>
        </w:rPr>
        <w:t>　　　　三、品牌竞争分析</w:t>
      </w:r>
      <w:r>
        <w:rPr>
          <w:rFonts w:hint="eastAsia"/>
        </w:rPr>
        <w:br/>
      </w:r>
      <w:r>
        <w:rPr>
          <w:rFonts w:hint="eastAsia"/>
        </w:rPr>
        <w:br/>
      </w:r>
      <w:r>
        <w:rPr>
          <w:rFonts w:hint="eastAsia"/>
        </w:rPr>
        <w:t>第七章 中国肠内营养制剂所属产品进出口情况分析</w:t>
      </w:r>
      <w:r>
        <w:rPr>
          <w:rFonts w:hint="eastAsia"/>
        </w:rPr>
        <w:br/>
      </w:r>
      <w:r>
        <w:rPr>
          <w:rFonts w:hint="eastAsia"/>
        </w:rPr>
        <w:t>　　第一节 2020-2025年中国未列名混合或非混合产品构成的药品进口分析</w:t>
      </w:r>
      <w:r>
        <w:rPr>
          <w:rFonts w:hint="eastAsia"/>
        </w:rPr>
        <w:br/>
      </w:r>
      <w:r>
        <w:rPr>
          <w:rFonts w:hint="eastAsia"/>
        </w:rPr>
        <w:t>　　　　一、未列名混合或非混合产品构成的药品进口数量情况</w:t>
      </w:r>
      <w:r>
        <w:rPr>
          <w:rFonts w:hint="eastAsia"/>
        </w:rPr>
        <w:br/>
      </w:r>
      <w:r>
        <w:rPr>
          <w:rFonts w:hint="eastAsia"/>
        </w:rPr>
        <w:t>　　　　二、未列名混合或非混合产品构成的药品进口金额情况</w:t>
      </w:r>
      <w:r>
        <w:rPr>
          <w:rFonts w:hint="eastAsia"/>
        </w:rPr>
        <w:br/>
      </w:r>
      <w:r>
        <w:rPr>
          <w:rFonts w:hint="eastAsia"/>
        </w:rPr>
        <w:t>　　　　三、未列名混合或非混合产品构成的药品进口来源分析</w:t>
      </w:r>
      <w:r>
        <w:rPr>
          <w:rFonts w:hint="eastAsia"/>
        </w:rPr>
        <w:br/>
      </w:r>
      <w:r>
        <w:rPr>
          <w:rFonts w:hint="eastAsia"/>
        </w:rPr>
        <w:t>　　　　四、未列名混合或非混合产品构成的药品进口均价分析</w:t>
      </w:r>
      <w:r>
        <w:rPr>
          <w:rFonts w:hint="eastAsia"/>
        </w:rPr>
        <w:br/>
      </w:r>
      <w:r>
        <w:rPr>
          <w:rFonts w:hint="eastAsia"/>
        </w:rPr>
        <w:t>　　第二节 2020-2025年中国未列名混合或非混合产品构成的药品出口分析</w:t>
      </w:r>
      <w:r>
        <w:rPr>
          <w:rFonts w:hint="eastAsia"/>
        </w:rPr>
        <w:br/>
      </w:r>
      <w:r>
        <w:rPr>
          <w:rFonts w:hint="eastAsia"/>
        </w:rPr>
        <w:t>　　　　一、未列名混合或非混合产品构成的药品出口数量情况</w:t>
      </w:r>
      <w:r>
        <w:rPr>
          <w:rFonts w:hint="eastAsia"/>
        </w:rPr>
        <w:br/>
      </w:r>
      <w:r>
        <w:rPr>
          <w:rFonts w:hint="eastAsia"/>
        </w:rPr>
        <w:t>　　　　二、未列名混合或非混合产品构成的药品出口金额情况</w:t>
      </w:r>
      <w:r>
        <w:rPr>
          <w:rFonts w:hint="eastAsia"/>
        </w:rPr>
        <w:br/>
      </w:r>
      <w:r>
        <w:rPr>
          <w:rFonts w:hint="eastAsia"/>
        </w:rPr>
        <w:t>　　　　三、未列名混合或非混合产品构成的药品出口来源分析</w:t>
      </w:r>
      <w:r>
        <w:rPr>
          <w:rFonts w:hint="eastAsia"/>
        </w:rPr>
        <w:br/>
      </w:r>
      <w:r>
        <w:rPr>
          <w:rFonts w:hint="eastAsia"/>
        </w:rPr>
        <w:t>　　　　四、未列名混合或非混合产品构成的药品出口均价分析</w:t>
      </w:r>
      <w:r>
        <w:rPr>
          <w:rFonts w:hint="eastAsia"/>
        </w:rPr>
        <w:br/>
      </w:r>
      <w:r>
        <w:rPr>
          <w:rFonts w:hint="eastAsia"/>
        </w:rPr>
        <w:br/>
      </w:r>
      <w:r>
        <w:rPr>
          <w:rFonts w:hint="eastAsia"/>
        </w:rPr>
        <w:t>第八章 中国肠内营养制剂产品技术发展分析</w:t>
      </w:r>
      <w:r>
        <w:rPr>
          <w:rFonts w:hint="eastAsia"/>
        </w:rPr>
        <w:br/>
      </w:r>
      <w:r>
        <w:rPr>
          <w:rFonts w:hint="eastAsia"/>
        </w:rPr>
        <w:t>　　第一节 当前中国肠内营养制剂技术发展现况分析</w:t>
      </w:r>
      <w:r>
        <w:rPr>
          <w:rFonts w:hint="eastAsia"/>
        </w:rPr>
        <w:br/>
      </w:r>
      <w:r>
        <w:rPr>
          <w:rFonts w:hint="eastAsia"/>
        </w:rPr>
        <w:t>　　　　一、中国肠内营养制剂的产品技术现状</w:t>
      </w:r>
      <w:r>
        <w:rPr>
          <w:rFonts w:hint="eastAsia"/>
        </w:rPr>
        <w:br/>
      </w:r>
      <w:r>
        <w:rPr>
          <w:rFonts w:hint="eastAsia"/>
        </w:rPr>
        <w:t>　　　　二、海洋生物肠内营养制剂将实现国产</w:t>
      </w:r>
      <w:r>
        <w:rPr>
          <w:rFonts w:hint="eastAsia"/>
        </w:rPr>
        <w:br/>
      </w:r>
      <w:r>
        <w:rPr>
          <w:rFonts w:hint="eastAsia"/>
        </w:rPr>
        <w:t>　　　　三、海洋生物型肠内营养制剂研究方向</w:t>
      </w:r>
      <w:r>
        <w:rPr>
          <w:rFonts w:hint="eastAsia"/>
        </w:rPr>
        <w:br/>
      </w:r>
      <w:r>
        <w:rPr>
          <w:rFonts w:hint="eastAsia"/>
        </w:rPr>
        <w:t>　　第二节 肠内微生态营养制剂关键技术分析</w:t>
      </w:r>
      <w:r>
        <w:rPr>
          <w:rFonts w:hint="eastAsia"/>
        </w:rPr>
        <w:br/>
      </w:r>
      <w:r>
        <w:rPr>
          <w:rFonts w:hint="eastAsia"/>
        </w:rPr>
        <w:t>　　　　一、开展肠道微生态营养研究和临床治疗的意义</w:t>
      </w:r>
      <w:r>
        <w:rPr>
          <w:rFonts w:hint="eastAsia"/>
        </w:rPr>
        <w:br/>
      </w:r>
      <w:r>
        <w:rPr>
          <w:rFonts w:hint="eastAsia"/>
        </w:rPr>
        <w:t>　　　　二、开展肠内微生态营养制剂关键技术及产品研发是当务之急</w:t>
      </w:r>
      <w:r>
        <w:rPr>
          <w:rFonts w:hint="eastAsia"/>
        </w:rPr>
        <w:br/>
      </w:r>
      <w:r>
        <w:rPr>
          <w:rFonts w:hint="eastAsia"/>
        </w:rPr>
        <w:t>　　　　三、肠内微生态营养制剂关键技术及其产业化发展空间巨大</w:t>
      </w:r>
      <w:r>
        <w:rPr>
          <w:rFonts w:hint="eastAsia"/>
        </w:rPr>
        <w:br/>
      </w:r>
      <w:r>
        <w:rPr>
          <w:rFonts w:hint="eastAsia"/>
        </w:rPr>
        <w:t>　　　　四、开展微生态肠内营养制剂临床应用需要解决的问题</w:t>
      </w:r>
      <w:r>
        <w:rPr>
          <w:rFonts w:hint="eastAsia"/>
        </w:rPr>
        <w:br/>
      </w:r>
      <w:r>
        <w:rPr>
          <w:rFonts w:hint="eastAsia"/>
        </w:rPr>
        <w:t>　　第三节 一种整蛋白型肠内营养制剂的研制技术</w:t>
      </w:r>
      <w:r>
        <w:rPr>
          <w:rFonts w:hint="eastAsia"/>
        </w:rPr>
        <w:br/>
      </w:r>
      <w:r>
        <w:rPr>
          <w:rFonts w:hint="eastAsia"/>
        </w:rPr>
        <w:t>　　　　一、配方设计</w:t>
      </w:r>
      <w:r>
        <w:rPr>
          <w:rFonts w:hint="eastAsia"/>
        </w:rPr>
        <w:br/>
      </w:r>
      <w:r>
        <w:rPr>
          <w:rFonts w:hint="eastAsia"/>
        </w:rPr>
        <w:t>　　　　二、材料与方法</w:t>
      </w:r>
      <w:r>
        <w:rPr>
          <w:rFonts w:hint="eastAsia"/>
        </w:rPr>
        <w:br/>
      </w:r>
      <w:r>
        <w:rPr>
          <w:rFonts w:hint="eastAsia"/>
        </w:rPr>
        <w:br/>
      </w:r>
      <w:r>
        <w:rPr>
          <w:rFonts w:hint="eastAsia"/>
        </w:rPr>
        <w:t>第九章 国内主要肠内营养制剂企业竞争力分析</w:t>
      </w:r>
      <w:r>
        <w:rPr>
          <w:rFonts w:hint="eastAsia"/>
        </w:rPr>
        <w:br/>
      </w:r>
      <w:r>
        <w:rPr>
          <w:rFonts w:hint="eastAsia"/>
        </w:rPr>
        <w:t>　　第一节 纽迪希亚制药（无锡）有限公司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第二节 华瑞制药有限公司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第三节 上海雅培制药有限公司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第四节 西安力邦临床营养有限公司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三、企业销售网络分析</w:t>
      </w:r>
      <w:r>
        <w:rPr>
          <w:rFonts w:hint="eastAsia"/>
        </w:rPr>
        <w:br/>
      </w:r>
      <w:r>
        <w:rPr>
          <w:rFonts w:hint="eastAsia"/>
        </w:rPr>
        <w:t>　　　　四、企业竞争优势分析</w:t>
      </w:r>
      <w:r>
        <w:rPr>
          <w:rFonts w:hint="eastAsia"/>
        </w:rPr>
        <w:br/>
      </w:r>
      <w:r>
        <w:rPr>
          <w:rFonts w:hint="eastAsia"/>
        </w:rPr>
        <w:t>　　第五节 广州力衡临床营养品有限公司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三、企业销售网络分析</w:t>
      </w:r>
      <w:r>
        <w:rPr>
          <w:rFonts w:hint="eastAsia"/>
        </w:rPr>
        <w:br/>
      </w:r>
      <w:r>
        <w:rPr>
          <w:rFonts w:hint="eastAsia"/>
        </w:rPr>
        <w:t>　　　　四、企业竞争优势分析</w:t>
      </w:r>
      <w:r>
        <w:rPr>
          <w:rFonts w:hint="eastAsia"/>
        </w:rPr>
        <w:br/>
      </w:r>
      <w:r>
        <w:rPr>
          <w:rFonts w:hint="eastAsia"/>
        </w:rPr>
        <w:br/>
      </w:r>
      <w:r>
        <w:rPr>
          <w:rFonts w:hint="eastAsia"/>
        </w:rPr>
        <w:t>第十章 2025-2031年中国肠内营养制剂趋势预测趋势分析</w:t>
      </w:r>
      <w:r>
        <w:rPr>
          <w:rFonts w:hint="eastAsia"/>
        </w:rPr>
        <w:br/>
      </w:r>
      <w:r>
        <w:rPr>
          <w:rFonts w:hint="eastAsia"/>
        </w:rPr>
        <w:t>　　第一节 未来肠内营养制剂行业发展趋势分析</w:t>
      </w:r>
      <w:r>
        <w:rPr>
          <w:rFonts w:hint="eastAsia"/>
        </w:rPr>
        <w:br/>
      </w:r>
      <w:r>
        <w:rPr>
          <w:rFonts w:hint="eastAsia"/>
        </w:rPr>
        <w:t>　　　　一、未来临床营养支持发展趋势分析</w:t>
      </w:r>
      <w:r>
        <w:rPr>
          <w:rFonts w:hint="eastAsia"/>
        </w:rPr>
        <w:br/>
      </w:r>
      <w:r>
        <w:rPr>
          <w:rFonts w:hint="eastAsia"/>
        </w:rPr>
        <w:t>　　　　二、肠内营养制剂产品发展趋势分析</w:t>
      </w:r>
      <w:r>
        <w:rPr>
          <w:rFonts w:hint="eastAsia"/>
        </w:rPr>
        <w:br/>
      </w:r>
      <w:r>
        <w:rPr>
          <w:rFonts w:hint="eastAsia"/>
        </w:rPr>
        <w:t>　　　　三、家庭肠内营养产品发展趋势分析</w:t>
      </w:r>
      <w:r>
        <w:rPr>
          <w:rFonts w:hint="eastAsia"/>
        </w:rPr>
        <w:br/>
      </w:r>
      <w:r>
        <w:rPr>
          <w:rFonts w:hint="eastAsia"/>
        </w:rPr>
        <w:t>　　第二节 2025-2031年肠内营养制剂市场趋势调查</w:t>
      </w:r>
      <w:r>
        <w:rPr>
          <w:rFonts w:hint="eastAsia"/>
        </w:rPr>
        <w:br/>
      </w:r>
      <w:r>
        <w:rPr>
          <w:rFonts w:hint="eastAsia"/>
        </w:rPr>
        <w:t>　　　　一、肠内营养制剂市场趋势预测展望</w:t>
      </w:r>
      <w:r>
        <w:rPr>
          <w:rFonts w:hint="eastAsia"/>
        </w:rPr>
        <w:br/>
      </w:r>
      <w:r>
        <w:rPr>
          <w:rFonts w:hint="eastAsia"/>
        </w:rPr>
        <w:t>　　　　二、中国肠内营养制剂潜在市场容量</w:t>
      </w:r>
      <w:r>
        <w:rPr>
          <w:rFonts w:hint="eastAsia"/>
        </w:rPr>
        <w:br/>
      </w:r>
      <w:r>
        <w:rPr>
          <w:rFonts w:hint="eastAsia"/>
        </w:rPr>
        <w:t>　　　　三、未来肠内营养制剂市场规模预测</w:t>
      </w:r>
      <w:r>
        <w:rPr>
          <w:rFonts w:hint="eastAsia"/>
        </w:rPr>
        <w:br/>
      </w:r>
      <w:r>
        <w:rPr>
          <w:rFonts w:hint="eastAsia"/>
        </w:rPr>
        <w:br/>
      </w:r>
      <w:r>
        <w:rPr>
          <w:rFonts w:hint="eastAsia"/>
        </w:rPr>
        <w:t>第十一章 2025-2031年中国肠内营养制剂行业投资前景及投资建议</w:t>
      </w:r>
      <w:r>
        <w:rPr>
          <w:rFonts w:hint="eastAsia"/>
        </w:rPr>
        <w:br/>
      </w:r>
      <w:r>
        <w:rPr>
          <w:rFonts w:hint="eastAsia"/>
        </w:rPr>
        <w:t>　　第一节 中国肠内营养制剂行业投资环境</w:t>
      </w:r>
      <w:r>
        <w:rPr>
          <w:rFonts w:hint="eastAsia"/>
        </w:rPr>
        <w:br/>
      </w:r>
      <w:r>
        <w:rPr>
          <w:rFonts w:hint="eastAsia"/>
        </w:rPr>
        <w:t>　　第二节 肠内营养制剂行业投资前景分析</w:t>
      </w:r>
      <w:r>
        <w:rPr>
          <w:rFonts w:hint="eastAsia"/>
        </w:rPr>
        <w:br/>
      </w:r>
      <w:r>
        <w:rPr>
          <w:rFonts w:hint="eastAsia"/>
        </w:rPr>
        <w:t>　　　　一、产业政策分析</w:t>
      </w:r>
      <w:r>
        <w:rPr>
          <w:rFonts w:hint="eastAsia"/>
        </w:rPr>
        <w:br/>
      </w:r>
      <w:r>
        <w:rPr>
          <w:rFonts w:hint="eastAsia"/>
        </w:rPr>
        <w:t>　　　　二、市场竞争风险</w:t>
      </w:r>
      <w:r>
        <w:rPr>
          <w:rFonts w:hint="eastAsia"/>
        </w:rPr>
        <w:br/>
      </w:r>
      <w:r>
        <w:rPr>
          <w:rFonts w:hint="eastAsia"/>
        </w:rPr>
        <w:t>　　　　三、技术风险分析</w:t>
      </w:r>
      <w:r>
        <w:rPr>
          <w:rFonts w:hint="eastAsia"/>
        </w:rPr>
        <w:br/>
      </w:r>
      <w:r>
        <w:rPr>
          <w:rFonts w:hint="eastAsia"/>
        </w:rPr>
        <w:t>　　　　四、人才竞争风险</w:t>
      </w:r>
      <w:r>
        <w:rPr>
          <w:rFonts w:hint="eastAsia"/>
        </w:rPr>
        <w:br/>
      </w:r>
      <w:r>
        <w:rPr>
          <w:rFonts w:hint="eastAsia"/>
        </w:rPr>
        <w:t>　　第三节 肠内营养制剂行业投资前景研究建议</w:t>
      </w:r>
      <w:r>
        <w:rPr>
          <w:rFonts w:hint="eastAsia"/>
        </w:rPr>
        <w:br/>
      </w:r>
      <w:r>
        <w:rPr>
          <w:rFonts w:hint="eastAsia"/>
        </w:rPr>
        <w:t>　　　　一、坚持企业产品的创新战略</w:t>
      </w:r>
      <w:r>
        <w:rPr>
          <w:rFonts w:hint="eastAsia"/>
        </w:rPr>
        <w:br/>
      </w:r>
      <w:r>
        <w:rPr>
          <w:rFonts w:hint="eastAsia"/>
        </w:rPr>
        <w:t>　　　　二、实施品牌建设的引导战略</w:t>
      </w:r>
      <w:r>
        <w:rPr>
          <w:rFonts w:hint="eastAsia"/>
        </w:rPr>
        <w:br/>
      </w:r>
      <w:r>
        <w:rPr>
          <w:rFonts w:hint="eastAsia"/>
        </w:rPr>
        <w:t>　　　　三、对消费者的观念进行引导</w:t>
      </w:r>
      <w:r>
        <w:rPr>
          <w:rFonts w:hint="eastAsia"/>
        </w:rPr>
        <w:br/>
      </w:r>
      <w:r>
        <w:rPr>
          <w:rFonts w:hint="eastAsia"/>
        </w:rPr>
        <w:br/>
      </w:r>
      <w:r>
        <w:rPr>
          <w:rFonts w:hint="eastAsia"/>
        </w:rPr>
        <w:t>第十二章 2025-2031年中国肠内营养制剂目标市场选择及产品推广策略</w:t>
      </w:r>
      <w:r>
        <w:rPr>
          <w:rFonts w:hint="eastAsia"/>
        </w:rPr>
        <w:br/>
      </w:r>
      <w:r>
        <w:rPr>
          <w:rFonts w:hint="eastAsia"/>
        </w:rPr>
        <w:t>　　第一节 肠内营养制剂市场细分和目标市场选择</w:t>
      </w:r>
      <w:r>
        <w:rPr>
          <w:rFonts w:hint="eastAsia"/>
        </w:rPr>
        <w:br/>
      </w:r>
      <w:r>
        <w:rPr>
          <w:rFonts w:hint="eastAsia"/>
        </w:rPr>
        <w:t>　　　　一、市场细分的概念及意义</w:t>
      </w:r>
      <w:r>
        <w:rPr>
          <w:rFonts w:hint="eastAsia"/>
        </w:rPr>
        <w:br/>
      </w:r>
      <w:r>
        <w:rPr>
          <w:rFonts w:hint="eastAsia"/>
        </w:rPr>
        <w:t>　　　　二、肠内营养制剂市场细分</w:t>
      </w:r>
      <w:r>
        <w:rPr>
          <w:rFonts w:hint="eastAsia"/>
        </w:rPr>
        <w:br/>
      </w:r>
      <w:r>
        <w:rPr>
          <w:rFonts w:hint="eastAsia"/>
        </w:rPr>
        <w:t>　　　　　　（一）按地理因素划分市场</w:t>
      </w:r>
      <w:r>
        <w:rPr>
          <w:rFonts w:hint="eastAsia"/>
        </w:rPr>
        <w:br/>
      </w:r>
      <w:r>
        <w:rPr>
          <w:rFonts w:hint="eastAsia"/>
        </w:rPr>
        <w:t>　　　　　　（二）按医院等级划分市场</w:t>
      </w:r>
      <w:r>
        <w:rPr>
          <w:rFonts w:hint="eastAsia"/>
        </w:rPr>
        <w:br/>
      </w:r>
      <w:r>
        <w:rPr>
          <w:rFonts w:hint="eastAsia"/>
        </w:rPr>
        <w:t>　　　　三、生产企业目标市场选择</w:t>
      </w:r>
      <w:r>
        <w:rPr>
          <w:rFonts w:hint="eastAsia"/>
        </w:rPr>
        <w:br/>
      </w:r>
      <w:r>
        <w:rPr>
          <w:rFonts w:hint="eastAsia"/>
        </w:rPr>
        <w:t>　　　　　　（一）目标市场的细分标准</w:t>
      </w:r>
      <w:r>
        <w:rPr>
          <w:rFonts w:hint="eastAsia"/>
        </w:rPr>
        <w:br/>
      </w:r>
      <w:r>
        <w:rPr>
          <w:rFonts w:hint="eastAsia"/>
        </w:rPr>
        <w:t>　　　　　　（二）目标市场的评价选择</w:t>
      </w:r>
      <w:r>
        <w:rPr>
          <w:rFonts w:hint="eastAsia"/>
        </w:rPr>
        <w:br/>
      </w:r>
      <w:r>
        <w:rPr>
          <w:rFonts w:hint="eastAsia"/>
        </w:rPr>
        <w:t>　　第二节 肠内营养制剂产品进入目标市场的策略</w:t>
      </w:r>
      <w:r>
        <w:rPr>
          <w:rFonts w:hint="eastAsia"/>
        </w:rPr>
        <w:br/>
      </w:r>
      <w:r>
        <w:rPr>
          <w:rFonts w:hint="eastAsia"/>
        </w:rPr>
        <w:t>　　　　一、无差别性市场策略</w:t>
      </w:r>
      <w:r>
        <w:rPr>
          <w:rFonts w:hint="eastAsia"/>
        </w:rPr>
        <w:br/>
      </w:r>
      <w:r>
        <w:rPr>
          <w:rFonts w:hint="eastAsia"/>
        </w:rPr>
        <w:t>　　　　二、差别性的市场策略</w:t>
      </w:r>
      <w:r>
        <w:rPr>
          <w:rFonts w:hint="eastAsia"/>
        </w:rPr>
        <w:br/>
      </w:r>
      <w:r>
        <w:rPr>
          <w:rFonts w:hint="eastAsia"/>
        </w:rPr>
        <w:t>　　　　三、集中性的市场策略</w:t>
      </w:r>
      <w:r>
        <w:rPr>
          <w:rFonts w:hint="eastAsia"/>
        </w:rPr>
        <w:br/>
      </w:r>
      <w:r>
        <w:rPr>
          <w:rFonts w:hint="eastAsia"/>
        </w:rPr>
        <w:t>　　第三节 产品导入期的肠内营养制剂市场推广策略</w:t>
      </w:r>
      <w:r>
        <w:rPr>
          <w:rFonts w:hint="eastAsia"/>
        </w:rPr>
        <w:br/>
      </w:r>
      <w:r>
        <w:rPr>
          <w:rFonts w:hint="eastAsia"/>
        </w:rPr>
        <w:t>　　　　一、导入期的产品策略</w:t>
      </w:r>
      <w:r>
        <w:rPr>
          <w:rFonts w:hint="eastAsia"/>
        </w:rPr>
        <w:br/>
      </w:r>
      <w:r>
        <w:rPr>
          <w:rFonts w:hint="eastAsia"/>
        </w:rPr>
        <w:t>　　　　二、导入期的价格策略</w:t>
      </w:r>
      <w:r>
        <w:rPr>
          <w:rFonts w:hint="eastAsia"/>
        </w:rPr>
        <w:br/>
      </w:r>
      <w:r>
        <w:rPr>
          <w:rFonts w:hint="eastAsia"/>
        </w:rPr>
        <w:t>　　　　三、导入期的渠道策略</w:t>
      </w:r>
      <w:r>
        <w:rPr>
          <w:rFonts w:hint="eastAsia"/>
        </w:rPr>
        <w:br/>
      </w:r>
      <w:r>
        <w:rPr>
          <w:rFonts w:hint="eastAsia"/>
        </w:rPr>
        <w:t>　　　　四、导入期的促销策略</w:t>
      </w:r>
      <w:r>
        <w:rPr>
          <w:rFonts w:hint="eastAsia"/>
        </w:rPr>
        <w:br/>
      </w:r>
      <w:r>
        <w:rPr>
          <w:rFonts w:hint="eastAsia"/>
        </w:rPr>
        <w:t>　　第四节 产品成长期的肠内营养制剂市场推广策略</w:t>
      </w:r>
      <w:r>
        <w:rPr>
          <w:rFonts w:hint="eastAsia"/>
        </w:rPr>
        <w:br/>
      </w:r>
      <w:r>
        <w:rPr>
          <w:rFonts w:hint="eastAsia"/>
        </w:rPr>
        <w:t>　　　　一、维持价格体系的稳定</w:t>
      </w:r>
      <w:r>
        <w:rPr>
          <w:rFonts w:hint="eastAsia"/>
        </w:rPr>
        <w:br/>
      </w:r>
      <w:r>
        <w:rPr>
          <w:rFonts w:hint="eastAsia"/>
        </w:rPr>
        <w:t>　　　　二、挖掘和完善产品功能</w:t>
      </w:r>
      <w:r>
        <w:rPr>
          <w:rFonts w:hint="eastAsia"/>
        </w:rPr>
        <w:br/>
      </w:r>
      <w:r>
        <w:rPr>
          <w:rFonts w:hint="eastAsia"/>
        </w:rPr>
        <w:t>　　　　三、注重销售渠道的维护</w:t>
      </w:r>
      <w:r>
        <w:rPr>
          <w:rFonts w:hint="eastAsia"/>
        </w:rPr>
        <w:br/>
      </w:r>
      <w:r>
        <w:rPr>
          <w:rFonts w:hint="eastAsia"/>
        </w:rPr>
        <w:t>　　　　四、采用有效的促销手段</w:t>
      </w:r>
      <w:r>
        <w:rPr>
          <w:rFonts w:hint="eastAsia"/>
        </w:rPr>
        <w:br/>
      </w:r>
      <w:r>
        <w:rPr>
          <w:rFonts w:hint="eastAsia"/>
        </w:rPr>
        <w:t>　　第五节 中⋅智⋅林⋅产品成熟期的肠内营养制剂市场推广策略</w:t>
      </w:r>
      <w:r>
        <w:rPr>
          <w:rFonts w:hint="eastAsia"/>
        </w:rPr>
        <w:br/>
      </w:r>
      <w:r>
        <w:rPr>
          <w:rFonts w:hint="eastAsia"/>
        </w:rPr>
        <w:t>　　　　一、新产品的市场导入策略</w:t>
      </w:r>
      <w:r>
        <w:rPr>
          <w:rFonts w:hint="eastAsia"/>
        </w:rPr>
        <w:br/>
      </w:r>
      <w:r>
        <w:rPr>
          <w:rFonts w:hint="eastAsia"/>
        </w:rPr>
        <w:t>　　　　二、价格体系的调整与完善</w:t>
      </w:r>
      <w:r>
        <w:rPr>
          <w:rFonts w:hint="eastAsia"/>
        </w:rPr>
        <w:br/>
      </w:r>
      <w:r>
        <w:rPr>
          <w:rFonts w:hint="eastAsia"/>
        </w:rPr>
        <w:t>　　　　三、对销售渠道的不断完善</w:t>
      </w:r>
      <w:r>
        <w:rPr>
          <w:rFonts w:hint="eastAsia"/>
        </w:rPr>
        <w:br/>
      </w:r>
      <w:r>
        <w:rPr>
          <w:rFonts w:hint="eastAsia"/>
        </w:rPr>
        <w:t>　　　　四、有效、稳定的促销策略</w:t>
      </w:r>
      <w:r>
        <w:rPr>
          <w:rFonts w:hint="eastAsia"/>
        </w:rPr>
        <w:br/>
      </w:r>
      <w:r>
        <w:rPr>
          <w:rFonts w:hint="eastAsia"/>
        </w:rPr>
        <w:br/>
      </w:r>
      <w:r>
        <w:rPr>
          <w:rFonts w:hint="eastAsia"/>
        </w:rPr>
        <w:t>图表目录</w:t>
      </w:r>
      <w:r>
        <w:rPr>
          <w:rFonts w:hint="eastAsia"/>
        </w:rPr>
        <w:br/>
      </w:r>
      <w:r>
        <w:rPr>
          <w:rFonts w:hint="eastAsia"/>
        </w:rPr>
        <w:t>　　图表 1 百普素和维沃营养成分及特点（500mL）</w:t>
      </w:r>
      <w:r>
        <w:rPr>
          <w:rFonts w:hint="eastAsia"/>
        </w:rPr>
        <w:br/>
      </w:r>
      <w:r>
        <w:rPr>
          <w:rFonts w:hint="eastAsia"/>
        </w:rPr>
        <w:t>　　图表 2 平衡型整蛋白肠内营养制剂（500mL）的营养成分（成人）</w:t>
      </w:r>
      <w:r>
        <w:rPr>
          <w:rFonts w:hint="eastAsia"/>
        </w:rPr>
        <w:br/>
      </w:r>
      <w:r>
        <w:rPr>
          <w:rFonts w:hint="eastAsia"/>
        </w:rPr>
        <w:t>　　图表 3 疾病特异型肠内营养制剂营养成分（500mL）</w:t>
      </w:r>
      <w:r>
        <w:rPr>
          <w:rFonts w:hint="eastAsia"/>
        </w:rPr>
        <w:br/>
      </w:r>
      <w:r>
        <w:rPr>
          <w:rFonts w:hint="eastAsia"/>
        </w:rPr>
        <w:t>　　图表 4 2020-2025年全球肠内营养制剂市场规模</w:t>
      </w:r>
      <w:r>
        <w:rPr>
          <w:rFonts w:hint="eastAsia"/>
        </w:rPr>
        <w:br/>
      </w:r>
      <w:r>
        <w:rPr>
          <w:rFonts w:hint="eastAsia"/>
        </w:rPr>
        <w:t>　　图表 5 2025年GDP初步核算数据</w:t>
      </w:r>
      <w:r>
        <w:rPr>
          <w:rFonts w:hint="eastAsia"/>
        </w:rPr>
        <w:br/>
      </w:r>
      <w:r>
        <w:rPr>
          <w:rFonts w:hint="eastAsia"/>
        </w:rPr>
        <w:t>　　图表 6 2020-2025年GDP环比增长速度</w:t>
      </w:r>
      <w:r>
        <w:rPr>
          <w:rFonts w:hint="eastAsia"/>
        </w:rPr>
        <w:br/>
      </w:r>
      <w:r>
        <w:rPr>
          <w:rFonts w:hint="eastAsia"/>
        </w:rPr>
        <w:t>　　图表 7 2025年GDP初步核算数据</w:t>
      </w:r>
      <w:r>
        <w:rPr>
          <w:rFonts w:hint="eastAsia"/>
        </w:rPr>
        <w:br/>
      </w:r>
      <w:r>
        <w:rPr>
          <w:rFonts w:hint="eastAsia"/>
        </w:rPr>
        <w:t>　　图表 8 GDP环比和同比增长速度</w:t>
      </w:r>
      <w:r>
        <w:rPr>
          <w:rFonts w:hint="eastAsia"/>
        </w:rPr>
        <w:br/>
      </w:r>
      <w:r>
        <w:rPr>
          <w:rFonts w:hint="eastAsia"/>
        </w:rPr>
        <w:t>　　图表 9 2020-2025年中国各月累计主营业务收入与利润总额同比增速</w:t>
      </w:r>
      <w:r>
        <w:rPr>
          <w:rFonts w:hint="eastAsia"/>
        </w:rPr>
        <w:br/>
      </w:r>
      <w:r>
        <w:rPr>
          <w:rFonts w:hint="eastAsia"/>
        </w:rPr>
        <w:t>　　图表 10 2020-2025年中国各月累计主营业务收入与主营活动利润同比增速</w:t>
      </w:r>
      <w:r>
        <w:rPr>
          <w:rFonts w:hint="eastAsia"/>
        </w:rPr>
        <w:br/>
      </w:r>
      <w:r>
        <w:rPr>
          <w:rFonts w:hint="eastAsia"/>
        </w:rPr>
        <w:t>　　图表 11 2020-2025年中国各月累计每百元主营业务收入中的成本与利润率</w:t>
      </w:r>
      <w:r>
        <w:rPr>
          <w:rFonts w:hint="eastAsia"/>
        </w:rPr>
        <w:br/>
      </w:r>
      <w:r>
        <w:rPr>
          <w:rFonts w:hint="eastAsia"/>
        </w:rPr>
        <w:t>　　图表 12 2025年分经济类型主营业务收入与主营活动利润同比增色</w:t>
      </w:r>
      <w:r>
        <w:rPr>
          <w:rFonts w:hint="eastAsia"/>
        </w:rPr>
        <w:br/>
      </w:r>
      <w:r>
        <w:rPr>
          <w:rFonts w:hint="eastAsia"/>
        </w:rPr>
        <w:t>　　图表 13 2025年规模以上工业企业主要财务指标</w:t>
      </w:r>
      <w:r>
        <w:rPr>
          <w:rFonts w:hint="eastAsia"/>
        </w:rPr>
        <w:br/>
      </w:r>
      <w:r>
        <w:rPr>
          <w:rFonts w:hint="eastAsia"/>
        </w:rPr>
        <w:t>　　图表 14 2020-2025年我国全社会固定资产及其增长率情况</w:t>
      </w:r>
      <w:r>
        <w:rPr>
          <w:rFonts w:hint="eastAsia"/>
        </w:rPr>
        <w:br/>
      </w:r>
      <w:r>
        <w:rPr>
          <w:rFonts w:hint="eastAsia"/>
        </w:rPr>
        <w:t>　　图表 15 2020-2025年我国固定资产投资（不含农户）同比增速</w:t>
      </w:r>
      <w:r>
        <w:rPr>
          <w:rFonts w:hint="eastAsia"/>
        </w:rPr>
        <w:br/>
      </w:r>
      <w:r>
        <w:rPr>
          <w:rFonts w:hint="eastAsia"/>
        </w:rPr>
        <w:t>　　图表 16 2020-2025年固定资产投资到位资金同比增速</w:t>
      </w:r>
      <w:r>
        <w:rPr>
          <w:rFonts w:hint="eastAsia"/>
        </w:rPr>
        <w:br/>
      </w:r>
      <w:r>
        <w:rPr>
          <w:rFonts w:hint="eastAsia"/>
        </w:rPr>
        <w:t>　　图表 17 2025年固定资产投资（不含农户）主要数据</w:t>
      </w:r>
      <w:r>
        <w:rPr>
          <w:rFonts w:hint="eastAsia"/>
        </w:rPr>
        <w:br/>
      </w:r>
      <w:r>
        <w:rPr>
          <w:rFonts w:hint="eastAsia"/>
        </w:rPr>
        <w:t>　　图表 18 2020-2025年我国固定资产投资（不含农户）同比增速</w:t>
      </w:r>
      <w:r>
        <w:rPr>
          <w:rFonts w:hint="eastAsia"/>
        </w:rPr>
        <w:br/>
      </w:r>
      <w:r>
        <w:rPr>
          <w:rFonts w:hint="eastAsia"/>
        </w:rPr>
        <w:t>　　图表 19 2025年固定资产投资（不含农户）主要数据</w:t>
      </w:r>
      <w:r>
        <w:rPr>
          <w:rFonts w:hint="eastAsia"/>
        </w:rPr>
        <w:br/>
      </w:r>
      <w:r>
        <w:rPr>
          <w:rFonts w:hint="eastAsia"/>
        </w:rPr>
        <w:t>　　图表 20 2020-2025年我国社会消费品零售总额及其增长速度</w:t>
      </w:r>
      <w:r>
        <w:rPr>
          <w:rFonts w:hint="eastAsia"/>
        </w:rPr>
        <w:br/>
      </w:r>
      <w:r>
        <w:rPr>
          <w:rFonts w:hint="eastAsia"/>
        </w:rPr>
        <w:t>　　图表 21 2020-2025年社会消费品零售总额分月同比增长速度</w:t>
      </w:r>
      <w:r>
        <w:rPr>
          <w:rFonts w:hint="eastAsia"/>
        </w:rPr>
        <w:br/>
      </w:r>
      <w:r>
        <w:rPr>
          <w:rFonts w:hint="eastAsia"/>
        </w:rPr>
        <w:t>　　图表 22 2025年社会消费品零售总额主要数据</w:t>
      </w:r>
      <w:r>
        <w:rPr>
          <w:rFonts w:hint="eastAsia"/>
        </w:rPr>
        <w:br/>
      </w:r>
      <w:r>
        <w:rPr>
          <w:rFonts w:hint="eastAsia"/>
        </w:rPr>
        <w:t>　　图表 23 2020-2025年社会消费品零售总额分月同比增长速度</w:t>
      </w:r>
      <w:r>
        <w:rPr>
          <w:rFonts w:hint="eastAsia"/>
        </w:rPr>
        <w:br/>
      </w:r>
      <w:r>
        <w:rPr>
          <w:rFonts w:hint="eastAsia"/>
        </w:rPr>
        <w:t>　　图表 24 2025年份社会消费品零售总额主要数据</w:t>
      </w:r>
      <w:r>
        <w:rPr>
          <w:rFonts w:hint="eastAsia"/>
        </w:rPr>
        <w:br/>
      </w:r>
      <w:r>
        <w:rPr>
          <w:rFonts w:hint="eastAsia"/>
        </w:rPr>
        <w:t>　　图表 25 2020-2025年全国居民消费价格涨跌幅度</w:t>
      </w:r>
      <w:r>
        <w:rPr>
          <w:rFonts w:hint="eastAsia"/>
        </w:rPr>
        <w:br/>
      </w:r>
      <w:r>
        <w:rPr>
          <w:rFonts w:hint="eastAsia"/>
        </w:rPr>
        <w:t>　　图表 26 2020-2025年我国猪肉、牛肉、羊肉价格变动情况</w:t>
      </w:r>
      <w:r>
        <w:rPr>
          <w:rFonts w:hint="eastAsia"/>
        </w:rPr>
        <w:br/>
      </w:r>
      <w:r>
        <w:rPr>
          <w:rFonts w:hint="eastAsia"/>
        </w:rPr>
        <w:t>　　图表 27 2020-2025年我国鲜菜、鲜果价格变动情况</w:t>
      </w:r>
      <w:r>
        <w:rPr>
          <w:rFonts w:hint="eastAsia"/>
        </w:rPr>
        <w:br/>
      </w:r>
      <w:r>
        <w:rPr>
          <w:rFonts w:hint="eastAsia"/>
        </w:rPr>
        <w:t>　　图表 28 2025年居民消费价格分类别同比涨跌幅</w:t>
      </w:r>
      <w:r>
        <w:rPr>
          <w:rFonts w:hint="eastAsia"/>
        </w:rPr>
        <w:br/>
      </w:r>
      <w:r>
        <w:rPr>
          <w:rFonts w:hint="eastAsia"/>
        </w:rPr>
        <w:t>　　图表 29 2025年居民消费价格分类别环比涨跌幅</w:t>
      </w:r>
      <w:r>
        <w:rPr>
          <w:rFonts w:hint="eastAsia"/>
        </w:rPr>
        <w:br/>
      </w:r>
      <w:r>
        <w:rPr>
          <w:rFonts w:hint="eastAsia"/>
        </w:rPr>
        <w:t>　　图表 30 2025年居民消费价格主要数据</w:t>
      </w:r>
      <w:r>
        <w:rPr>
          <w:rFonts w:hint="eastAsia"/>
        </w:rPr>
        <w:br/>
      </w:r>
      <w:r>
        <w:rPr>
          <w:rFonts w:hint="eastAsia"/>
        </w:rPr>
        <w:t>　　图表 31 2020-2025年工业生产者出厂价格涨跌幅</w:t>
      </w:r>
      <w:r>
        <w:rPr>
          <w:rFonts w:hint="eastAsia"/>
        </w:rPr>
        <w:br/>
      </w:r>
      <w:r>
        <w:rPr>
          <w:rFonts w:hint="eastAsia"/>
        </w:rPr>
        <w:t>　　图表 32 2020-2025年工业生产者购进价格涨跌幅</w:t>
      </w:r>
      <w:r>
        <w:rPr>
          <w:rFonts w:hint="eastAsia"/>
        </w:rPr>
        <w:br/>
      </w:r>
      <w:r>
        <w:rPr>
          <w:rFonts w:hint="eastAsia"/>
        </w:rPr>
        <w:t>　　图表 33 2020-2025年生产资料出厂价格涨跌幅</w:t>
      </w:r>
      <w:r>
        <w:rPr>
          <w:rFonts w:hint="eastAsia"/>
        </w:rPr>
        <w:br/>
      </w:r>
      <w:r>
        <w:rPr>
          <w:rFonts w:hint="eastAsia"/>
        </w:rPr>
        <w:t>　　图表 34 2020-2025年生活资料出厂价格涨跌幅</w:t>
      </w:r>
      <w:r>
        <w:rPr>
          <w:rFonts w:hint="eastAsia"/>
        </w:rPr>
        <w:br/>
      </w:r>
      <w:r>
        <w:rPr>
          <w:rFonts w:hint="eastAsia"/>
        </w:rPr>
        <w:t>　　图表 35 2025年工业生产者价格主要数据</w:t>
      </w:r>
      <w:r>
        <w:rPr>
          <w:rFonts w:hint="eastAsia"/>
        </w:rPr>
        <w:br/>
      </w:r>
      <w:r>
        <w:rPr>
          <w:rFonts w:hint="eastAsia"/>
        </w:rPr>
        <w:t>　　图表 36 行业生命周期、战略及其特征</w:t>
      </w:r>
      <w:r>
        <w:rPr>
          <w:rFonts w:hint="eastAsia"/>
        </w:rPr>
        <w:br/>
      </w:r>
      <w:r>
        <w:rPr>
          <w:rFonts w:hint="eastAsia"/>
        </w:rPr>
        <w:t>　　图表 37 我国肠内营养制剂行业所处生命周期示意图</w:t>
      </w:r>
      <w:r>
        <w:rPr>
          <w:rFonts w:hint="eastAsia"/>
        </w:rPr>
        <w:br/>
      </w:r>
      <w:r>
        <w:rPr>
          <w:rFonts w:hint="eastAsia"/>
        </w:rPr>
        <w:t>　　图表 38 国内肠内营养制剂上市概况</w:t>
      </w:r>
      <w:r>
        <w:rPr>
          <w:rFonts w:hint="eastAsia"/>
        </w:rPr>
        <w:br/>
      </w:r>
      <w:r>
        <w:rPr>
          <w:rFonts w:hint="eastAsia"/>
        </w:rPr>
        <w:t>　　图表 39 易袋（华瑞公司提供）与硬质包装（瓶装）的特点比较（参考容量均为1000mL）</w:t>
      </w:r>
      <w:r>
        <w:rPr>
          <w:rFonts w:hint="eastAsia"/>
        </w:rPr>
        <w:br/>
      </w:r>
      <w:r>
        <w:rPr>
          <w:rFonts w:hint="eastAsia"/>
        </w:rPr>
        <w:t>　　图表 40 2020-2025年我国肠内营养制剂市场需求规模</w:t>
      </w:r>
      <w:r>
        <w:rPr>
          <w:rFonts w:hint="eastAsia"/>
        </w:rPr>
        <w:br/>
      </w:r>
      <w:r>
        <w:rPr>
          <w:rFonts w:hint="eastAsia"/>
        </w:rPr>
        <w:t>　　图表 41 我国肠内营养制剂产品需求结构</w:t>
      </w:r>
      <w:r>
        <w:rPr>
          <w:rFonts w:hint="eastAsia"/>
        </w:rPr>
        <w:br/>
      </w:r>
      <w:r>
        <w:rPr>
          <w:rFonts w:hint="eastAsia"/>
        </w:rPr>
        <w:t>　　图表 42 肠内营养制剂产品最高零售限价</w:t>
      </w:r>
      <w:r>
        <w:rPr>
          <w:rFonts w:hint="eastAsia"/>
        </w:rPr>
        <w:br/>
      </w:r>
      <w:r>
        <w:rPr>
          <w:rFonts w:hint="eastAsia"/>
        </w:rPr>
        <w:t>　　图表 43 肠内营养制剂产品单独定价情况</w:t>
      </w:r>
      <w:r>
        <w:rPr>
          <w:rFonts w:hint="eastAsia"/>
        </w:rPr>
        <w:br/>
      </w:r>
      <w:r>
        <w:rPr>
          <w:rFonts w:hint="eastAsia"/>
        </w:rPr>
        <w:t>　　图表 44 2020-2025年我国未列名混合或非混合产品构成的药品进口数量情况</w:t>
      </w:r>
      <w:r>
        <w:rPr>
          <w:rFonts w:hint="eastAsia"/>
        </w:rPr>
        <w:br/>
      </w:r>
      <w:r>
        <w:rPr>
          <w:rFonts w:hint="eastAsia"/>
        </w:rPr>
        <w:t>　　图表 45 2020-2025年我国未列名混合或非混合产品构成的药品进口金额情况</w:t>
      </w:r>
      <w:r>
        <w:rPr>
          <w:rFonts w:hint="eastAsia"/>
        </w:rPr>
        <w:br/>
      </w:r>
      <w:r>
        <w:rPr>
          <w:rFonts w:hint="eastAsia"/>
        </w:rPr>
        <w:t>　　图表 46 2020-2025年我国未列名混合或非混合产品构成的药品行业进口来源分析</w:t>
      </w:r>
      <w:r>
        <w:rPr>
          <w:rFonts w:hint="eastAsia"/>
        </w:rPr>
        <w:br/>
      </w:r>
      <w:r>
        <w:rPr>
          <w:rFonts w:hint="eastAsia"/>
        </w:rPr>
        <w:t>　　图表 47 2020-2025年我国未列名混合或非混合产品构成的药品进口均价分析</w:t>
      </w:r>
      <w:r>
        <w:rPr>
          <w:rFonts w:hint="eastAsia"/>
        </w:rPr>
        <w:br/>
      </w:r>
      <w:r>
        <w:rPr>
          <w:rFonts w:hint="eastAsia"/>
        </w:rPr>
        <w:t>　　图表 48 2020-2025年我国未列名混合或非混合产品构成的药品出口数量情况</w:t>
      </w:r>
      <w:r>
        <w:rPr>
          <w:rFonts w:hint="eastAsia"/>
        </w:rPr>
        <w:br/>
      </w:r>
      <w:r>
        <w:rPr>
          <w:rFonts w:hint="eastAsia"/>
        </w:rPr>
        <w:t>　　图表 49 2020-2025年我国未列名混合或非混合产品构成的药品出口金额情况</w:t>
      </w:r>
      <w:r>
        <w:rPr>
          <w:rFonts w:hint="eastAsia"/>
        </w:rPr>
        <w:br/>
      </w:r>
      <w:r>
        <w:rPr>
          <w:rFonts w:hint="eastAsia"/>
        </w:rPr>
        <w:t>　　图表 50 2020-2025年我国未列名混合或非混合产品构成的药品行业出口来源分析</w:t>
      </w:r>
      <w:r>
        <w:rPr>
          <w:rFonts w:hint="eastAsia"/>
        </w:rPr>
        <w:br/>
      </w:r>
      <w:r>
        <w:rPr>
          <w:rFonts w:hint="eastAsia"/>
        </w:rPr>
        <w:t>　　图表 51 2020-2025年我国未列名混合或非混合产品构成的药品出口均价分析</w:t>
      </w:r>
      <w:r>
        <w:rPr>
          <w:rFonts w:hint="eastAsia"/>
        </w:rPr>
        <w:br/>
      </w:r>
      <w:r>
        <w:rPr>
          <w:rFonts w:hint="eastAsia"/>
        </w:rPr>
        <w:t>　　图表 52 近4年纽迪希亚制药（无锡）有限公司固定资产周转次数情况</w:t>
      </w:r>
      <w:r>
        <w:rPr>
          <w:rFonts w:hint="eastAsia"/>
        </w:rPr>
        <w:br/>
      </w:r>
      <w:r>
        <w:rPr>
          <w:rFonts w:hint="eastAsia"/>
        </w:rPr>
        <w:t>　　图表 53 近4年纽迪希亚制药（无锡）有限公司固定资产周转次数变化情况</w:t>
      </w:r>
      <w:r>
        <w:rPr>
          <w:rFonts w:hint="eastAsia"/>
        </w:rPr>
        <w:br/>
      </w:r>
      <w:r>
        <w:rPr>
          <w:rFonts w:hint="eastAsia"/>
        </w:rPr>
        <w:t>　　图表 54 近4年纽迪希亚制药（无锡）有限公司流动资产周转次数变化情况</w:t>
      </w:r>
      <w:r>
        <w:rPr>
          <w:rFonts w:hint="eastAsia"/>
        </w:rPr>
        <w:br/>
      </w:r>
      <w:r>
        <w:rPr>
          <w:rFonts w:hint="eastAsia"/>
        </w:rPr>
        <w:t>　　图表 55 近4年纽迪希亚制药（无锡）有限公司流动资产周转次数变化情况</w:t>
      </w:r>
      <w:r>
        <w:rPr>
          <w:rFonts w:hint="eastAsia"/>
        </w:rPr>
        <w:br/>
      </w:r>
      <w:r>
        <w:rPr>
          <w:rFonts w:hint="eastAsia"/>
        </w:rPr>
        <w:t>　　图表 56 近4年纽迪希亚制药（无锡）有限公司资产负债率变化情况</w:t>
      </w:r>
      <w:r>
        <w:rPr>
          <w:rFonts w:hint="eastAsia"/>
        </w:rPr>
        <w:br/>
      </w:r>
      <w:r>
        <w:rPr>
          <w:rFonts w:hint="eastAsia"/>
        </w:rPr>
        <w:t>　　图表 57 近4年纽迪希亚制药（无锡）有限公司资产负债率变化情况</w:t>
      </w:r>
      <w:r>
        <w:rPr>
          <w:rFonts w:hint="eastAsia"/>
        </w:rPr>
        <w:br/>
      </w:r>
      <w:r>
        <w:rPr>
          <w:rFonts w:hint="eastAsia"/>
        </w:rPr>
        <w:t>　　图表 58 近4年纽迪希亚制药（无锡）有限公司产权比率变化情况</w:t>
      </w:r>
      <w:r>
        <w:rPr>
          <w:rFonts w:hint="eastAsia"/>
        </w:rPr>
        <w:br/>
      </w:r>
      <w:r>
        <w:rPr>
          <w:rFonts w:hint="eastAsia"/>
        </w:rPr>
        <w:t>　　图表 59 近4年纽迪希亚制药（无锡）有限公司产权比率变化情况</w:t>
      </w:r>
      <w:r>
        <w:rPr>
          <w:rFonts w:hint="eastAsia"/>
        </w:rPr>
        <w:br/>
      </w:r>
      <w:r>
        <w:rPr>
          <w:rFonts w:hint="eastAsia"/>
        </w:rPr>
        <w:t>　　图表 60 近4年纽迪希亚制药（无锡）有限公司总资产周转次数变化情况</w:t>
      </w:r>
      <w:r>
        <w:rPr>
          <w:rFonts w:hint="eastAsia"/>
        </w:rPr>
        <w:br/>
      </w:r>
      <w:r>
        <w:rPr>
          <w:rFonts w:hint="eastAsia"/>
        </w:rPr>
        <w:t>　　图表 61 近4年纽迪希亚制药（无锡）有限公司总资产周转次数变化情况</w:t>
      </w:r>
      <w:r>
        <w:rPr>
          <w:rFonts w:hint="eastAsia"/>
        </w:rPr>
        <w:br/>
      </w:r>
      <w:r>
        <w:rPr>
          <w:rFonts w:hint="eastAsia"/>
        </w:rPr>
        <w:t>　　图表 62 近4年纽迪希亚制药（无锡）有限公司销售毛利率变化情况</w:t>
      </w:r>
      <w:r>
        <w:rPr>
          <w:rFonts w:hint="eastAsia"/>
        </w:rPr>
        <w:br/>
      </w:r>
      <w:r>
        <w:rPr>
          <w:rFonts w:hint="eastAsia"/>
        </w:rPr>
        <w:t>　　图表 63 近4年纽迪希亚制药（无锡）有限公司销售毛利率变化情况</w:t>
      </w:r>
      <w:r>
        <w:rPr>
          <w:rFonts w:hint="eastAsia"/>
        </w:rPr>
        <w:br/>
      </w:r>
      <w:r>
        <w:rPr>
          <w:rFonts w:hint="eastAsia"/>
        </w:rPr>
        <w:t>　　图表 64 近4年华瑞制药有限公司固定资产周转次数情况</w:t>
      </w:r>
      <w:r>
        <w:rPr>
          <w:rFonts w:hint="eastAsia"/>
        </w:rPr>
        <w:br/>
      </w:r>
      <w:r>
        <w:rPr>
          <w:rFonts w:hint="eastAsia"/>
        </w:rPr>
        <w:t>　　图表 65 近4年华瑞制药有限公司固定资产周转次数变化情况</w:t>
      </w:r>
      <w:r>
        <w:rPr>
          <w:rFonts w:hint="eastAsia"/>
        </w:rPr>
        <w:br/>
      </w:r>
      <w:r>
        <w:rPr>
          <w:rFonts w:hint="eastAsia"/>
        </w:rPr>
        <w:t>　　图表 66 近4年华瑞制药有限公司流动资产周转次数变化情况</w:t>
      </w:r>
      <w:r>
        <w:rPr>
          <w:rFonts w:hint="eastAsia"/>
        </w:rPr>
        <w:br/>
      </w:r>
      <w:r>
        <w:rPr>
          <w:rFonts w:hint="eastAsia"/>
        </w:rPr>
        <w:t>　　图表 67 近4年华瑞制药有限公司流动资产周转次数变化情况</w:t>
      </w:r>
      <w:r>
        <w:rPr>
          <w:rFonts w:hint="eastAsia"/>
        </w:rPr>
        <w:br/>
      </w:r>
      <w:r>
        <w:rPr>
          <w:rFonts w:hint="eastAsia"/>
        </w:rPr>
        <w:t>　　图表 68 近4年华瑞制药有限公司资产负债率变化情况</w:t>
      </w:r>
      <w:r>
        <w:rPr>
          <w:rFonts w:hint="eastAsia"/>
        </w:rPr>
        <w:br/>
      </w:r>
      <w:r>
        <w:rPr>
          <w:rFonts w:hint="eastAsia"/>
        </w:rPr>
        <w:t>　　图表 69 近4年华瑞制药有限公司资产负债率变化情况</w:t>
      </w:r>
      <w:r>
        <w:rPr>
          <w:rFonts w:hint="eastAsia"/>
        </w:rPr>
        <w:br/>
      </w:r>
      <w:r>
        <w:rPr>
          <w:rFonts w:hint="eastAsia"/>
        </w:rPr>
        <w:t>　　图表 70 近4年华瑞制药有限公司产权比率变化情况</w:t>
      </w:r>
      <w:r>
        <w:rPr>
          <w:rFonts w:hint="eastAsia"/>
        </w:rPr>
        <w:br/>
      </w:r>
      <w:r>
        <w:rPr>
          <w:rFonts w:hint="eastAsia"/>
        </w:rPr>
        <w:t>　　图表 71 近4年华瑞制药有限公司产权比率变化情况</w:t>
      </w:r>
      <w:r>
        <w:rPr>
          <w:rFonts w:hint="eastAsia"/>
        </w:rPr>
        <w:br/>
      </w:r>
      <w:r>
        <w:rPr>
          <w:rFonts w:hint="eastAsia"/>
        </w:rPr>
        <w:t>　　图表 72 近4年华瑞制药有限公司总资产周转次数变化情况</w:t>
      </w:r>
      <w:r>
        <w:rPr>
          <w:rFonts w:hint="eastAsia"/>
        </w:rPr>
        <w:br/>
      </w:r>
      <w:r>
        <w:rPr>
          <w:rFonts w:hint="eastAsia"/>
        </w:rPr>
        <w:t>　　图表 73 近4年华瑞制药有限公司总资产周转次数变化情况</w:t>
      </w:r>
      <w:r>
        <w:rPr>
          <w:rFonts w:hint="eastAsia"/>
        </w:rPr>
        <w:br/>
      </w:r>
      <w:r>
        <w:rPr>
          <w:rFonts w:hint="eastAsia"/>
        </w:rPr>
        <w:t>　　图表 74 近4年华瑞制药有限公司销售毛利率变化情况</w:t>
      </w:r>
      <w:r>
        <w:rPr>
          <w:rFonts w:hint="eastAsia"/>
        </w:rPr>
        <w:br/>
      </w:r>
      <w:r>
        <w:rPr>
          <w:rFonts w:hint="eastAsia"/>
        </w:rPr>
        <w:t>　　图表 75 近4年华瑞制药有限公司销售毛利率变化情况</w:t>
      </w:r>
      <w:r>
        <w:rPr>
          <w:rFonts w:hint="eastAsia"/>
        </w:rPr>
        <w:br/>
      </w:r>
      <w:r>
        <w:rPr>
          <w:rFonts w:hint="eastAsia"/>
        </w:rPr>
        <w:t>　　图表 76 近4年山东威高骨科材料有限公司固定资产周转次数情况</w:t>
      </w:r>
      <w:r>
        <w:rPr>
          <w:rFonts w:hint="eastAsia"/>
        </w:rPr>
        <w:br/>
      </w:r>
      <w:r>
        <w:rPr>
          <w:rFonts w:hint="eastAsia"/>
        </w:rPr>
        <w:t>　　图表 77 近4年山东威高骨科材料有限公司固定资产周转次数变化情况</w:t>
      </w:r>
      <w:r>
        <w:rPr>
          <w:rFonts w:hint="eastAsia"/>
        </w:rPr>
        <w:br/>
      </w:r>
      <w:r>
        <w:rPr>
          <w:rFonts w:hint="eastAsia"/>
        </w:rPr>
        <w:t>　　图表 78 近4年山东威高骨科材料有限公司流动资产周转次数变化情况</w:t>
      </w:r>
      <w:r>
        <w:rPr>
          <w:rFonts w:hint="eastAsia"/>
        </w:rPr>
        <w:br/>
      </w:r>
      <w:r>
        <w:rPr>
          <w:rFonts w:hint="eastAsia"/>
        </w:rPr>
        <w:t>　　图表 79 近4年山东威高骨科材料有限公司流动资产周转次数变化情况</w:t>
      </w:r>
      <w:r>
        <w:rPr>
          <w:rFonts w:hint="eastAsia"/>
        </w:rPr>
        <w:br/>
      </w:r>
      <w:r>
        <w:rPr>
          <w:rFonts w:hint="eastAsia"/>
        </w:rPr>
        <w:t>　　图表 80 近4年山东威高骨科材料有限公司资产负债率变化情况</w:t>
      </w:r>
      <w:r>
        <w:rPr>
          <w:rFonts w:hint="eastAsia"/>
        </w:rPr>
        <w:br/>
      </w:r>
      <w:r>
        <w:rPr>
          <w:rFonts w:hint="eastAsia"/>
        </w:rPr>
        <w:t>　　图表 81 近4年山东威高骨科材料有限公司资产负债率变化情况</w:t>
      </w:r>
      <w:r>
        <w:rPr>
          <w:rFonts w:hint="eastAsia"/>
        </w:rPr>
        <w:br/>
      </w:r>
      <w:r>
        <w:rPr>
          <w:rFonts w:hint="eastAsia"/>
        </w:rPr>
        <w:t>　　图表 82 近4年山东威高骨科材料有限公司产权比率变化情况</w:t>
      </w:r>
      <w:r>
        <w:rPr>
          <w:rFonts w:hint="eastAsia"/>
        </w:rPr>
        <w:br/>
      </w:r>
      <w:r>
        <w:rPr>
          <w:rFonts w:hint="eastAsia"/>
        </w:rPr>
        <w:t>　　图表 83 近4年山东威高骨科材料有限公司产权比率变化情况</w:t>
      </w:r>
      <w:r>
        <w:rPr>
          <w:rFonts w:hint="eastAsia"/>
        </w:rPr>
        <w:br/>
      </w:r>
      <w:r>
        <w:rPr>
          <w:rFonts w:hint="eastAsia"/>
        </w:rPr>
        <w:t>　　图表 84 近4年山东威高骨科材料有限公司总资产周转次数变化情况</w:t>
      </w:r>
      <w:r>
        <w:rPr>
          <w:rFonts w:hint="eastAsia"/>
        </w:rPr>
        <w:br/>
      </w:r>
      <w:r>
        <w:rPr>
          <w:rFonts w:hint="eastAsia"/>
        </w:rPr>
        <w:t>　　图表 85 近4年山东威高骨科材料有限公司总资产周转次数变化情况</w:t>
      </w:r>
      <w:r>
        <w:rPr>
          <w:rFonts w:hint="eastAsia"/>
        </w:rPr>
        <w:br/>
      </w:r>
      <w:r>
        <w:rPr>
          <w:rFonts w:hint="eastAsia"/>
        </w:rPr>
        <w:t>　　图表 86 近4年山东威高骨科材料有限公司销售毛利率变化情况</w:t>
      </w:r>
      <w:r>
        <w:rPr>
          <w:rFonts w:hint="eastAsia"/>
        </w:rPr>
        <w:br/>
      </w:r>
      <w:r>
        <w:rPr>
          <w:rFonts w:hint="eastAsia"/>
        </w:rPr>
        <w:t>　　图表 87 近4年山东威高骨科材料有限公司销售毛利率变化情况</w:t>
      </w:r>
      <w:r>
        <w:rPr>
          <w:rFonts w:hint="eastAsia"/>
        </w:rPr>
        <w:br/>
      </w:r>
      <w:r>
        <w:rPr>
          <w:rFonts w:hint="eastAsia"/>
        </w:rPr>
        <w:t>　　图表 88 营养支持的应用程序</w:t>
      </w:r>
      <w:r>
        <w:rPr>
          <w:rFonts w:hint="eastAsia"/>
        </w:rPr>
        <w:br/>
      </w:r>
      <w:r>
        <w:rPr>
          <w:rFonts w:hint="eastAsia"/>
        </w:rPr>
        <w:t>　　图表 89 中国肠内营养制剂潜在市场容量分析</w:t>
      </w:r>
      <w:r>
        <w:rPr>
          <w:rFonts w:hint="eastAsia"/>
        </w:rPr>
        <w:br/>
      </w:r>
      <w:r>
        <w:rPr>
          <w:rFonts w:hint="eastAsia"/>
        </w:rPr>
        <w:t>　　图表 90 2025-2031年我国肠内营养制剂市场规模预测</w:t>
      </w:r>
      <w:r>
        <w:rPr>
          <w:rFonts w:hint="eastAsia"/>
        </w:rPr>
        <w:br/>
      </w:r>
      <w:r>
        <w:rPr>
          <w:rFonts w:hint="eastAsia"/>
        </w:rPr>
        <w:t>　　图表 91 2025-2031年肠内营养制剂行业同业竞争风险及控制策略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c6ba850b3c44e5" w:history="1">
        <w:r>
          <w:rPr>
            <w:rStyle w:val="Hyperlink"/>
          </w:rPr>
          <w:t>2025-2031年中国肠内营养制剂行业现状调研分析及发展趋势研究报告</w:t>
        </w:r>
      </w:hyperlink>
      <w:r>
        <w:rPr>
          <w:color w:val="C00000"/>
        </w:rPr>
        <w:t>》，报告编号：</w:t>
      </w:r>
      <w:r>
        <w:rPr>
          <w:rFonts w:hint="eastAsia"/>
          <w:color w:val="C00000"/>
        </w:rPr>
        <w:t>2221158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c6ba850b3c44e5" w:history="1">
        <w:r>
          <w:rPr>
            <w:rStyle w:val="Hyperlink"/>
          </w:rPr>
          <w:t>https://www.20087.com/8/15/ChangNeiYingYangZhiJiHangYeXianZ.html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肠内营养指南解读ppt、肠内营养制剂种类及适用范围、肠营养液十大排名、肠内营养制剂有哪些、肠内营养粉剂的作用、肠内营养制剂常温保存、肾病型肠内营养制剂特点、短肽类肠内营养制剂、要素型营养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3db4483500448d" w:history="1">
      <w:r>
        <w:rPr>
          <w:rStyle w:val="Hyperlink"/>
        </w:rPr>
        <w:t>2025-2031年中国肠内营养制剂行业现状调研分析及发展趋势研究报告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ChangNeiYingYangZhiJiHangYeXianZ.html" TargetMode="External" Id="R7ac6ba850b3c44e5" /></Relationships>
</file>

<file path=word/_rels/header2.xml.rels>&#65279;<?xml version="1.0" encoding="utf-8"?><Relationships xmlns="http://schemas.openxmlformats.org/package/2006/relationships"><Relationship Type="http://schemas.openxmlformats.org/officeDocument/2006/relationships/hyperlink" Target="https://www.20087.com/8/15/ChangNeiYingYangZhiJiHangYeXianZ.html" TargetMode="External" Id="R093db448350044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2024-12-21T23:41:00Z</dcterms:created>
  <dcterms:modified xsi:type="dcterms:W3CDTF">2024-12-22T00:41:00Z</dcterms:modified>
  <dc:subject>2025-2031年中国肠内营养制剂行业现状调研分析及发展趋势研究报告</dc:subject>
  <dc:title>2025-2031年中国肠内营养制剂行业现状调研分析及发展趋势研究报告</dc:title>
  <cp:keywords>2025-2031年中国肠内营养制剂行业现状调研分析及发展趋势研究报告</cp:keywords>
  <dc:description>2025-2031年中国肠内营养制剂行业现状调研分析及发展趋势研究报告</dc:description>
</cp:coreProperties>
</file>