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1997dfb54093" w:history="1">
              <w:r>
                <w:rPr>
                  <w:rStyle w:val="Hyperlink"/>
                </w:rPr>
                <w:t>2026-2032年中国按摩贴片行业研究及前景趋势报告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1997dfb54093" w:history="1">
              <w:r>
                <w:rPr>
                  <w:rStyle w:val="Hyperlink"/>
                </w:rPr>
                <w:t>2026-2032年中国按摩贴片行业研究及前景趋势报告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e1997dfb54093" w:history="1">
                <w:r>
                  <w:rPr>
                    <w:rStyle w:val="Hyperlink"/>
                  </w:rPr>
                  <w:t>https://www.20087.com/8/05/AnMoTiePianShiChangQianJingYuCe.html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贴片是一种集柔性电极、微电流刺激（TENS/EMS）与热敷功能于一体的可穿戴理疗产品，用于缓解肌肉酸痛、促进局部血液循环及辅助运动恢复。按摩贴片采用水凝胶电极、蓝牙连接与手机APP控制，支持多档强度调节与定时模式，部分高端型号融合远红外或石墨烯发热层以增强温热效应。在居家健康消费兴起背景下，该品类凭借便携性与非侵入性优势快速渗透至办公族、健身人群及中老年用户。然而，多数产品缺乏临床验证，疗效停留在主观感受层面；同时，电极片寿命短（通常10–30次使用）、皮肤敏感者易出现红肿，限制长期高频使用。</w:t>
      </w:r>
      <w:r>
        <w:rPr>
          <w:rFonts w:hint="eastAsia"/>
        </w:rPr>
        <w:br/>
      </w:r>
      <w:r>
        <w:rPr>
          <w:rFonts w:hint="eastAsia"/>
        </w:rPr>
        <w:t>　　未来，按摩贴片将向精准生物反馈、材料革新与医疗级认证方向演进。集成肌电（EMG）或皮温传感器可实现“感知-响应”闭环，动态调整刺激参数；自修复水凝胶与可降解基材将提升舒适性与环保性。在数字疗法（Digital Therapeutics）框架下，头部企业或将开展RCT研究，推动产品纳入慢病管理路径。监管层面，二类医疗器械认证将成为高端产品的准入门槛。长远看，按摩贴片将从“消费级舒缓工具”升级为“个性化康复终端”，在家庭健康管理与运动医学交叉领域提供科学、安全、可量化的非药物干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e1997dfb54093" w:history="1">
        <w:r>
          <w:rPr>
            <w:rStyle w:val="Hyperlink"/>
          </w:rPr>
          <w:t>2026-2032年中国按摩贴片行业研究及前景趋势报告</w:t>
        </w:r>
      </w:hyperlink>
      <w:r>
        <w:rPr>
          <w:rFonts w:hint="eastAsia"/>
        </w:rPr>
        <w:t>》以专业、科学的视角，系统分析了按摩贴片市场的规模现状、区域发展差异，梳理了按摩贴片重点企业的市场表现与品牌策略。报告结合按摩贴片技术演进趋势与政策环境变化，研判了按摩贴片行业未来增长空间与潜在风险，为按摩贴片企业优化运营策略、投资者评估市场机会提供了客观参考依据。通过分析按摩贴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经皮神经电刺激型贴片</w:t>
      </w:r>
      <w:r>
        <w:rPr>
          <w:rFonts w:hint="eastAsia"/>
        </w:rPr>
        <w:br/>
      </w:r>
      <w:r>
        <w:rPr>
          <w:rFonts w:hint="eastAsia"/>
        </w:rPr>
        <w:t>　　　　1.2.3 电肌肉刺激型贴片</w:t>
      </w:r>
      <w:r>
        <w:rPr>
          <w:rFonts w:hint="eastAsia"/>
        </w:rPr>
        <w:br/>
      </w:r>
      <w:r>
        <w:rPr>
          <w:rFonts w:hint="eastAsia"/>
        </w:rPr>
        <w:t>　　1.3 从不同应用，按摩贴片主要包括如下几个方面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中国按摩贴片发展现状及未来趋势（2021-2032）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中国市场按摩贴片收入及增长率（2021-2032）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中国市场按摩贴片销量及增长率（2021-2032）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中国市场主要厂商按摩贴片销量（2021-2026）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中国市场主要厂商按摩贴片销量市场份额（2021-2026）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中国市场主要厂商按摩贴片收入（2021-2026）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中国市场主要厂商按摩贴片收入市场份额（2021-2026）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中国市场主要厂商按摩贴片价格（2021-2026）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中国市场主要厂商按摩贴片产品类型及应用</w:t>
      </w:r>
      <w:r>
        <w:rPr>
          <w:rFonts w:hint="eastAsia"/>
        </w:rPr>
        <w:br/>
      </w:r>
      <w:r>
        <w:rPr>
          <w:rFonts w:hint="eastAsia"/>
        </w:rPr>
        <w:t>　　2.7 按摩贴片行业集中度、竞争程度分析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按摩贴片行业集中度分析：2025年中国Top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中国市场按摩贴片第一梯队、第二梯队和第三梯队厂商（品牌）及2025年市场份额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中国市场不同产品类型按摩贴片销量（2021-2032）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中国市场不同产品类型按摩贴片销量预测（2027-2032）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中国市场不同产品类型按摩贴片规模（2021-2032）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中国市场不同产品类型按摩贴片规模预测（2027-2032）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不同应用按摩贴片分析</w:t>
      </w:r>
      <w:r>
        <w:rPr>
          <w:rFonts w:hint="eastAsia"/>
        </w:rPr>
        <w:br/>
      </w:r>
      <w:r>
        <w:rPr>
          <w:rFonts w:hint="eastAsia"/>
        </w:rPr>
        <w:t>　　5.1 中国市场不同应用按摩贴片销量（2021-2032）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中国市场不同应用按摩贴片销量预测（2027-2032）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中国市场不同应用按摩贴片规模（2021-2032）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中国市场不同应用按摩贴片规模预测（2027-2032）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按摩贴片中国企业SWOT分析</w:t>
      </w:r>
      <w:r>
        <w:rPr>
          <w:rFonts w:hint="eastAsia"/>
        </w:rPr>
        <w:br/>
      </w:r>
      <w:r>
        <w:rPr>
          <w:rFonts w:hint="eastAsia"/>
        </w:rPr>
        <w:t>　　6.6 按摩贴片行业发展分析---行业政策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按摩贴片行业产业链简介</w:t>
      </w:r>
      <w:r>
        <w:rPr>
          <w:rFonts w:hint="eastAsia"/>
        </w:rPr>
        <w:br/>
      </w:r>
      <w:r>
        <w:rPr>
          <w:rFonts w:hint="eastAsia"/>
        </w:rPr>
        <w:t>　　7.2 按摩贴片产业链分析-上游</w:t>
      </w:r>
      <w:r>
        <w:rPr>
          <w:rFonts w:hint="eastAsia"/>
        </w:rPr>
        <w:br/>
      </w:r>
      <w:r>
        <w:rPr>
          <w:rFonts w:hint="eastAsia"/>
        </w:rPr>
        <w:t>　　7.3 按摩贴片产业链分析-中游</w:t>
      </w:r>
      <w:r>
        <w:rPr>
          <w:rFonts w:hint="eastAsia"/>
        </w:rPr>
        <w:br/>
      </w:r>
      <w:r>
        <w:rPr>
          <w:rFonts w:hint="eastAsia"/>
        </w:rPr>
        <w:t>　　7.4 按摩贴片产业链分析-下游</w:t>
      </w:r>
      <w:r>
        <w:rPr>
          <w:rFonts w:hint="eastAsia"/>
        </w:rPr>
        <w:br/>
      </w:r>
      <w:r>
        <w:rPr>
          <w:rFonts w:hint="eastAsia"/>
        </w:rPr>
        <w:t>　　7.5 按摩贴片行业采购模式</w:t>
      </w:r>
      <w:r>
        <w:rPr>
          <w:rFonts w:hint="eastAsia"/>
        </w:rPr>
        <w:br/>
      </w:r>
      <w:r>
        <w:rPr>
          <w:rFonts w:hint="eastAsia"/>
        </w:rPr>
        <w:t>　　7.6 按摩贴片行业生产模式</w:t>
      </w:r>
      <w:r>
        <w:rPr>
          <w:rFonts w:hint="eastAsia"/>
        </w:rPr>
        <w:br/>
      </w:r>
      <w:r>
        <w:rPr>
          <w:rFonts w:hint="eastAsia"/>
        </w:rPr>
        <w:t>　　7.7 按摩贴片行业销售模式及销售渠道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中国本土按摩贴片产能、产量分析</w:t>
      </w:r>
      <w:r>
        <w:rPr>
          <w:rFonts w:hint="eastAsia"/>
        </w:rPr>
        <w:br/>
      </w:r>
      <w:r>
        <w:rPr>
          <w:rFonts w:hint="eastAsia"/>
        </w:rPr>
        <w:t>　　8.1 中国按摩贴片供需现状及预测（2021-2032）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中国市场主要厂商按摩贴片收入份额（2021-2026）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2025年中国主要生产商按摩贴片收入排名（万元）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中国市场主要厂商按摩贴片价格（2021-2026）&amp;（元/件）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中国市场主要厂商按摩贴片总部及产地分布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中国市场主要厂商成立时间及按摩贴片商业化日期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中国市场主要厂商按摩贴片产品类型及应用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中国市场不同产品类型按摩贴片销量（2021-2026）&amp;（千件）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中国市场不同产品类型按摩贴片销量市场份额（2021-2026）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中国市场不同产品类型按摩贴片销量预测（2027-2032）&amp;（千件）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中国市场不同产品类型按摩贴片销量市场份额预测（2027-2032）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中国市场不同产品类型按摩贴片规模（2021-2026）&amp;（万元）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中国市场不同产品类型按摩贴片规模市场份额（2021-2026）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中国市场不同产品类型按摩贴片规模预测（2027-2032）&amp;（万元）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中国市场不同产品类型按摩贴片规模市场份额预测（2027-2032）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中国市场不同应用按摩贴片销量（2021-2026）&amp;（千件）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中国市场不同应用按摩贴片销量市场份额（2021-2026）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中国市场不同应用按摩贴片销量预测（2027-2032）&amp;（千件）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中国市场不同应用按摩贴片销量市场份额预测（2027-2032）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中国市场不同应用按摩贴片规模（2021-2026）&amp;（万元）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中国市场不同应用按摩贴片规模市场份额（2021-2026）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中国市场不同应用按摩贴片规模预测（2027-2032）&amp;（万元）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中国市场不同应用按摩贴片规模市场份额预测（2027-2032）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按摩贴片行业发展分析---发展趋势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按摩贴片行业发展分析---厂商壁垒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按摩贴片行业发展分析---驱动因素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按摩贴片行业发展分析---制约因素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按摩贴片行业相关重点政策一览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按摩贴片行业供应链分析</w:t>
      </w:r>
      <w:r>
        <w:rPr>
          <w:rFonts w:hint="eastAsia"/>
        </w:rPr>
        <w:br/>
      </w:r>
      <w:r>
        <w:rPr>
          <w:rFonts w:hint="eastAsia"/>
        </w:rPr>
        <w:t>　　表 81： 按摩贴片上游原料供应商</w:t>
      </w:r>
      <w:r>
        <w:rPr>
          <w:rFonts w:hint="eastAsia"/>
        </w:rPr>
        <w:br/>
      </w:r>
      <w:r>
        <w:rPr>
          <w:rFonts w:hint="eastAsia"/>
        </w:rPr>
        <w:t>　　表 82： 按摩贴片行业主要下游客户</w:t>
      </w:r>
      <w:r>
        <w:rPr>
          <w:rFonts w:hint="eastAsia"/>
        </w:rPr>
        <w:br/>
      </w:r>
      <w:r>
        <w:rPr>
          <w:rFonts w:hint="eastAsia"/>
        </w:rPr>
        <w:t>　　表 83： 按摩贴片典型经销商</w:t>
      </w:r>
      <w:r>
        <w:rPr>
          <w:rFonts w:hint="eastAsia"/>
        </w:rPr>
        <w:br/>
      </w:r>
      <w:r>
        <w:rPr>
          <w:rFonts w:hint="eastAsia"/>
        </w:rPr>
        <w:t>　　表 84： 中国按摩贴片产量、销量、进口量及出口量（2021-2026）&amp;（千件）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中国按摩贴片产量、销量、进口量及出口量预测（2027-2032）&amp;（千件）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中国市场按摩贴片主要进口来源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中国市场按摩贴片主要出口目的地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经皮神经电刺激型贴片产品图片</w:t>
      </w:r>
      <w:r>
        <w:rPr>
          <w:rFonts w:hint="eastAsia"/>
        </w:rPr>
        <w:br/>
      </w:r>
      <w:r>
        <w:rPr>
          <w:rFonts w:hint="eastAsia"/>
        </w:rPr>
        <w:t>　　图 4： 电肌肉刺激型贴片产品图片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中国不同应用按摩贴片市场份额2025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中国市场按摩贴片市场规模，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中国市场按摩贴片收入及增长率（2021-2032）&amp;（万元）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中国市场按摩贴片销量及增长率（2021-2032）&amp;（千件）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2025年中国市场主要厂商按摩贴片销量市场份额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2025年中国市场主要厂商按摩贴片收入市场份额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2025年中国市场前五大厂商按摩贴片市场份额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2025年中国市场按摩贴片第一梯队、第二梯队和第三梯队厂商（品牌）及市场份额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中国市场不同产品类型按摩贴片价格走势（2021-2032）&amp;（元/件）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中国市场不同应用按摩贴片价格走势（2021-2032）&amp;（元/件）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按摩贴片中国企业SWOT分析</w:t>
      </w:r>
      <w:r>
        <w:rPr>
          <w:rFonts w:hint="eastAsia"/>
        </w:rPr>
        <w:br/>
      </w:r>
      <w:r>
        <w:rPr>
          <w:rFonts w:hint="eastAsia"/>
        </w:rPr>
        <w:t>　　图 18： 按摩贴片产业链</w:t>
      </w:r>
      <w:r>
        <w:rPr>
          <w:rFonts w:hint="eastAsia"/>
        </w:rPr>
        <w:br/>
      </w:r>
      <w:r>
        <w:rPr>
          <w:rFonts w:hint="eastAsia"/>
        </w:rPr>
        <w:t>　　图 19： 按摩贴片行业采购模式分析</w:t>
      </w:r>
      <w:r>
        <w:rPr>
          <w:rFonts w:hint="eastAsia"/>
        </w:rPr>
        <w:br/>
      </w:r>
      <w:r>
        <w:rPr>
          <w:rFonts w:hint="eastAsia"/>
        </w:rPr>
        <w:t>　　图 20： 按摩贴片行业生产模式分析</w:t>
      </w:r>
      <w:r>
        <w:rPr>
          <w:rFonts w:hint="eastAsia"/>
        </w:rPr>
        <w:br/>
      </w:r>
      <w:r>
        <w:rPr>
          <w:rFonts w:hint="eastAsia"/>
        </w:rPr>
        <w:t>　　图 21： 按摩贴片行业销售模式分析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中国按摩贴片产能、产量、产能利用率及发展趋势（2021-2032）&amp;（千件）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中国按摩贴片产量、市场需求量及发展趋势（2021-2032）&amp;（千件）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1997dfb54093" w:history="1">
        <w:r>
          <w:rPr>
            <w:rStyle w:val="Hyperlink"/>
          </w:rPr>
          <w:t>2026-2032年中国按摩贴片行业研究及前景趋势报告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e1997dfb54093" w:history="1">
        <w:r>
          <w:rPr>
            <w:rStyle w:val="Hyperlink"/>
          </w:rPr>
          <w:t>https://www.20087.com/8/05/AnMoTiePianShiChangQianJingYuCe.html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热点：按摩贴片电疗仪对身体的害处、按摩贴片能用几次、电击按摩贴片、按摩贴片用了两次就没效果了、按摩贴片有用吗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fac1e1e74eb9" w:history="1">
      <w:r>
        <w:rPr>
          <w:rStyle w:val="Hyperlink"/>
        </w:rPr>
        <w:t>2026-2032年中国按摩贴片行业研究及前景趋势报告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nMoTiePianShiChangQianJingYuCe.html" TargetMode="External" Id="R327e1997dfb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nMoTiePianShiChangQianJingYuCe.html" TargetMode="External" Id="R4477fac1e1e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2026-01-14T03:08:39Z</dcterms:created>
  <dcterms:modified xsi:type="dcterms:W3CDTF">2026-01-14T04:08:39Z</dcterms:modified>
  <dc:subject>2026-2032年中国按摩贴片行业研究及前景趋势报告</dc:subject>
  <dc:title>2026-2032年中国按摩贴片行业研究及前景趋势报告</dc:title>
  <cp:keywords>2026-2032年中国按摩贴片行业研究及前景趋势报告</cp:keywords>
  <dc:description>2026-2032年中国按摩贴片行业研究及前景趋势报告</dc:description>
</cp:coreProperties>
</file>