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6d4a5d2c24da8" w:history="1">
              <w:r>
                <w:rPr>
                  <w:rStyle w:val="Hyperlink"/>
                </w:rPr>
                <w:t>2025年中国环磷酰胺产业现状分析及未来走势研究报告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6d4a5d2c24da8" w:history="1">
              <w:r>
                <w:rPr>
                  <w:rStyle w:val="Hyperlink"/>
                </w:rPr>
                <w:t>2025年中国环磷酰胺产业现状分析及未来走势研究报告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6d4a5d2c24da8" w:history="1">
                <w:r>
                  <w:rPr>
                    <w:rStyle w:val="Hyperlink"/>
                  </w:rPr>
                  <w:t>https://www.20087.com/8/25/HuanLinXianAnFaZhanQuShi.html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酰胺是一种广谱抗肿瘤药物，用于治疗多种癌症，如淋巴瘤、白血病和某些实体瘤。近年来，随着肿瘤学研究的深入，环磷酰胺的用药策略更加精准，如结合分子靶向药物和免疫疗法，以提高疗效和减少副作用。同时，药物递送系统的发展，如脂质体包裹和缓释技术，提高了环磷酰胺的生物利用度和安全性。</w:t>
      </w:r>
      <w:r>
        <w:rPr>
          <w:rFonts w:hint="eastAsia"/>
        </w:rPr>
        <w:br/>
      </w:r>
      <w:r>
        <w:rPr>
          <w:rFonts w:hint="eastAsia"/>
        </w:rPr>
        <w:t>　　未来，环磷酰胺的研发趋势将更加注重个性化治疗和药物优化。个性化治疗方面，将通过基因组学和蛋白质组学，识别患者对药物的敏感性和预后，实现个体化给药。药物优化方面，将探索环磷酰胺的衍生物和组合疗法，以克服耐药性和提高治疗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6d4a5d2c24da8" w:history="1">
        <w:r>
          <w:rPr>
            <w:rStyle w:val="Hyperlink"/>
          </w:rPr>
          <w:t>2025年中国环磷酰胺产业现状分析及未来走势研究报告</w:t>
        </w:r>
      </w:hyperlink>
      <w:r>
        <w:rPr>
          <w:rFonts w:hint="eastAsia"/>
        </w:rPr>
        <w:t>》基于国家统计局、相关协会等权威数据，结合专业团队对环磷酰胺行业的长期监测，全面分析了环磷酰胺行业的市场规模、技术现状、发展趋势及竞争格局。报告详细梳理了环磷酰胺市场需求、进出口情况、上下游产业链、重点区域分布及主要企业动态，并通过SWOT分析揭示了环磷酰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环磷酰胺概述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2024-2025年中国环磷酰胺行业市场动态分析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2024-2025年中国环磷酰胺生产分析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一、2024-2025年中国环磷酰胺产能统计分析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二、2024-2025年中国环磷酰胺产量统计分析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一、我国环磷酰胺行业产销存分析</w:t>
      </w:r>
      <w:r>
        <w:rPr>
          <w:rFonts w:hint="eastAsia"/>
        </w:rPr>
        <w:br/>
      </w:r>
      <w:r>
        <w:rPr>
          <w:rFonts w:hint="eastAsia"/>
        </w:rPr>
        <w:t>　　　　二、我国环磷酰胺行业市场消费统计及需求分析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三、中国环磷酰胺区域市场规模分析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2024-2025年中国环磷酰胺行业进出口情况分析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2024-2025年全球环磷酰胺行业发展现状分析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2024-2025年全球环磷酰胺发展概况</w:t>
      </w:r>
      <w:r>
        <w:rPr>
          <w:rFonts w:hint="eastAsia"/>
        </w:rPr>
        <w:br/>
      </w:r>
      <w:r>
        <w:rPr>
          <w:rFonts w:hint="eastAsia"/>
        </w:rPr>
        <w:t>　　　　一、全球环磷酰胺市场供需分析</w:t>
      </w:r>
      <w:r>
        <w:rPr>
          <w:rFonts w:hint="eastAsia"/>
        </w:rPr>
        <w:br/>
      </w:r>
      <w:r>
        <w:rPr>
          <w:rFonts w:hint="eastAsia"/>
        </w:rPr>
        <w:t>　　　　二、全球环磷酰胺主要产品价格走势分析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2024-2025年全球主要国家环磷酰胺行业发展情况分析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2024-2025年全球环磷酰胺行业发展趋势分析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2024-2025年环磷酰胺行业技术发展现状及趋势分析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环磷酰胺行业技术发展现状分析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国内外环磷酰胺行业技术差异与原因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环磷酰胺行业技术发展方向、趋势预测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提升环磷酰胺行业技术能力策略建议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2025年国内外环磷酰胺行业发展对比分析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2025年环磷酰胺行业发展分析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一、2025年全球环磷酰胺行业发展分析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二、2025年国内环磷酰胺行业现状分析</w:t>
      </w:r>
      <w:r>
        <w:rPr>
          <w:rFonts w:hint="eastAsia"/>
        </w:rPr>
        <w:br/>
      </w:r>
      <w:r>
        <w:rPr>
          <w:rFonts w:hint="eastAsia"/>
        </w:rPr>
        <w:t>　　第二节 2025年环磷酰胺市场现状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2025年环磷酰胺行业国内与国外情况对比分析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2019-2024年中国环磷酰胺行业主要数据监测分析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2019-2024年中国环磷酰胺行业规模分析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2025年中国环磷酰胺行业结构分析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2019-2024年中国环磷酰胺行业产值分析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2019-2024年中国环磷酰胺行业成本费用分析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2019-2024年中国环磷酰胺行业盈利能力分析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2025年环磷酰胺行业竞争分析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环磷酰胺行业竞争关键因素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2025年中国环磷酰胺企业竞争策略分析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2025年环磷酰胺市场竞争策略分析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一、环磷酰胺市场增长潜力分析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二、环磷酰胺主要潜力项目分析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三、现有环磷酰胺竞争策略分析</w:t>
      </w:r>
      <w:r>
        <w:rPr>
          <w:rFonts w:hint="eastAsia"/>
        </w:rPr>
        <w:br/>
      </w:r>
      <w:r>
        <w:rPr>
          <w:rFonts w:hint="eastAsia"/>
        </w:rPr>
        <w:t>　　　　四、环磷酰胺潜力项目竞争策略选择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2025年环磷酰胺企业竞争策略分析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二、中国环磷酰胺市场竞争趋势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环磷酰胺国内重点生产厂家分析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2025-2031年中国环磷酰胺行业发展前景预测分析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2025-2031年中国环磷酰胺行业发展预测分析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一、未来环磷酰胺发展分析</w:t>
      </w:r>
      <w:r>
        <w:rPr>
          <w:rFonts w:hint="eastAsia"/>
        </w:rPr>
        <w:br/>
      </w:r>
      <w:r>
        <w:rPr>
          <w:rFonts w:hint="eastAsia"/>
        </w:rPr>
        <w:t>　　　　二、未来环磷酰胺行业技术开发方向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2025-2031年中国环磷酰胺行业市场前景分析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2025-2031年中国环磷酰胺行业投资前景预测</w:t>
      </w:r>
      <w:r>
        <w:rPr>
          <w:rFonts w:hint="eastAsia"/>
        </w:rPr>
        <w:br/>
      </w:r>
      <w:r>
        <w:rPr>
          <w:rFonts w:hint="eastAsia"/>
        </w:rPr>
        <w:t>　　第一节 中国环磷酰胺行业发展现状研究评价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中国环磷酰胺行业发展影响因素分析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中国环磷酰胺行业投资前景展望预测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2019-2024年中国环磷酰胺行业产量及增长趋势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2025-2031年中国环磷酰胺行业产量预测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2025-2031年中国环磷酰胺行业市场需求预测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2019-2024年中国环磷酰胺行业进口量及增速统计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2019-2024年中国环磷酰胺行业出口量及增速统计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环磷酰胺重点企业经营情况分析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2025年环磷酰胺市场前景分析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2025-2031年中国环磷酰胺市场需求预测</w:t>
      </w:r>
      <w:r>
        <w:rPr>
          <w:rFonts w:hint="eastAsia"/>
        </w:rPr>
        <w:br/>
      </w:r>
      <w:r>
        <w:rPr>
          <w:rFonts w:hint="eastAsia"/>
        </w:rPr>
        <w:t>　　图表 2025年环磷酰胺发展趋势预测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6d4a5d2c24da8" w:history="1">
        <w:r>
          <w:rPr>
            <w:rStyle w:val="Hyperlink"/>
          </w:rPr>
          <w:t>2025年中国环磷酰胺产业现状分析及未来走势研究报告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6d4a5d2c24da8" w:history="1">
        <w:r>
          <w:rPr>
            <w:rStyle w:val="Hyperlink"/>
          </w:rPr>
          <w:t>https://www.20087.com/8/25/HuanLinXianAnFaZhanQuShi.html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用环磷酰胺多久才能停药、环磷酰胺的副作用、环磷酰胺属于哪一类药物、环磷酰胺属于哪类药、环磷酰胺一个疗程多久、环磷酰胺是免疫抑制剂吗、停用环磷酰胺多久恢复月经、环磷酰胺是化疗药还是免疫抑制剂、淋巴瘤化疗药物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ce8534914c28" w:history="1">
      <w:r>
        <w:rPr>
          <w:rStyle w:val="Hyperlink"/>
        </w:rPr>
        <w:t>2025年中国环磷酰胺产业现状分析及未来走势研究报告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anLinXianAnFaZhanQuShi.html" TargetMode="External" Id="R68a6d4a5d2c2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anLinXianAnFaZhanQuShi.html" TargetMode="External" Id="R34bdce853491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2024-10-07T06:27:00Z</dcterms:created>
  <dcterms:modified xsi:type="dcterms:W3CDTF">2024-10-07T07:27:00Z</dcterms:modified>
  <dc:subject>2025年中国环磷酰胺产业现状分析及未来走势研究报告</dc:subject>
  <dc:title>2025年中国环磷酰胺产业现状分析及未来走势研究报告</dc:title>
  <cp:keywords>2025年中国环磷酰胺产业现状分析及未来走势研究报告</cp:keywords>
  <dc:description>2025年中国环磷酰胺产业现状分析及未来走势研究报告</dc:description>
</cp:coreProperties>
</file>