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aa682859e4211" w:history="1">
              <w:r>
                <w:rPr>
                  <w:rStyle w:val="Hyperlink"/>
                </w:rPr>
                <w:t>2025-2031年中国罕见疾病药物行业调研与市场前景分析报告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aa682859e4211" w:history="1">
              <w:r>
                <w:rPr>
                  <w:rStyle w:val="Hyperlink"/>
                </w:rPr>
                <w:t>2025-2031年中国罕见疾病药物行业调研与市场前景分析报告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aa682859e4211" w:history="1">
                <w:r>
                  <w:rPr>
                    <w:rStyle w:val="Hyperlink"/>
                  </w:rPr>
                  <w:t>https://www.20087.com/8/55/HanJianJiBingYaoWuFaZhanQianJing.html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罕见疾病药物的研发与市场准入面临着诸多挑战，但近年来在政策支持和技术创新的推动下取得了一定进展。目前，罕见疾病药物的研发周期长、成本高，但由于政府提供的激励措施（如市场独占期延长、税收减免等），一些制药企业开始加大对这一领域的投入。此外，随着基因编辑和细胞疗法等先进技术的应用，罕见疾病药物的治疗效果得到了显著改善。</w:t>
      </w:r>
      <w:r>
        <w:rPr>
          <w:rFonts w:hint="eastAsia"/>
        </w:rPr>
        <w:br/>
      </w:r>
      <w:r>
        <w:rPr>
          <w:rFonts w:hint="eastAsia"/>
        </w:rPr>
        <w:t>　　未来，罕见疾病药物的发展将更加注重精准医疗和个体化治疗。一方面，随着遗传学和分子生物学研究的深入，罕见疾病药物将更加注重针对特定遗传变异的靶向治疗，提高治疗的有效性和安全性。另一方面，鉴于罕见疾病患者的个体差异性较大，药物研发将更加注重个体化治疗方案的制定，通过精准诊断来指导用药。此外，随着国际合作的加强，罕见疾病药物的研发将更加注重跨国协作，共享资源以加速新药上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aa682859e4211" w:history="1">
        <w:r>
          <w:rPr>
            <w:rStyle w:val="Hyperlink"/>
          </w:rPr>
          <w:t>2025-2031年中国罕见疾病药物行业调研与市场前景分析报告</w:t>
        </w:r>
      </w:hyperlink>
      <w:r>
        <w:rPr>
          <w:rFonts w:hint="eastAsia"/>
        </w:rPr>
        <w:t>》依据国家统计局、发改委及罕见疾病药物相关协会等的数据资料，深入研究了罕见疾病药物行业的现状，包括罕见疾病药物市场需求、市场规模及产业链状况。罕见疾病药物报告分析了罕见疾病药物的价格波动、各细分市场的动态，以及重点企业的经营状况。同时，报告对罕见疾病药物市场前景及发展趋势进行了科学预测，揭示了潜在的市场需求和投资机会，也指出了罕见疾病药物行业内可能的风险。此外，罕见疾病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罕见疾病药物产业概述</w:t>
      </w:r>
      <w:r>
        <w:rPr>
          <w:rFonts w:hint="eastAsia"/>
        </w:rPr>
        <w:br/>
      </w:r>
      <w:r>
        <w:rPr>
          <w:rFonts w:hint="eastAsia"/>
        </w:rPr>
        <w:t>　　第一节 罕见疾病药物定义</w:t>
      </w:r>
      <w:r>
        <w:rPr>
          <w:rFonts w:hint="eastAsia"/>
        </w:rPr>
        <w:br/>
      </w:r>
      <w:r>
        <w:rPr>
          <w:rFonts w:hint="eastAsia"/>
        </w:rPr>
        <w:t>　　第二节 罕见疾病药物行业特点</w:t>
      </w:r>
      <w:r>
        <w:rPr>
          <w:rFonts w:hint="eastAsia"/>
        </w:rPr>
        <w:br/>
      </w:r>
      <w:r>
        <w:rPr>
          <w:rFonts w:hint="eastAsia"/>
        </w:rPr>
        <w:t>　　第三节 罕见疾病药物产业链分析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2024-2025年中国罕见疾病药物行业运行环境分析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中国罕见疾病药物运行经济环境分析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中国罕见疾病药物产业政策环境分析</w:t>
      </w:r>
      <w:r>
        <w:rPr>
          <w:rFonts w:hint="eastAsia"/>
        </w:rPr>
        <w:br/>
      </w:r>
      <w:r>
        <w:rPr>
          <w:rFonts w:hint="eastAsia"/>
        </w:rPr>
        <w:t>　　　　一、罕见疾病药物行业监管体制</w:t>
      </w:r>
      <w:r>
        <w:rPr>
          <w:rFonts w:hint="eastAsia"/>
        </w:rPr>
        <w:br/>
      </w:r>
      <w:r>
        <w:rPr>
          <w:rFonts w:hint="eastAsia"/>
        </w:rPr>
        <w:t>　　　　二、罕见疾病药物行业主要法规</w:t>
      </w:r>
      <w:r>
        <w:rPr>
          <w:rFonts w:hint="eastAsia"/>
        </w:rPr>
        <w:br/>
      </w:r>
      <w:r>
        <w:rPr>
          <w:rFonts w:hint="eastAsia"/>
        </w:rPr>
        <w:t>　　　　三、主要罕见疾病药物产业政策</w:t>
      </w:r>
      <w:r>
        <w:rPr>
          <w:rFonts w:hint="eastAsia"/>
        </w:rPr>
        <w:br/>
      </w:r>
      <w:r>
        <w:rPr>
          <w:rFonts w:hint="eastAsia"/>
        </w:rPr>
        <w:t>　　第三节 中国罕见疾病药物产业社会环境分析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国外罕见疾病药物行业发展态势分析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国外罕见疾病药物市场发展现状分析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国外主要国家罕见疾病药物市场现状</w:t>
      </w:r>
      <w:r>
        <w:rPr>
          <w:rFonts w:hint="eastAsia"/>
        </w:rPr>
        <w:br/>
      </w:r>
      <w:r>
        <w:rPr>
          <w:rFonts w:hint="eastAsia"/>
        </w:rPr>
        <w:t>　　第三节 国外罕见疾病药物行业发展趋势预测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中国罕见疾病药物行业市场分析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2019-2024年中国罕见疾病药物行业规模情况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2019-2024年中国罕见疾病药物市场规模情况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2019-2024年中国罕见疾病药物行业盈利情况分析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2019-2024年中国罕见疾病药物市场需求状况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2019-2024年中国罕见疾病药物行业市场供给状况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2019-2024年罕见疾病药物行业市场供需平衡状况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中国重点地区罕见疾病药物行业市场调研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重点地区（一）罕见疾病药物市场调研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重点地区（二）罕见疾病药物市场调研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重点地区（三）罕见疾病药物市场调研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重点地区（四）罕见疾病药物市场调研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重点地区（五）罕见疾病药物市场调研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中国罕见疾病药物行业价格走势及影响因素分析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国内罕见疾病药物行业价格回顾</w:t>
      </w:r>
      <w:r>
        <w:rPr>
          <w:rFonts w:hint="eastAsia"/>
        </w:rPr>
        <w:br/>
      </w:r>
      <w:r>
        <w:rPr>
          <w:rFonts w:hint="eastAsia"/>
        </w:rPr>
        <w:t>　　第二节 国内罕见疾病药物行业价格走势预测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国内罕见疾病药物行业价格影响因素分析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中国罕见疾病药物行业客户调研</w:t>
      </w:r>
      <w:r>
        <w:rPr>
          <w:rFonts w:hint="eastAsia"/>
        </w:rPr>
        <w:br/>
      </w:r>
      <w:r>
        <w:rPr>
          <w:rFonts w:hint="eastAsia"/>
        </w:rPr>
        <w:t>　　　　一、罕见疾病药物行业客户偏好调查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二、客户对罕见疾病药物品牌的首要认知渠道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三、罕见疾病药物品牌忠诚度调查</w:t>
      </w:r>
      <w:r>
        <w:rPr>
          <w:rFonts w:hint="eastAsia"/>
        </w:rPr>
        <w:br/>
      </w:r>
      <w:r>
        <w:rPr>
          <w:rFonts w:hint="eastAsia"/>
        </w:rPr>
        <w:t>　　　　四、罕见疾病药物行业客户消费理念调研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中国罕见疾病药物行业竞争格局分析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2025年罕见疾病药物行业集中度分析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一、罕见疾病药物市场集中度分析</w:t>
      </w:r>
      <w:r>
        <w:rPr>
          <w:rFonts w:hint="eastAsia"/>
        </w:rPr>
        <w:br/>
      </w:r>
      <w:r>
        <w:rPr>
          <w:rFonts w:hint="eastAsia"/>
        </w:rPr>
        <w:t>　　　　二、罕见疾病药物企业集中度分析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2024-2025年罕见疾病药物行业竞争格局分析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一、罕见疾病药物行业竞争策略分析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二、罕见疾病药物行业竞争格局展望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三、我国罕见疾病药物市场竞争趋势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罕见疾病药物行业重点企业发展调研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罕见疾病药物行业企业经营策略研究分析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罕见疾病药物企业多样化经营策略分析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一、罕见疾病药物企业多样化经营情况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二、现行罕见疾病药物行业多样化经营的方向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大型罕见疾病药物企业集团未来发展策略分析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对中小罕见疾病药物企业生产经营的建议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罕见疾病药物行业投资风险与控制策略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罕见疾病药物行业SWOT模型分析</w:t>
      </w:r>
      <w:r>
        <w:rPr>
          <w:rFonts w:hint="eastAsia"/>
        </w:rPr>
        <w:br/>
      </w:r>
      <w:r>
        <w:rPr>
          <w:rFonts w:hint="eastAsia"/>
        </w:rPr>
        <w:t>　　　　一、罕见疾病药物行业优势分析</w:t>
      </w:r>
      <w:r>
        <w:rPr>
          <w:rFonts w:hint="eastAsia"/>
        </w:rPr>
        <w:br/>
      </w:r>
      <w:r>
        <w:rPr>
          <w:rFonts w:hint="eastAsia"/>
        </w:rPr>
        <w:t>　　　　二、罕见疾病药物行业劣势分析</w:t>
      </w:r>
      <w:r>
        <w:rPr>
          <w:rFonts w:hint="eastAsia"/>
        </w:rPr>
        <w:br/>
      </w:r>
      <w:r>
        <w:rPr>
          <w:rFonts w:hint="eastAsia"/>
        </w:rPr>
        <w:t>　　　　三、罕见疾病药物行业机会分析</w:t>
      </w:r>
      <w:r>
        <w:rPr>
          <w:rFonts w:hint="eastAsia"/>
        </w:rPr>
        <w:br/>
      </w:r>
      <w:r>
        <w:rPr>
          <w:rFonts w:hint="eastAsia"/>
        </w:rPr>
        <w:t>　　　　四、罕见疾病药物行业风险分析</w:t>
      </w:r>
      <w:r>
        <w:rPr>
          <w:rFonts w:hint="eastAsia"/>
        </w:rPr>
        <w:br/>
      </w:r>
      <w:r>
        <w:rPr>
          <w:rFonts w:hint="eastAsia"/>
        </w:rPr>
        <w:t>　　第二节 罕见疾病药物行业投资风险及控制策略分析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一、罕见疾病药物市场风险及控制策略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二、罕见疾病药物行业政策风险及控制策略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三、罕见疾病药物行业经营风险及控制策略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四、罕见疾病药物同业竞争风险及控制策略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五、罕见疾病药物行业其他风险及控制策略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2025-2031年中国罕见疾病药物行业投资潜力及发展趋势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2025-2031年罕见疾病药物行业投资潜力分析</w:t>
      </w:r>
      <w:r>
        <w:rPr>
          <w:rFonts w:hint="eastAsia"/>
        </w:rPr>
        <w:br/>
      </w:r>
      <w:r>
        <w:rPr>
          <w:rFonts w:hint="eastAsia"/>
        </w:rPr>
        <w:t>　　　　一、罕见疾病药物行业重点可投资领域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二、罕见疾病药物行业目标市场需求潜力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三、罕见疾病药物行业投资潜力综合评判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中-智-林-－2025-2031年中国罕见疾病药物行业发展趋势分析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一、2025年罕见疾病药物市场前景分析</w:t>
      </w:r>
      <w:r>
        <w:rPr>
          <w:rFonts w:hint="eastAsia"/>
        </w:rPr>
        <w:br/>
      </w:r>
      <w:r>
        <w:rPr>
          <w:rFonts w:hint="eastAsia"/>
        </w:rPr>
        <w:t>　　　　二、2025年罕见疾病药物发展趋势预测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三、2025-2031年我国罕见疾病药物行业发展剖析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五、未来罕见疾病药物行业发展变局剖析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罕见疾病药物介绍</w:t>
      </w:r>
      <w:r>
        <w:rPr>
          <w:rFonts w:hint="eastAsia"/>
        </w:rPr>
        <w:br/>
      </w:r>
      <w:r>
        <w:rPr>
          <w:rFonts w:hint="eastAsia"/>
        </w:rPr>
        <w:t>　　图表 罕见疾病药物图片</w:t>
      </w:r>
      <w:r>
        <w:rPr>
          <w:rFonts w:hint="eastAsia"/>
        </w:rPr>
        <w:br/>
      </w:r>
      <w:r>
        <w:rPr>
          <w:rFonts w:hint="eastAsia"/>
        </w:rPr>
        <w:t>　　图表 罕见疾病药物种类</w:t>
      </w:r>
      <w:r>
        <w:rPr>
          <w:rFonts w:hint="eastAsia"/>
        </w:rPr>
        <w:br/>
      </w:r>
      <w:r>
        <w:rPr>
          <w:rFonts w:hint="eastAsia"/>
        </w:rPr>
        <w:t>　　图表 罕见疾病药物发展历程</w:t>
      </w:r>
      <w:r>
        <w:rPr>
          <w:rFonts w:hint="eastAsia"/>
        </w:rPr>
        <w:br/>
      </w:r>
      <w:r>
        <w:rPr>
          <w:rFonts w:hint="eastAsia"/>
        </w:rPr>
        <w:t>　　图表 罕见疾病药物用途 应用</w:t>
      </w:r>
      <w:r>
        <w:rPr>
          <w:rFonts w:hint="eastAsia"/>
        </w:rPr>
        <w:br/>
      </w:r>
      <w:r>
        <w:rPr>
          <w:rFonts w:hint="eastAsia"/>
        </w:rPr>
        <w:t>　　图表 罕见疾病药物政策</w:t>
      </w:r>
      <w:r>
        <w:rPr>
          <w:rFonts w:hint="eastAsia"/>
        </w:rPr>
        <w:br/>
      </w:r>
      <w:r>
        <w:rPr>
          <w:rFonts w:hint="eastAsia"/>
        </w:rPr>
        <w:t>　　图表 罕见疾病药物技术 专利情况</w:t>
      </w:r>
      <w:r>
        <w:rPr>
          <w:rFonts w:hint="eastAsia"/>
        </w:rPr>
        <w:br/>
      </w:r>
      <w:r>
        <w:rPr>
          <w:rFonts w:hint="eastAsia"/>
        </w:rPr>
        <w:t>　　图表 罕见疾病药物标准</w:t>
      </w:r>
      <w:r>
        <w:rPr>
          <w:rFonts w:hint="eastAsia"/>
        </w:rPr>
        <w:br/>
      </w:r>
      <w:r>
        <w:rPr>
          <w:rFonts w:hint="eastAsia"/>
        </w:rPr>
        <w:t>　　图表 2019-2024年中国罕见疾病药物市场规模分析</w:t>
      </w:r>
      <w:r>
        <w:rPr>
          <w:rFonts w:hint="eastAsia"/>
        </w:rPr>
        <w:br/>
      </w:r>
      <w:r>
        <w:rPr>
          <w:rFonts w:hint="eastAsia"/>
        </w:rPr>
        <w:t>　　图表 罕见疾病药物产业链分析</w:t>
      </w:r>
      <w:r>
        <w:rPr>
          <w:rFonts w:hint="eastAsia"/>
        </w:rPr>
        <w:br/>
      </w:r>
      <w:r>
        <w:rPr>
          <w:rFonts w:hint="eastAsia"/>
        </w:rPr>
        <w:t>　　图表 2019-2024年罕见疾病药物市场容量分析</w:t>
      </w:r>
      <w:r>
        <w:rPr>
          <w:rFonts w:hint="eastAsia"/>
        </w:rPr>
        <w:br/>
      </w:r>
      <w:r>
        <w:rPr>
          <w:rFonts w:hint="eastAsia"/>
        </w:rPr>
        <w:t>　　图表 罕见疾病药物品牌</w:t>
      </w:r>
      <w:r>
        <w:rPr>
          <w:rFonts w:hint="eastAsia"/>
        </w:rPr>
        <w:br/>
      </w:r>
      <w:r>
        <w:rPr>
          <w:rFonts w:hint="eastAsia"/>
        </w:rPr>
        <w:t>　　图表 罕见疾病药物生产现状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2019-2024年中国罕见疾病药物产能统计</w:t>
      </w:r>
      <w:r>
        <w:rPr>
          <w:rFonts w:hint="eastAsia"/>
        </w:rPr>
        <w:br/>
      </w:r>
      <w:r>
        <w:rPr>
          <w:rFonts w:hint="eastAsia"/>
        </w:rPr>
        <w:t>　　图表 2019-2024年中国罕见疾病药物产量情况</w:t>
      </w:r>
      <w:r>
        <w:rPr>
          <w:rFonts w:hint="eastAsia"/>
        </w:rPr>
        <w:br/>
      </w:r>
      <w:r>
        <w:rPr>
          <w:rFonts w:hint="eastAsia"/>
        </w:rPr>
        <w:t>　　图表 2019-2024年中国罕见疾病药物销售情况</w:t>
      </w:r>
      <w:r>
        <w:rPr>
          <w:rFonts w:hint="eastAsia"/>
        </w:rPr>
        <w:br/>
      </w:r>
      <w:r>
        <w:rPr>
          <w:rFonts w:hint="eastAsia"/>
        </w:rPr>
        <w:t>　　图表 2019-2024年中国罕见疾病药物市场需求情况</w:t>
      </w:r>
      <w:r>
        <w:rPr>
          <w:rFonts w:hint="eastAsia"/>
        </w:rPr>
        <w:br/>
      </w:r>
      <w:r>
        <w:rPr>
          <w:rFonts w:hint="eastAsia"/>
        </w:rPr>
        <w:t>　　图表 罕见疾病药物价格走势</w:t>
      </w:r>
      <w:r>
        <w:rPr>
          <w:rFonts w:hint="eastAsia"/>
        </w:rPr>
        <w:br/>
      </w:r>
      <w:r>
        <w:rPr>
          <w:rFonts w:hint="eastAsia"/>
        </w:rPr>
        <w:t>　　图表 2025年中国罕见疾病药物公司数量统计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罕见疾病药物成本和利润分析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华东地区罕见疾病药物市场规模及增长情况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华东地区罕见疾病药物市场需求情况</w:t>
      </w:r>
      <w:r>
        <w:rPr>
          <w:rFonts w:hint="eastAsia"/>
        </w:rPr>
        <w:br/>
      </w:r>
      <w:r>
        <w:rPr>
          <w:rFonts w:hint="eastAsia"/>
        </w:rPr>
        <w:t>　　图表 华南地区罕见疾病药物市场规模及增长情况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华南地区罕见疾病药物需求情况</w:t>
      </w:r>
      <w:r>
        <w:rPr>
          <w:rFonts w:hint="eastAsia"/>
        </w:rPr>
        <w:br/>
      </w:r>
      <w:r>
        <w:rPr>
          <w:rFonts w:hint="eastAsia"/>
        </w:rPr>
        <w:t>　　图表 华北地区罕见疾病药物市场规模及增长情况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华北地区罕见疾病药物需求情况</w:t>
      </w:r>
      <w:r>
        <w:rPr>
          <w:rFonts w:hint="eastAsia"/>
        </w:rPr>
        <w:br/>
      </w:r>
      <w:r>
        <w:rPr>
          <w:rFonts w:hint="eastAsia"/>
        </w:rPr>
        <w:t>　　图表 华中地区罕见疾病药物市场规模及增长情况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华中地区罕见疾病药物市场需求情况</w:t>
      </w:r>
      <w:r>
        <w:rPr>
          <w:rFonts w:hint="eastAsia"/>
        </w:rPr>
        <w:br/>
      </w:r>
      <w:r>
        <w:rPr>
          <w:rFonts w:hint="eastAsia"/>
        </w:rPr>
        <w:t>　　图表 罕见疾病药物招标、中标情况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2019-2024年中国罕见疾病药物进口数据统计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2019-2024年中国罕见疾病药物出口数据分析</w:t>
      </w:r>
      <w:r>
        <w:rPr>
          <w:rFonts w:hint="eastAsia"/>
        </w:rPr>
        <w:br/>
      </w:r>
      <w:r>
        <w:rPr>
          <w:rFonts w:hint="eastAsia"/>
        </w:rPr>
        <w:t>　　图表 2025年中国罕见疾病药物进口来源国家及地区分析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2025年中国罕见疾病药物出口目的国家及地区分析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罕见疾病药物最新消息</w:t>
      </w:r>
      <w:r>
        <w:rPr>
          <w:rFonts w:hint="eastAsia"/>
        </w:rPr>
        <w:br/>
      </w:r>
      <w:r>
        <w:rPr>
          <w:rFonts w:hint="eastAsia"/>
        </w:rPr>
        <w:t>　　图表 罕见疾病药物企业简介</w:t>
      </w:r>
      <w:r>
        <w:rPr>
          <w:rFonts w:hint="eastAsia"/>
        </w:rPr>
        <w:br/>
      </w:r>
      <w:r>
        <w:rPr>
          <w:rFonts w:hint="eastAsia"/>
        </w:rPr>
        <w:t>　　图表 企业罕见疾病药物产品</w:t>
      </w:r>
      <w:r>
        <w:rPr>
          <w:rFonts w:hint="eastAsia"/>
        </w:rPr>
        <w:br/>
      </w:r>
      <w:r>
        <w:rPr>
          <w:rFonts w:hint="eastAsia"/>
        </w:rPr>
        <w:t>　　图表 罕见疾病药物企业经营情况</w:t>
      </w:r>
      <w:r>
        <w:rPr>
          <w:rFonts w:hint="eastAsia"/>
        </w:rPr>
        <w:br/>
      </w:r>
      <w:r>
        <w:rPr>
          <w:rFonts w:hint="eastAsia"/>
        </w:rPr>
        <w:t>　　图表 罕见疾病药物企业(二)简介</w:t>
      </w:r>
      <w:r>
        <w:rPr>
          <w:rFonts w:hint="eastAsia"/>
        </w:rPr>
        <w:br/>
      </w:r>
      <w:r>
        <w:rPr>
          <w:rFonts w:hint="eastAsia"/>
        </w:rPr>
        <w:t>　　图表 企业罕见疾病药物产品型号</w:t>
      </w:r>
      <w:r>
        <w:rPr>
          <w:rFonts w:hint="eastAsia"/>
        </w:rPr>
        <w:br/>
      </w:r>
      <w:r>
        <w:rPr>
          <w:rFonts w:hint="eastAsia"/>
        </w:rPr>
        <w:t>　　图表 罕见疾病药物企业(二)经营情况</w:t>
      </w:r>
      <w:r>
        <w:rPr>
          <w:rFonts w:hint="eastAsia"/>
        </w:rPr>
        <w:br/>
      </w:r>
      <w:r>
        <w:rPr>
          <w:rFonts w:hint="eastAsia"/>
        </w:rPr>
        <w:t>　　图表 罕见疾病药物企业(三)调研</w:t>
      </w:r>
      <w:r>
        <w:rPr>
          <w:rFonts w:hint="eastAsia"/>
        </w:rPr>
        <w:br/>
      </w:r>
      <w:r>
        <w:rPr>
          <w:rFonts w:hint="eastAsia"/>
        </w:rPr>
        <w:t>　　图表 企业罕见疾病药物产品规格</w:t>
      </w:r>
      <w:r>
        <w:rPr>
          <w:rFonts w:hint="eastAsia"/>
        </w:rPr>
        <w:br/>
      </w:r>
      <w:r>
        <w:rPr>
          <w:rFonts w:hint="eastAsia"/>
        </w:rPr>
        <w:t>　　图表 罕见疾病药物企业(三)经营情况</w:t>
      </w:r>
      <w:r>
        <w:rPr>
          <w:rFonts w:hint="eastAsia"/>
        </w:rPr>
        <w:br/>
      </w:r>
      <w:r>
        <w:rPr>
          <w:rFonts w:hint="eastAsia"/>
        </w:rPr>
        <w:t>　　图表 罕见疾病药物企业(四)介绍</w:t>
      </w:r>
      <w:r>
        <w:rPr>
          <w:rFonts w:hint="eastAsia"/>
        </w:rPr>
        <w:br/>
      </w:r>
      <w:r>
        <w:rPr>
          <w:rFonts w:hint="eastAsia"/>
        </w:rPr>
        <w:t>　　图表 企业罕见疾病药物产品参数</w:t>
      </w:r>
      <w:r>
        <w:rPr>
          <w:rFonts w:hint="eastAsia"/>
        </w:rPr>
        <w:br/>
      </w:r>
      <w:r>
        <w:rPr>
          <w:rFonts w:hint="eastAsia"/>
        </w:rPr>
        <w:t>　　图表 罕见疾病药物企业(四)经营情况</w:t>
      </w:r>
      <w:r>
        <w:rPr>
          <w:rFonts w:hint="eastAsia"/>
        </w:rPr>
        <w:br/>
      </w:r>
      <w:r>
        <w:rPr>
          <w:rFonts w:hint="eastAsia"/>
        </w:rPr>
        <w:t>　　图表 罕见疾病药物企业(五)简介</w:t>
      </w:r>
      <w:r>
        <w:rPr>
          <w:rFonts w:hint="eastAsia"/>
        </w:rPr>
        <w:br/>
      </w:r>
      <w:r>
        <w:rPr>
          <w:rFonts w:hint="eastAsia"/>
        </w:rPr>
        <w:t>　　图表 企业罕见疾病药物业务</w:t>
      </w:r>
      <w:r>
        <w:rPr>
          <w:rFonts w:hint="eastAsia"/>
        </w:rPr>
        <w:br/>
      </w:r>
      <w:r>
        <w:rPr>
          <w:rFonts w:hint="eastAsia"/>
        </w:rPr>
        <w:t>　　图表 罕见疾病药物企业(五)经营情况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罕见疾病药物特点</w:t>
      </w:r>
      <w:r>
        <w:rPr>
          <w:rFonts w:hint="eastAsia"/>
        </w:rPr>
        <w:br/>
      </w:r>
      <w:r>
        <w:rPr>
          <w:rFonts w:hint="eastAsia"/>
        </w:rPr>
        <w:t>　　图表 罕见疾病药物优缺点</w:t>
      </w:r>
      <w:r>
        <w:rPr>
          <w:rFonts w:hint="eastAsia"/>
        </w:rPr>
        <w:br/>
      </w:r>
      <w:r>
        <w:rPr>
          <w:rFonts w:hint="eastAsia"/>
        </w:rPr>
        <w:t>　　图表 罕见疾病药物行业生命周期</w:t>
      </w:r>
      <w:r>
        <w:rPr>
          <w:rFonts w:hint="eastAsia"/>
        </w:rPr>
        <w:br/>
      </w:r>
      <w:r>
        <w:rPr>
          <w:rFonts w:hint="eastAsia"/>
        </w:rPr>
        <w:t>　　图表 罕见疾病药物上游、下游分析</w:t>
      </w:r>
      <w:r>
        <w:rPr>
          <w:rFonts w:hint="eastAsia"/>
        </w:rPr>
        <w:br/>
      </w:r>
      <w:r>
        <w:rPr>
          <w:rFonts w:hint="eastAsia"/>
        </w:rPr>
        <w:t>　　图表 罕见疾病药物投资、并购现状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2025-2031年中国罕见疾病药物产能预测</w:t>
      </w:r>
      <w:r>
        <w:rPr>
          <w:rFonts w:hint="eastAsia"/>
        </w:rPr>
        <w:br/>
      </w:r>
      <w:r>
        <w:rPr>
          <w:rFonts w:hint="eastAsia"/>
        </w:rPr>
        <w:t>　　图表 2025-2031年中国罕见疾病药物产量预测</w:t>
      </w:r>
      <w:r>
        <w:rPr>
          <w:rFonts w:hint="eastAsia"/>
        </w:rPr>
        <w:br/>
      </w:r>
      <w:r>
        <w:rPr>
          <w:rFonts w:hint="eastAsia"/>
        </w:rPr>
        <w:t>　　图表 2025-2031年中国罕见疾病药物需求量预测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2025-2031年中国罕见疾病药物销量预测</w:t>
      </w:r>
      <w:r>
        <w:rPr>
          <w:rFonts w:hint="eastAsia"/>
        </w:rPr>
        <w:br/>
      </w:r>
      <w:r>
        <w:rPr>
          <w:rFonts w:hint="eastAsia"/>
        </w:rPr>
        <w:t>　　图表 罕见疾病药物优势、劣势、机会、威胁分析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罕见疾病药物发展前景</w:t>
      </w:r>
      <w:r>
        <w:rPr>
          <w:rFonts w:hint="eastAsia"/>
        </w:rPr>
        <w:br/>
      </w:r>
      <w:r>
        <w:rPr>
          <w:rFonts w:hint="eastAsia"/>
        </w:rPr>
        <w:t>　　图表 罕见疾病药物发展趋势预测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2025-2031年中国罕见疾病药物市场规模预测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aa682859e4211" w:history="1">
        <w:r>
          <w:rPr>
            <w:rStyle w:val="Hyperlink"/>
          </w:rPr>
          <w:t>2025-2031年中国罕见疾病药物行业调研与市场前景分析报告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aa682859e4211" w:history="1">
        <w:r>
          <w:rPr>
            <w:rStyle w:val="Hyperlink"/>
          </w:rPr>
          <w:t>https://www.20087.com/8/55/HanJianJiBingYaoWuFaZhanQianJing.html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罕见药有哪些、罕见疾病药物开发指导原则、无药可医的罕见病、罕见疾病药物临床研发指导原则、能用药治疗的罕见病名单、罕见疾病药物案例、可以发现药物引起的罕见、罕见疾病药物治疗原则、对药物治疗效果好的罕见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0b2dcb9124622" w:history="1">
      <w:r>
        <w:rPr>
          <w:rStyle w:val="Hyperlink"/>
        </w:rPr>
        <w:t>2025-2031年中国罕见疾病药物行业调研与市场前景分析报告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anJianJiBingYaoWuFaZhanQianJing.html" TargetMode="External" Id="R129aa682859e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anJianJiBingYaoWuFaZhanQianJing.html" TargetMode="External" Id="R2890b2dcb912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2025-01-27T05:56:00Z</dcterms:created>
  <dcterms:modified xsi:type="dcterms:W3CDTF">2025-01-27T06:56:00Z</dcterms:modified>
  <dc:subject>2025-2031年中国罕见疾病药物行业调研与市场前景分析报告</dc:subject>
  <dc:title>2025-2031年中国罕见疾病药物行业调研与市场前景分析报告</dc:title>
  <cp:keywords>2025-2031年中国罕见疾病药物行业调研与市场前景分析报告</cp:keywords>
  <dc:description>2025-2031年中国罕见疾病药物行业调研与市场前景分析报告</dc:description>
</cp:coreProperties>
</file>