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7f067915142ff" w:history="1">
              <w:r>
                <w:rPr>
                  <w:rStyle w:val="Hyperlink"/>
                </w:rPr>
                <w:t>中国药用油墨发展现状分析与市场前景报告（2024-2030年）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7f067915142ff" w:history="1">
              <w:r>
                <w:rPr>
                  <w:rStyle w:val="Hyperlink"/>
                </w:rPr>
                <w:t>中国药用油墨发展现状分析与市场前景报告（2024-2030年）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7f067915142ff" w:history="1">
                <w:r>
                  <w:rPr>
                    <w:rStyle w:val="Hyperlink"/>
                  </w:rPr>
                  <w:t>https://www.20087.com/8/85/YaoYongYouMoShiChangQianJingFenXi.html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油墨作为医药包装行业的重要组成部分，其发展现状正受到多方面因素的影响。随着全球药品监管标准的不断提升，药用油墨的安全性、稳定性及环保性成为关键考量点。目前，市场上主流的药用油墨已逐渐转向低迁移、低毒性、易降解的环保型产品，以满足日益严格的药品包装要求。</w:t>
      </w:r>
      <w:r>
        <w:rPr>
          <w:rFonts w:hint="eastAsia"/>
        </w:rPr>
        <w:br/>
      </w:r>
      <w:r>
        <w:rPr>
          <w:rFonts w:hint="eastAsia"/>
        </w:rPr>
        <w:t>　　未来，药用油墨将更加注重创新研发，尤其是在油墨的附着性、耐磨性、耐候性等方面进行技术突破。此外，随着智能包装技术的兴起，药用油墨也将融入更多功能性元素，如防伪、追溯等，以提升药品包装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7f067915142ff" w:history="1">
        <w:r>
          <w:rPr>
            <w:rStyle w:val="Hyperlink"/>
          </w:rPr>
          <w:t>中国药用油墨发展现状分析与市场前景报告（2024-2030年）</w:t>
        </w:r>
      </w:hyperlink>
      <w:r>
        <w:rPr>
          <w:rFonts w:hint="eastAsia"/>
        </w:rPr>
        <w:t>》基于深入的行业调研，对药用油墨产业链进行了全面分析。报告详细探讨了药用油墨市场规模、需求状况，以及价格动态，并深入解读了当前药用油墨行业现状、市场前景及未来发展趋势。同时，报告聚焦于药用油墨行业重点企业，剖析了竞争格局、市场集中度及品牌建设情况，并对药用油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一、药用油墨行业定义及分类</w:t>
      </w:r>
      <w:r>
        <w:rPr>
          <w:rFonts w:hint="eastAsia"/>
        </w:rPr>
        <w:br/>
      </w:r>
      <w:r>
        <w:rPr>
          <w:rFonts w:hint="eastAsia"/>
        </w:rPr>
        <w:t>　　　　二、药用油墨行业经济特性</w:t>
      </w:r>
      <w:r>
        <w:rPr>
          <w:rFonts w:hint="eastAsia"/>
        </w:rPr>
        <w:br/>
      </w:r>
      <w:r>
        <w:rPr>
          <w:rFonts w:hint="eastAsia"/>
        </w:rPr>
        <w:t>　　　　三、药用油墨行业产业链简介</w:t>
      </w:r>
      <w:r>
        <w:rPr>
          <w:rFonts w:hint="eastAsia"/>
        </w:rPr>
        <w:br/>
      </w:r>
      <w:r>
        <w:rPr>
          <w:rFonts w:hint="eastAsia"/>
        </w:rPr>
        <w:t>　　第二节 药用油墨行业发展成熟度</w:t>
      </w:r>
      <w:r>
        <w:rPr>
          <w:rFonts w:hint="eastAsia"/>
        </w:rPr>
        <w:br/>
      </w:r>
      <w:r>
        <w:rPr>
          <w:rFonts w:hint="eastAsia"/>
        </w:rPr>
        <w:t>　　　　一、药用油墨行业发展周期分析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药用油墨行业相关产业动态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药用油墨行业发展环境分析</w:t>
      </w:r>
      <w:r>
        <w:rPr>
          <w:rFonts w:hint="eastAsia"/>
        </w:rPr>
        <w:br/>
      </w:r>
      <w:r>
        <w:rPr>
          <w:rFonts w:hint="eastAsia"/>
        </w:rPr>
        <w:t>　　第一节 药用油墨行业环境分析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药用油墨行业相关政策、法规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药用油墨行业技术发展现状及趋势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当前我国药用油墨技术发展现状</w:t>
      </w:r>
      <w:r>
        <w:rPr>
          <w:rFonts w:hint="eastAsia"/>
        </w:rPr>
        <w:br/>
      </w:r>
      <w:r>
        <w:rPr>
          <w:rFonts w:hint="eastAsia"/>
        </w:rPr>
        <w:t>　　第二节 中外药用油墨技术差距及产生差距的主要原因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提高我国药用油墨技术的对策</w:t>
      </w:r>
      <w:r>
        <w:rPr>
          <w:rFonts w:hint="eastAsia"/>
        </w:rPr>
        <w:br/>
      </w:r>
      <w:r>
        <w:rPr>
          <w:rFonts w:hint="eastAsia"/>
        </w:rPr>
        <w:t>　　第四节 我国药用油墨产品研发、设计发展趋势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中国药用油墨市场发展调研</w:t>
      </w:r>
      <w:r>
        <w:rPr>
          <w:rFonts w:hint="eastAsia"/>
        </w:rPr>
        <w:br/>
      </w:r>
      <w:r>
        <w:rPr>
          <w:rFonts w:hint="eastAsia"/>
        </w:rPr>
        <w:t>　　第一节 药用油墨市场现状分析及预测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一、2018-2023年中国药用油墨市场规模分析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二、2024-2030年中国药用油墨市场规模预测</w:t>
      </w:r>
      <w:r>
        <w:rPr>
          <w:rFonts w:hint="eastAsia"/>
        </w:rPr>
        <w:br/>
      </w:r>
      <w:r>
        <w:rPr>
          <w:rFonts w:hint="eastAsia"/>
        </w:rPr>
        <w:t>　　第二节 药用油墨行业产能分析及预测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一、2018-2023年中国药用油墨行业产能分析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二、2024-2030年中国药用油墨行业产能预测</w:t>
      </w:r>
      <w:r>
        <w:rPr>
          <w:rFonts w:hint="eastAsia"/>
        </w:rPr>
        <w:br/>
      </w:r>
      <w:r>
        <w:rPr>
          <w:rFonts w:hint="eastAsia"/>
        </w:rPr>
        <w:t>　　第三节 药用油墨行业产量分析及预测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一、2018-2023年中国药用油墨行业产量分析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二、2024-2030年中国药用油墨行业产量预测</w:t>
      </w:r>
      <w:r>
        <w:rPr>
          <w:rFonts w:hint="eastAsia"/>
        </w:rPr>
        <w:br/>
      </w:r>
      <w:r>
        <w:rPr>
          <w:rFonts w:hint="eastAsia"/>
        </w:rPr>
        <w:t>　　第四节 药用油墨市场需求分析及预测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一、2018-2023年中国药用油墨市场需求分析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二、2024-2030年中国药用油墨市场需求预测</w:t>
      </w:r>
      <w:r>
        <w:rPr>
          <w:rFonts w:hint="eastAsia"/>
        </w:rPr>
        <w:br/>
      </w:r>
      <w:r>
        <w:rPr>
          <w:rFonts w:hint="eastAsia"/>
        </w:rPr>
        <w:t>　　第五节 药用油墨进出口数据分析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二、2024-2030年国内药用油墨进出口情况预测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2018-2023年中国药用油墨行业总体发展状况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中国药用油墨行业规模情况分析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一、药用油墨行业单位规模情况分析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二、药用油墨行业人员规模状况分析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三、药用油墨行业资产规模状况分析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四、药用油墨行业市场规模状况分析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五、药用油墨行业敏感性分析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中国药用油墨行业财务能力分析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一、中国药用油墨行业重点区域市场结构变化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二、重点地区（一）药用油墨行业发展分析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三、重点地区（二）药用油墨行业发展分析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四、重点地区（三）药用油墨行业发展分析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五、重点地区（四）药用油墨行业发展分析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六、重点地区（五）药用油墨行业发展分析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三、主要药用油墨品牌产品价位分析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五、价格在药用油墨行业竞争中的重要性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2023年中国药用油墨行业上下游行业发展分析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药用油墨上游行业分析</w:t>
      </w:r>
      <w:r>
        <w:rPr>
          <w:rFonts w:hint="eastAsia"/>
        </w:rPr>
        <w:br/>
      </w:r>
      <w:r>
        <w:rPr>
          <w:rFonts w:hint="eastAsia"/>
        </w:rPr>
        <w:t>　　　　一、药用油墨产品成本构成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四、上游供给对药用油墨行业的影响</w:t>
      </w:r>
      <w:r>
        <w:rPr>
          <w:rFonts w:hint="eastAsia"/>
        </w:rPr>
        <w:br/>
      </w:r>
      <w:r>
        <w:rPr>
          <w:rFonts w:hint="eastAsia"/>
        </w:rPr>
        <w:t>　　第二节 药用油墨下游行业分析</w:t>
      </w:r>
      <w:r>
        <w:rPr>
          <w:rFonts w:hint="eastAsia"/>
        </w:rPr>
        <w:br/>
      </w:r>
      <w:r>
        <w:rPr>
          <w:rFonts w:hint="eastAsia"/>
        </w:rPr>
        <w:t>　　　　一、药用油墨下游行业分布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2023年中国药用油墨产业市场竞争格局分析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2023年中国药用油墨产业竞争现状分析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一、药用油墨竞争力分析</w:t>
      </w:r>
      <w:r>
        <w:rPr>
          <w:rFonts w:hint="eastAsia"/>
        </w:rPr>
        <w:br/>
      </w:r>
      <w:r>
        <w:rPr>
          <w:rFonts w:hint="eastAsia"/>
        </w:rPr>
        <w:t>　　　　二、药用油墨技术竞争分析</w:t>
      </w:r>
      <w:r>
        <w:rPr>
          <w:rFonts w:hint="eastAsia"/>
        </w:rPr>
        <w:br/>
      </w:r>
      <w:r>
        <w:rPr>
          <w:rFonts w:hint="eastAsia"/>
        </w:rPr>
        <w:t>　　　　三、药用油墨价格竞争分析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2023年中国药用油墨产业集中度分析</w:t>
      </w:r>
      <w:r>
        <w:rPr>
          <w:rFonts w:hint="eastAsia"/>
        </w:rPr>
        <w:br/>
      </w:r>
      <w:r>
        <w:rPr>
          <w:rFonts w:hint="eastAsia"/>
        </w:rPr>
        <w:t>　　　　一、药用油墨市场集中度分析</w:t>
      </w:r>
      <w:r>
        <w:rPr>
          <w:rFonts w:hint="eastAsia"/>
        </w:rPr>
        <w:br/>
      </w:r>
      <w:r>
        <w:rPr>
          <w:rFonts w:hint="eastAsia"/>
        </w:rPr>
        <w:t>　　　　二、药用油墨企业集中度分析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2024-2030年提高药用油墨企业竞争力的策略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2023年影响药用油墨行业发展的主要因素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一、影响药用油墨行业运行的有利因素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二、影响药用油墨行业运行的稳定因素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三、影响药用油墨行业运行的不利因素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四、我国药用油墨行业发展面临的挑战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五、我国药用油墨行业发展面临的机遇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对药用油墨行业投资风险预警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一、2024-2030年药用油墨行业市场风险及控制策略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二、2024-2030年药用油墨行业政策风险及控制策略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三、2024-2030年药用油墨行业经营风险及控制策略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四、2024-2030年药用油墨同业竞争风险及控制策略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五、2024-2030年药用油墨行业其他风险及控制策略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2024-2030年药用油墨市场发展潜力分析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2024-2030年药用油墨行业发展趋势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2024-2030年药用油墨行业投资前景研究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中-智-林：对我国药用油墨品牌的战略思考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二、药用油墨实施品牌战略的意义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四、我国药用油墨企业的品牌战略</w:t>
      </w:r>
      <w:r>
        <w:rPr>
          <w:rFonts w:hint="eastAsia"/>
        </w:rPr>
        <w:br/>
      </w:r>
      <w:r>
        <w:rPr>
          <w:rFonts w:hint="eastAsia"/>
        </w:rPr>
        <w:t>　　　　五、药用油墨品牌战略管理的策略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药用油墨图片</w:t>
      </w:r>
      <w:r>
        <w:rPr>
          <w:rFonts w:hint="eastAsia"/>
        </w:rPr>
        <w:br/>
      </w:r>
      <w:r>
        <w:rPr>
          <w:rFonts w:hint="eastAsia"/>
        </w:rPr>
        <w:t>　　图表 药用油墨种类 分类</w:t>
      </w:r>
      <w:r>
        <w:rPr>
          <w:rFonts w:hint="eastAsia"/>
        </w:rPr>
        <w:br/>
      </w:r>
      <w:r>
        <w:rPr>
          <w:rFonts w:hint="eastAsia"/>
        </w:rPr>
        <w:t>　　图表 药用油墨用途 应用</w:t>
      </w:r>
      <w:r>
        <w:rPr>
          <w:rFonts w:hint="eastAsia"/>
        </w:rPr>
        <w:br/>
      </w:r>
      <w:r>
        <w:rPr>
          <w:rFonts w:hint="eastAsia"/>
        </w:rPr>
        <w:t>　　图表 药用油墨主要特点</w:t>
      </w:r>
      <w:r>
        <w:rPr>
          <w:rFonts w:hint="eastAsia"/>
        </w:rPr>
        <w:br/>
      </w:r>
      <w:r>
        <w:rPr>
          <w:rFonts w:hint="eastAsia"/>
        </w:rPr>
        <w:t>　　图表 药用油墨产业链分析</w:t>
      </w:r>
      <w:r>
        <w:rPr>
          <w:rFonts w:hint="eastAsia"/>
        </w:rPr>
        <w:br/>
      </w:r>
      <w:r>
        <w:rPr>
          <w:rFonts w:hint="eastAsia"/>
        </w:rPr>
        <w:t>　　图表 药用油墨政策分析</w:t>
      </w:r>
      <w:r>
        <w:rPr>
          <w:rFonts w:hint="eastAsia"/>
        </w:rPr>
        <w:br/>
      </w:r>
      <w:r>
        <w:rPr>
          <w:rFonts w:hint="eastAsia"/>
        </w:rPr>
        <w:t>　　图表 药用油墨技术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2018-2023年药用油墨行业市场容量分析</w:t>
      </w:r>
      <w:r>
        <w:rPr>
          <w:rFonts w:hint="eastAsia"/>
        </w:rPr>
        <w:br/>
      </w:r>
      <w:r>
        <w:rPr>
          <w:rFonts w:hint="eastAsia"/>
        </w:rPr>
        <w:t>　　图表 药用油墨生产现状</w:t>
      </w:r>
      <w:r>
        <w:rPr>
          <w:rFonts w:hint="eastAsia"/>
        </w:rPr>
        <w:br/>
      </w:r>
      <w:r>
        <w:rPr>
          <w:rFonts w:hint="eastAsia"/>
        </w:rPr>
        <w:t>　　图表 2018-2023年中国药用油墨行业产能统计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2018-2023年中国药用油墨行业产量及增长趋势</w:t>
      </w:r>
      <w:r>
        <w:rPr>
          <w:rFonts w:hint="eastAsia"/>
        </w:rPr>
        <w:br/>
      </w:r>
      <w:r>
        <w:rPr>
          <w:rFonts w:hint="eastAsia"/>
        </w:rPr>
        <w:t>　　图表 药用油墨行业动态</w:t>
      </w:r>
      <w:r>
        <w:rPr>
          <w:rFonts w:hint="eastAsia"/>
        </w:rPr>
        <w:br/>
      </w:r>
      <w:r>
        <w:rPr>
          <w:rFonts w:hint="eastAsia"/>
        </w:rPr>
        <w:t>　　图表 2018-2023年中国药用油墨市场需求量及增速统计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2018-2023年中国药用油墨行业销售收入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2023年中国药用油墨行业需求领域分布格局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2018-2023年中国药用油墨行业利润总额统计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2018-2023年中国药用油墨进口情况分析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2018-2023年中国药用油墨出口情况分析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2018-2023年中国药用油墨行业企业数量情况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2018-2023年中国药用油墨行业企业平均规模情况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2018-2023年中国药用油墨价格走势</w:t>
      </w:r>
      <w:r>
        <w:rPr>
          <w:rFonts w:hint="eastAsia"/>
        </w:rPr>
        <w:br/>
      </w:r>
      <w:r>
        <w:rPr>
          <w:rFonts w:hint="eastAsia"/>
        </w:rPr>
        <w:t>　　图表 2023年药用油墨成本和利润分析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**地区药用油墨行业市场需求情况</w:t>
      </w:r>
      <w:r>
        <w:rPr>
          <w:rFonts w:hint="eastAsia"/>
        </w:rPr>
        <w:br/>
      </w:r>
      <w:r>
        <w:rPr>
          <w:rFonts w:hint="eastAsia"/>
        </w:rPr>
        <w:t>　　图表 药用油墨品牌</w:t>
      </w:r>
      <w:r>
        <w:rPr>
          <w:rFonts w:hint="eastAsia"/>
        </w:rPr>
        <w:br/>
      </w:r>
      <w:r>
        <w:rPr>
          <w:rFonts w:hint="eastAsia"/>
        </w:rPr>
        <w:t>　　图表 药用油墨企业（一）概况</w:t>
      </w:r>
      <w:r>
        <w:rPr>
          <w:rFonts w:hint="eastAsia"/>
        </w:rPr>
        <w:br/>
      </w:r>
      <w:r>
        <w:rPr>
          <w:rFonts w:hint="eastAsia"/>
        </w:rPr>
        <w:t>　　图表 企业药用油墨型号 规格</w:t>
      </w:r>
      <w:r>
        <w:rPr>
          <w:rFonts w:hint="eastAsia"/>
        </w:rPr>
        <w:br/>
      </w:r>
      <w:r>
        <w:rPr>
          <w:rFonts w:hint="eastAsia"/>
        </w:rPr>
        <w:t>　　图表 药用油墨企业（一）经营分析</w:t>
      </w:r>
      <w:r>
        <w:rPr>
          <w:rFonts w:hint="eastAsia"/>
        </w:rPr>
        <w:br/>
      </w:r>
      <w:r>
        <w:rPr>
          <w:rFonts w:hint="eastAsia"/>
        </w:rPr>
        <w:t>　　图表 药用油墨企业（一）盈利能力情况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药用油墨上游现状</w:t>
      </w:r>
      <w:r>
        <w:rPr>
          <w:rFonts w:hint="eastAsia"/>
        </w:rPr>
        <w:br/>
      </w:r>
      <w:r>
        <w:rPr>
          <w:rFonts w:hint="eastAsia"/>
        </w:rPr>
        <w:t>　　图表 药用油墨下游调研</w:t>
      </w:r>
      <w:r>
        <w:rPr>
          <w:rFonts w:hint="eastAsia"/>
        </w:rPr>
        <w:br/>
      </w:r>
      <w:r>
        <w:rPr>
          <w:rFonts w:hint="eastAsia"/>
        </w:rPr>
        <w:t>　　图表 药用油墨企业（二）概况</w:t>
      </w:r>
      <w:r>
        <w:rPr>
          <w:rFonts w:hint="eastAsia"/>
        </w:rPr>
        <w:br/>
      </w:r>
      <w:r>
        <w:rPr>
          <w:rFonts w:hint="eastAsia"/>
        </w:rPr>
        <w:t>　　图表 企业药用油墨型号 规格</w:t>
      </w:r>
      <w:r>
        <w:rPr>
          <w:rFonts w:hint="eastAsia"/>
        </w:rPr>
        <w:br/>
      </w:r>
      <w:r>
        <w:rPr>
          <w:rFonts w:hint="eastAsia"/>
        </w:rPr>
        <w:t>　　图表 药用油墨企业（二）经营分析</w:t>
      </w:r>
      <w:r>
        <w:rPr>
          <w:rFonts w:hint="eastAsia"/>
        </w:rPr>
        <w:br/>
      </w:r>
      <w:r>
        <w:rPr>
          <w:rFonts w:hint="eastAsia"/>
        </w:rPr>
        <w:t>　　图表 药用油墨企业（二）盈利能力情况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药用油墨企业（三）概况</w:t>
      </w:r>
      <w:r>
        <w:rPr>
          <w:rFonts w:hint="eastAsia"/>
        </w:rPr>
        <w:br/>
      </w:r>
      <w:r>
        <w:rPr>
          <w:rFonts w:hint="eastAsia"/>
        </w:rPr>
        <w:t>　　图表 企业药用油墨型号 规格</w:t>
      </w:r>
      <w:r>
        <w:rPr>
          <w:rFonts w:hint="eastAsia"/>
        </w:rPr>
        <w:br/>
      </w:r>
      <w:r>
        <w:rPr>
          <w:rFonts w:hint="eastAsia"/>
        </w:rPr>
        <w:t>　　图表 药用油墨企业（三）经营分析</w:t>
      </w:r>
      <w:r>
        <w:rPr>
          <w:rFonts w:hint="eastAsia"/>
        </w:rPr>
        <w:br/>
      </w:r>
      <w:r>
        <w:rPr>
          <w:rFonts w:hint="eastAsia"/>
        </w:rPr>
        <w:t>　　图表 药用油墨企业（三）盈利能力情况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药用油墨优势</w:t>
      </w:r>
      <w:r>
        <w:rPr>
          <w:rFonts w:hint="eastAsia"/>
        </w:rPr>
        <w:br/>
      </w:r>
      <w:r>
        <w:rPr>
          <w:rFonts w:hint="eastAsia"/>
        </w:rPr>
        <w:t>　　图表 药用油墨劣势</w:t>
      </w:r>
      <w:r>
        <w:rPr>
          <w:rFonts w:hint="eastAsia"/>
        </w:rPr>
        <w:br/>
      </w:r>
      <w:r>
        <w:rPr>
          <w:rFonts w:hint="eastAsia"/>
        </w:rPr>
        <w:t>　　图表 药用油墨机会</w:t>
      </w:r>
      <w:r>
        <w:rPr>
          <w:rFonts w:hint="eastAsia"/>
        </w:rPr>
        <w:br/>
      </w:r>
      <w:r>
        <w:rPr>
          <w:rFonts w:hint="eastAsia"/>
        </w:rPr>
        <w:t>　　图表 药用油墨威胁</w:t>
      </w:r>
      <w:r>
        <w:rPr>
          <w:rFonts w:hint="eastAsia"/>
        </w:rPr>
        <w:br/>
      </w:r>
      <w:r>
        <w:rPr>
          <w:rFonts w:hint="eastAsia"/>
        </w:rPr>
        <w:t>　　图表 2024-2030年中国药用油墨行业产能预测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2024-2030年中国药用油墨市场销售预测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2024-2030年中国药用油墨行业市场规模预测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7f067915142ff" w:history="1">
        <w:r>
          <w:rPr>
            <w:rStyle w:val="Hyperlink"/>
          </w:rPr>
          <w:t>中国药用油墨发展现状分析与市场前景报告（2024-2030年）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7f067915142ff" w:history="1">
        <w:r>
          <w:rPr>
            <w:rStyle w:val="Hyperlink"/>
          </w:rPr>
          <w:t>https://www.20087.com/8/85/YaoYongYouMoShiChangQianJingFenXi.html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619b5bf243d7" w:history="1">
      <w:r>
        <w:rPr>
          <w:rStyle w:val="Hyperlink"/>
        </w:rPr>
        <w:t>中国药用油墨发展现状分析与市场前景报告（2024-2030年）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oYongYouMoShiChangQianJingFenXi.html" TargetMode="External" Id="R4217f067915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oYongYouMoShiChangQianJingFenXi.html" TargetMode="External" Id="Red43619b5bf2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2024-04-03T05:15:05Z</dcterms:created>
  <dcterms:modified xsi:type="dcterms:W3CDTF">2024-04-03T06:15:05Z</dcterms:modified>
  <dc:subject>中国药用油墨发展现状分析与市场前景报告（2024-2030年）</dc:subject>
  <dc:title>中国药用油墨发展现状分析与市场前景报告（2024-2030年）</dc:title>
  <cp:keywords>中国药用油墨发展现状分析与市场前景报告（2024-2030年）</cp:keywords>
  <dc:description>中国药用油墨发展现状分析与市场前景报告（2024-2030年）</dc:description>
</cp:coreProperties>
</file>