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5576725b4a0e" w:history="1">
              <w:r>
                <w:rPr>
                  <w:rStyle w:val="Hyperlink"/>
                </w:rPr>
                <w:t>2023-2029年中国骨科植入物行业发展现状分析与趋势预测报告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5576725b4a0e" w:history="1">
              <w:r>
                <w:rPr>
                  <w:rStyle w:val="Hyperlink"/>
                </w:rPr>
                <w:t>2023-2029年中国骨科植入物行业发展现状分析与趋势预测报告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b5576725b4a0e" w:history="1">
                <w:r>
                  <w:rPr>
                    <w:rStyle w:val="Hyperlink"/>
                  </w:rPr>
                  <w:t>https://www.20087.com/8/35/GuKeZhiRuWuDeFaZhanQuShi.html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市场受益于全球老龄化人口的增加和运动伤害的增多，呈现出持续增长的态势。技术进步，如3D打印、生物材料和智能传感器的运用，使得植入物更加个性化和智能化，提高了手术成功率和患者康复质量。同时，监管机构对植入物安全性和有效性的严格审查，推动了行业标准的提升。</w:t>
      </w:r>
      <w:r>
        <w:rPr>
          <w:rFonts w:hint="eastAsia"/>
        </w:rPr>
        <w:br/>
      </w:r>
      <w:r>
        <w:rPr>
          <w:rFonts w:hint="eastAsia"/>
        </w:rPr>
        <w:t>　　未来，骨科植入物将更加注重生物相容性和智能化。通过基因工程和组织工程技术，开发出能够促进骨骼生长、加速愈合的生物活性植入物。同时，植入物将集成传感器和无线通信技术，实现远程监测和智能调控，提升术后康复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5576725b4a0e" w:history="1">
        <w:r>
          <w:rPr>
            <w:rStyle w:val="Hyperlink"/>
          </w:rPr>
          <w:t>2023-2029年中国骨科植入物行业发展现状分析与趋势预测报告</w:t>
        </w:r>
      </w:hyperlink>
      <w:r>
        <w:rPr>
          <w:rFonts w:hint="eastAsia"/>
        </w:rPr>
        <w:t>》全面分析了我国骨科植入物行业的现状、市场需求、市场规模以及价格动态，探讨了骨科植入物产业链的结构与发展。骨科植入物报告对骨科植入物细分市场进行了剖析，同时基于科学数据，对骨科植入物市场前景及发展趋势进行了预测。报告还聚焦骨科植入物重点企业，并对其品牌影响力、市场竞争力以及行业集中度进行了评估。骨科植入物报告为投资者、产业链相关企业及政府决策部门提供了专业、客观的参考，是了解和把握骨科植入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骨科植入物行业界定</w:t>
      </w:r>
      <w:r>
        <w:rPr>
          <w:rFonts w:hint="eastAsia"/>
        </w:rPr>
        <w:br/>
      </w:r>
      <w:r>
        <w:rPr>
          <w:rFonts w:hint="eastAsia"/>
        </w:rPr>
        <w:t>　　第一节 骨科植入物行业定义</w:t>
      </w:r>
      <w:r>
        <w:rPr>
          <w:rFonts w:hint="eastAsia"/>
        </w:rPr>
        <w:br/>
      </w:r>
      <w:r>
        <w:rPr>
          <w:rFonts w:hint="eastAsia"/>
        </w:rPr>
        <w:t>　　第二节 骨科植入物行业基本特点</w:t>
      </w:r>
      <w:r>
        <w:rPr>
          <w:rFonts w:hint="eastAsia"/>
        </w:rPr>
        <w:br/>
      </w:r>
      <w:r>
        <w:rPr>
          <w:rFonts w:hint="eastAsia"/>
        </w:rPr>
        <w:t>　　第三节 骨科植入物产业链分析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2023年中国骨科植入物行业发展环境分析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骨科植入物行业经济环境分析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骨科植入物行业政策环境分析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一、骨科植入物行业相关政策</w:t>
      </w:r>
      <w:r>
        <w:rPr>
          <w:rFonts w:hint="eastAsia"/>
        </w:rPr>
        <w:br/>
      </w:r>
      <w:r>
        <w:rPr>
          <w:rFonts w:hint="eastAsia"/>
        </w:rPr>
        <w:t>　　　　二、骨科植入物行业相关标准</w:t>
      </w:r>
      <w:r>
        <w:rPr>
          <w:rFonts w:hint="eastAsia"/>
        </w:rPr>
        <w:br/>
      </w:r>
      <w:r>
        <w:rPr>
          <w:rFonts w:hint="eastAsia"/>
        </w:rPr>
        <w:t>　　第三节 骨科植入物行业技术环境分析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2018-2023年国外骨科植入物行业发展概况</w:t>
      </w:r>
      <w:r>
        <w:rPr>
          <w:rFonts w:hint="eastAsia"/>
        </w:rPr>
        <w:br/>
      </w:r>
      <w:r>
        <w:rPr>
          <w:rFonts w:hint="eastAsia"/>
        </w:rPr>
        <w:t>　　第一节 国外骨科植入物行业发展历程</w:t>
      </w:r>
      <w:r>
        <w:rPr>
          <w:rFonts w:hint="eastAsia"/>
        </w:rPr>
        <w:br/>
      </w:r>
      <w:r>
        <w:rPr>
          <w:rFonts w:hint="eastAsia"/>
        </w:rPr>
        <w:t>　　第二节 国外骨科植入物行业发展现状</w:t>
      </w:r>
      <w:r>
        <w:rPr>
          <w:rFonts w:hint="eastAsia"/>
        </w:rPr>
        <w:br/>
      </w:r>
      <w:r>
        <w:rPr>
          <w:rFonts w:hint="eastAsia"/>
        </w:rPr>
        <w:t>　　第三节 国外骨科植入物主要企业运行分析</w:t>
      </w:r>
      <w:r>
        <w:rPr>
          <w:rFonts w:hint="eastAsia"/>
        </w:rPr>
        <w:br/>
      </w:r>
      <w:r>
        <w:rPr>
          <w:rFonts w:hint="eastAsia"/>
        </w:rPr>
        <w:t>　　第四节 国外骨科植入物行业发展走势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2018-2023年中国骨科植入物行业现状分析</w:t>
      </w:r>
      <w:r>
        <w:rPr>
          <w:rFonts w:hint="eastAsia"/>
        </w:rPr>
        <w:br/>
      </w:r>
      <w:r>
        <w:rPr>
          <w:rFonts w:hint="eastAsia"/>
        </w:rPr>
        <w:t>　　第一节 骨科植入物行业发展特点</w:t>
      </w:r>
      <w:r>
        <w:rPr>
          <w:rFonts w:hint="eastAsia"/>
        </w:rPr>
        <w:br/>
      </w:r>
      <w:r>
        <w:rPr>
          <w:rFonts w:hint="eastAsia"/>
        </w:rPr>
        <w:t>　　第二节 中国骨科植入物行业发展现状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2018-2023年中国骨科植入物行业市场供需状况分析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中国骨科植入物市场供给状况</w:t>
      </w:r>
      <w:r>
        <w:rPr>
          <w:rFonts w:hint="eastAsia"/>
        </w:rPr>
        <w:br/>
      </w:r>
      <w:r>
        <w:rPr>
          <w:rFonts w:hint="eastAsia"/>
        </w:rPr>
        <w:t>　　　　一、中国骨科植入物产量分析</w:t>
      </w:r>
      <w:r>
        <w:rPr>
          <w:rFonts w:hint="eastAsia"/>
        </w:rPr>
        <w:br/>
      </w:r>
      <w:r>
        <w:rPr>
          <w:rFonts w:hint="eastAsia"/>
        </w:rPr>
        <w:t>　　　　二、中国骨科植入物产量预测</w:t>
      </w:r>
      <w:r>
        <w:rPr>
          <w:rFonts w:hint="eastAsia"/>
        </w:rPr>
        <w:br/>
      </w:r>
      <w:r>
        <w:rPr>
          <w:rFonts w:hint="eastAsia"/>
        </w:rPr>
        <w:t>　　第二节 中国骨科植入物市场需求状况</w:t>
      </w:r>
      <w:r>
        <w:rPr>
          <w:rFonts w:hint="eastAsia"/>
        </w:rPr>
        <w:br/>
      </w:r>
      <w:r>
        <w:rPr>
          <w:rFonts w:hint="eastAsia"/>
        </w:rPr>
        <w:t>　　　　一、中国骨科植入物需求分析</w:t>
      </w:r>
      <w:r>
        <w:rPr>
          <w:rFonts w:hint="eastAsia"/>
        </w:rPr>
        <w:br/>
      </w:r>
      <w:r>
        <w:rPr>
          <w:rFonts w:hint="eastAsia"/>
        </w:rPr>
        <w:t>　　　　二、中国骨科植入物需求预测</w:t>
      </w:r>
      <w:r>
        <w:rPr>
          <w:rFonts w:hint="eastAsia"/>
        </w:rPr>
        <w:br/>
      </w:r>
      <w:r>
        <w:rPr>
          <w:rFonts w:hint="eastAsia"/>
        </w:rPr>
        <w:t>　　第三节 骨科植入物行业市场供需平衡状况分析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当前我国骨科植入物技术发展现状</w:t>
      </w:r>
      <w:r>
        <w:rPr>
          <w:rFonts w:hint="eastAsia"/>
        </w:rPr>
        <w:br/>
      </w:r>
      <w:r>
        <w:rPr>
          <w:rFonts w:hint="eastAsia"/>
        </w:rPr>
        <w:t>　　第二节 提高我国骨科植入物技术的对策</w:t>
      </w:r>
      <w:r>
        <w:rPr>
          <w:rFonts w:hint="eastAsia"/>
        </w:rPr>
        <w:br/>
      </w:r>
      <w:r>
        <w:rPr>
          <w:rFonts w:hint="eastAsia"/>
        </w:rPr>
        <w:t>　　第三节 骨科植入物产品研发、设计发展趋势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2018-2023年中国骨科植入物所属行业进、出口情况</w:t>
      </w:r>
      <w:r>
        <w:rPr>
          <w:rFonts w:hint="eastAsia"/>
        </w:rPr>
        <w:br/>
      </w:r>
      <w:r>
        <w:rPr>
          <w:rFonts w:hint="eastAsia"/>
        </w:rPr>
        <w:t>　　第一节 骨科植入物所属行业进口分析</w:t>
      </w:r>
      <w:r>
        <w:rPr>
          <w:rFonts w:hint="eastAsia"/>
        </w:rPr>
        <w:br/>
      </w:r>
      <w:r>
        <w:rPr>
          <w:rFonts w:hint="eastAsia"/>
        </w:rPr>
        <w:t>　　第二节 骨科植入物所属行业出口分析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2018-2023年中国骨科植入物行业重点区域市场分析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中国骨科植入物行业产品价格调研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影响中国骨科植入物价格的因素</w:t>
      </w:r>
      <w:r>
        <w:rPr>
          <w:rFonts w:hint="eastAsia"/>
        </w:rPr>
        <w:br/>
      </w:r>
      <w:r>
        <w:rPr>
          <w:rFonts w:hint="eastAsia"/>
        </w:rPr>
        <w:t>　　第三节 2023-2029年中国产品未来价格走势预测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2018-2023年骨科植入物所属行业主要数据监测分析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2018-2023年骨科植入物所属行业偿债能力分析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2018-2023年中国骨科植入物所属行业盈利能力分析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2018-2023年中国骨科植入物所属行业发展能力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2018-2023年中国骨科植入物规模企业统计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中国骨科植入物行业竞争结构分析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中国骨科植入物行业竞争力分析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骨科植入物市场集中度分析</w:t>
      </w:r>
      <w:r>
        <w:rPr>
          <w:rFonts w:hint="eastAsia"/>
        </w:rPr>
        <w:br/>
      </w:r>
      <w:r>
        <w:rPr>
          <w:rFonts w:hint="eastAsia"/>
        </w:rPr>
        <w:t>　　　　一、中国骨科植入物企业分布</w:t>
      </w:r>
      <w:r>
        <w:rPr>
          <w:rFonts w:hint="eastAsia"/>
        </w:rPr>
        <w:br/>
      </w:r>
      <w:r>
        <w:rPr>
          <w:rFonts w:hint="eastAsia"/>
        </w:rPr>
        <w:t>　　　　二、中国骨科植入物企业市场集中度</w:t>
      </w:r>
      <w:r>
        <w:rPr>
          <w:rFonts w:hint="eastAsia"/>
        </w:rPr>
        <w:br/>
      </w:r>
      <w:r>
        <w:rPr>
          <w:rFonts w:hint="eastAsia"/>
        </w:rPr>
        <w:t>　　　　三、中国骨科植入物消费区域分布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山东威高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第二节 天津正天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第三节 强生DePuy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第五节 史赛克Stryker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2023-2029年骨科植入物发展策略分析</w:t>
      </w:r>
      <w:r>
        <w:rPr>
          <w:rFonts w:hint="eastAsia"/>
        </w:rPr>
        <w:br/>
      </w:r>
      <w:r>
        <w:rPr>
          <w:rFonts w:hint="eastAsia"/>
        </w:rPr>
        <w:t>　　第一节 骨科植入物行业发展策略分析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骨科植入物行业投资策略及建议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2023-2029年骨科植入物行业发展机会与风险对策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2023-2029年中国骨科植入物行业投资环境分析</w:t>
      </w:r>
      <w:r>
        <w:rPr>
          <w:rFonts w:hint="eastAsia"/>
        </w:rPr>
        <w:br/>
      </w:r>
      <w:r>
        <w:rPr>
          <w:rFonts w:hint="eastAsia"/>
        </w:rPr>
        <w:t>　　第二节 骨科植入物行业风险预警分析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骨科植入物行业重点客户战略实施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(中-智林)骨科植入物项目投资建议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骨科植入物行业历程</w:t>
      </w:r>
      <w:r>
        <w:rPr>
          <w:rFonts w:hint="eastAsia"/>
        </w:rPr>
        <w:br/>
      </w:r>
      <w:r>
        <w:rPr>
          <w:rFonts w:hint="eastAsia"/>
        </w:rPr>
        <w:t>　　图表 骨科植入物行业生命周期</w:t>
      </w:r>
      <w:r>
        <w:rPr>
          <w:rFonts w:hint="eastAsia"/>
        </w:rPr>
        <w:br/>
      </w:r>
      <w:r>
        <w:rPr>
          <w:rFonts w:hint="eastAsia"/>
        </w:rPr>
        <w:t>　　图表 骨科植入物行业产业链分析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2018-2023年骨科植入物行业市场容量分析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骨科植入物行业动态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2023年中国骨科植入物行业需求领域分布格局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2023年中国骨科植入物进口国家及地区分析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2023年中国骨科植入物出口国家及地区分析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2023-2029年中国骨科植入物行业发展趋势预测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5576725b4a0e" w:history="1">
        <w:r>
          <w:rPr>
            <w:rStyle w:val="Hyperlink"/>
          </w:rPr>
          <w:t>2023-2029年中国骨科植入物行业发展现状分析与趋势预测报告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b5576725b4a0e" w:history="1">
        <w:r>
          <w:rPr>
            <w:rStyle w:val="Hyperlink"/>
          </w:rPr>
          <w:t>https://www.20087.com/8/35/GuKeZhiRuWuDeFaZhanQuShi.html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844d0fa3245e1" w:history="1">
      <w:r>
        <w:rPr>
          <w:rStyle w:val="Hyperlink"/>
        </w:rPr>
        <w:t>2023-2029年中国骨科植入物行业发展现状分析与趋势预测报告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KeZhiRuWuDeFaZhanQuShi.html" TargetMode="External" Id="R7f6b5576725b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KeZhiRuWuDeFaZhanQuShi.html" TargetMode="External" Id="R49f844d0fa3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2023-06-29T05:40:00Z</dcterms:created>
  <dcterms:modified xsi:type="dcterms:W3CDTF">2023-06-29T06:40:00Z</dcterms:modified>
  <dc:subject>2023-2029年中国骨科植入物行业发展现状分析与趋势预测报告</dc:subject>
  <dc:title>2023-2029年中国骨科植入物行业发展现状分析与趋势预测报告</dc:title>
  <cp:keywords>2023-2029年中国骨科植入物行业发展现状分析与趋势预测报告</cp:keywords>
  <dc:description>2023-2029年中国骨科植入物行业发展现状分析与趋势预测报告</dc:description>
</cp:coreProperties>
</file>