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f4d91591f457f" w:history="1">
              <w:r>
                <w:rPr>
                  <w:rStyle w:val="Hyperlink"/>
                </w:rPr>
                <w:t>2024-2030年中国家庭理疗行业现状调研与发展趋势预测报告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f4d91591f457f" w:history="1">
              <w:r>
                <w:rPr>
                  <w:rStyle w:val="Hyperlink"/>
                </w:rPr>
                <w:t>2024-2030年中国家庭理疗行业现状调研与发展趋势预测报告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f4d91591f457f" w:history="1">
                <w:r>
                  <w:rPr>
                    <w:rStyle w:val="Hyperlink"/>
                  </w:rPr>
                  <w:t>https://www.20087.com/9/95/JiaTingLiLiaoFaZhanQuShiFenXi.html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理疗是康复医学的重要组成部分，近年来随着人口老龄化和慢性病管理需求的增加，其重要性日益凸显。现代家庭理疗设备不仅包括物理治疗、按摩和热敷等传统手段，还涵盖了基于互联网的远程康复指导、虚拟现实康复训练和智能健康监测。这些技术的结合，使患者能够在家中接受个性化、持续的康复治疗，提高了生活质量。</w:t>
      </w:r>
      <w:r>
        <w:rPr>
          <w:rFonts w:hint="eastAsia"/>
        </w:rPr>
        <w:br/>
      </w:r>
      <w:r>
        <w:rPr>
          <w:rFonts w:hint="eastAsia"/>
        </w:rPr>
        <w:t>　　未来，家庭理疗的发展将更加注重科技融合和数据驱动。科技融合体现在将人工智能、可穿戴设备和物联网技术集成到理疗设备中，实现更精准的健康监测和个性化的康复计划。数据驱动趋势则意味着通过大数据分析，提供基于证据的康复建议，优化治疗效果，同时，通过患者参与和反馈，不断迭代和改进家庭理疗方案，使之更加贴近患者的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f4d91591f457f" w:history="1">
        <w:r>
          <w:rPr>
            <w:rStyle w:val="Hyperlink"/>
          </w:rPr>
          <w:t>2024-2030年中国家庭理疗行业现状调研与发展趋势预测报告</w:t>
        </w:r>
      </w:hyperlink>
      <w:r>
        <w:rPr>
          <w:rFonts w:hint="eastAsia"/>
        </w:rPr>
        <w:t>》依据国家统计局、海关总署及家庭理疗相关协会等部门的权威资料数据，以及对家庭理疗行业重点区域实地调研，结合家庭理疗行业发展所处的环境，从理论到实践、从宏观到微观等多个角度对家庭理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f4d91591f457f" w:history="1">
        <w:r>
          <w:rPr>
            <w:rStyle w:val="Hyperlink"/>
          </w:rPr>
          <w:t>2024-2030年中国家庭理疗行业现状调研与发展趋势预测报告</w:t>
        </w:r>
      </w:hyperlink>
      <w:r>
        <w:rPr>
          <w:rFonts w:hint="eastAsia"/>
        </w:rPr>
        <w:t>》内容严谨、数据翔实，通过辅以大量直观的图表，帮助家庭理疗企业准确把握家庭理疗行业发展动向、正确制定家庭理疗企业发展战略和家庭理疗投资策略。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家庭理疗产业概述</w:t>
      </w:r>
      <w:r>
        <w:rPr>
          <w:rFonts w:hint="eastAsia"/>
        </w:rPr>
        <w:br/>
      </w:r>
      <w:r>
        <w:rPr>
          <w:rFonts w:hint="eastAsia"/>
        </w:rPr>
        <w:t>　　第一节 家庭理疗定义</w:t>
      </w:r>
      <w:r>
        <w:rPr>
          <w:rFonts w:hint="eastAsia"/>
        </w:rPr>
        <w:br/>
      </w:r>
      <w:r>
        <w:rPr>
          <w:rFonts w:hint="eastAsia"/>
        </w:rPr>
        <w:t>　　第二节 家庭理疗行业特点</w:t>
      </w:r>
      <w:r>
        <w:rPr>
          <w:rFonts w:hint="eastAsia"/>
        </w:rPr>
        <w:br/>
      </w:r>
      <w:r>
        <w:rPr>
          <w:rFonts w:hint="eastAsia"/>
        </w:rPr>
        <w:t>　　第三节 家庭理疗发展历程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2023-2024年中国家庭理疗行业运行环境分析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中国家庭理疗运行经济环境分析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三、经济发展对家庭理疗行业的影响</w:t>
      </w:r>
      <w:r>
        <w:rPr>
          <w:rFonts w:hint="eastAsia"/>
        </w:rPr>
        <w:br/>
      </w:r>
      <w:r>
        <w:rPr>
          <w:rFonts w:hint="eastAsia"/>
        </w:rPr>
        <w:t>　　第二节 中国家庭理疗产业政策环境分析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一、家庭理疗行业监管体制</w:t>
      </w:r>
      <w:r>
        <w:rPr>
          <w:rFonts w:hint="eastAsia"/>
        </w:rPr>
        <w:br/>
      </w:r>
      <w:r>
        <w:rPr>
          <w:rFonts w:hint="eastAsia"/>
        </w:rPr>
        <w:t>　　　　二、家庭理疗行业主要法规政策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中国家庭理疗产业社会环境分析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国外家庭理疗行业发展态势分析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国外家庭理疗市场发展现状分析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国外主要国家、地区家庭理疗市场现状</w:t>
      </w:r>
      <w:r>
        <w:rPr>
          <w:rFonts w:hint="eastAsia"/>
        </w:rPr>
        <w:br/>
      </w:r>
      <w:r>
        <w:rPr>
          <w:rFonts w:hint="eastAsia"/>
        </w:rPr>
        <w:t>　　第三节 国外家庭理疗行业发展趋势预测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中国家庭理疗行业发展调研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2019-2024年中国家庭理疗行业规模情况</w:t>
      </w:r>
      <w:r>
        <w:rPr>
          <w:rFonts w:hint="eastAsia"/>
        </w:rPr>
        <w:br/>
      </w:r>
      <w:r>
        <w:rPr>
          <w:rFonts w:hint="eastAsia"/>
        </w:rPr>
        <w:t>　　　　一、家庭理疗行业市场规模状况</w:t>
      </w:r>
      <w:r>
        <w:rPr>
          <w:rFonts w:hint="eastAsia"/>
        </w:rPr>
        <w:br/>
      </w:r>
      <w:r>
        <w:rPr>
          <w:rFonts w:hint="eastAsia"/>
        </w:rPr>
        <w:t>　　　　二、家庭理疗行业单位规模状况</w:t>
      </w:r>
      <w:r>
        <w:rPr>
          <w:rFonts w:hint="eastAsia"/>
        </w:rPr>
        <w:br/>
      </w:r>
      <w:r>
        <w:rPr>
          <w:rFonts w:hint="eastAsia"/>
        </w:rPr>
        <w:t>　　　　三、家庭理疗行业人员规模状况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2019-2024年中国家庭理疗行业财务能力分析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一、家庭理疗行业盈利能力分析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二、家庭理疗行业偿债能力分析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三、家庭理疗行业营运能力分析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四、家庭理疗行业发展能力分析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2023-2024年中国家庭理疗行业热点动态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2024年中国家庭理疗行业面临的挑战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中国家庭理疗行业重点地区市场调研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**地区家庭理疗发展现状及趋势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**地区家庭理疗发展现状及趋势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**地区家庭理疗发展现状及趋势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**地区家庭理疗发展现状及趋势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中国家庭理疗行业价格走势及影响因素分析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国内家庭理疗行业价格回顾</w:t>
      </w:r>
      <w:r>
        <w:rPr>
          <w:rFonts w:hint="eastAsia"/>
        </w:rPr>
        <w:br/>
      </w:r>
      <w:r>
        <w:rPr>
          <w:rFonts w:hint="eastAsia"/>
        </w:rPr>
        <w:t>　　第二节 国内家庭理疗行业价格走势预测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国内家庭理疗行业价格影响因素分析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中国家庭理疗行业客户调研</w:t>
      </w:r>
      <w:r>
        <w:rPr>
          <w:rFonts w:hint="eastAsia"/>
        </w:rPr>
        <w:br/>
      </w:r>
      <w:r>
        <w:rPr>
          <w:rFonts w:hint="eastAsia"/>
        </w:rPr>
        <w:t>　　　　一、家庭理疗行业客户偏好调查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二、客户对家庭理疗品牌的首要认知渠道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三、家庭理疗品牌忠诚度调查</w:t>
      </w:r>
      <w:r>
        <w:rPr>
          <w:rFonts w:hint="eastAsia"/>
        </w:rPr>
        <w:br/>
      </w:r>
      <w:r>
        <w:rPr>
          <w:rFonts w:hint="eastAsia"/>
        </w:rPr>
        <w:t>　　　　四、家庭理疗行业客户消费理念调研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中国家庭理疗行业重点企业发展调研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中国家庭理疗行业竞争格局分析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2023-2024年家庭理疗行业集中度分析</w:t>
      </w:r>
      <w:r>
        <w:rPr>
          <w:rFonts w:hint="eastAsia"/>
        </w:rPr>
        <w:br/>
      </w:r>
      <w:r>
        <w:rPr>
          <w:rFonts w:hint="eastAsia"/>
        </w:rPr>
        <w:t>　　　　一、家庭理疗市场集中度分析</w:t>
      </w:r>
      <w:r>
        <w:rPr>
          <w:rFonts w:hint="eastAsia"/>
        </w:rPr>
        <w:br/>
      </w:r>
      <w:r>
        <w:rPr>
          <w:rFonts w:hint="eastAsia"/>
        </w:rPr>
        <w:t>　　　　二、家庭理疗企业集中度分析</w:t>
      </w:r>
      <w:r>
        <w:rPr>
          <w:rFonts w:hint="eastAsia"/>
        </w:rPr>
        <w:br/>
      </w:r>
      <w:r>
        <w:rPr>
          <w:rFonts w:hint="eastAsia"/>
        </w:rPr>
        <w:t>　　第二节 2024年家庭理疗行业竞争格局分析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一、家庭理疗行业竞争策略分析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二、家庭理疗行业竞争格局展望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三、我国家庭理疗市场竞争趋势</w:t>
      </w:r>
      <w:r>
        <w:rPr>
          <w:rFonts w:hint="eastAsia"/>
        </w:rPr>
        <w:br/>
      </w:r>
      <w:r>
        <w:rPr>
          <w:rFonts w:hint="eastAsia"/>
        </w:rPr>
        <w:t>　　第三节 家庭理疗行业兼并与重组整合分析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一、家庭理疗行业兼并与重组整合动态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二、家庭理疗行业兼并与重组整合发展趋势预测分析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家庭理疗行业投资风险及应对策略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家庭理疗行业SWOT模型分析</w:t>
      </w:r>
      <w:r>
        <w:rPr>
          <w:rFonts w:hint="eastAsia"/>
        </w:rPr>
        <w:br/>
      </w:r>
      <w:r>
        <w:rPr>
          <w:rFonts w:hint="eastAsia"/>
        </w:rPr>
        <w:t>　　　　一、家庭理疗行业优势分析</w:t>
      </w:r>
      <w:r>
        <w:rPr>
          <w:rFonts w:hint="eastAsia"/>
        </w:rPr>
        <w:br/>
      </w:r>
      <w:r>
        <w:rPr>
          <w:rFonts w:hint="eastAsia"/>
        </w:rPr>
        <w:t>　　　　二、家庭理疗行业劣势分析</w:t>
      </w:r>
      <w:r>
        <w:rPr>
          <w:rFonts w:hint="eastAsia"/>
        </w:rPr>
        <w:br/>
      </w:r>
      <w:r>
        <w:rPr>
          <w:rFonts w:hint="eastAsia"/>
        </w:rPr>
        <w:t>　　　　三、家庭理疗行业机会分析</w:t>
      </w:r>
      <w:r>
        <w:rPr>
          <w:rFonts w:hint="eastAsia"/>
        </w:rPr>
        <w:br/>
      </w:r>
      <w:r>
        <w:rPr>
          <w:rFonts w:hint="eastAsia"/>
        </w:rPr>
        <w:t>　　　　四、家庭理疗行业风险分析</w:t>
      </w:r>
      <w:r>
        <w:rPr>
          <w:rFonts w:hint="eastAsia"/>
        </w:rPr>
        <w:br/>
      </w:r>
      <w:r>
        <w:rPr>
          <w:rFonts w:hint="eastAsia"/>
        </w:rPr>
        <w:t>　　第二节 家庭理疗行业投资风险及控制策略分析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一、家庭理疗市场风险及控制策略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二、家庭理疗行业政策风险及控制策略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三、家庭理疗行业经营风险及控制策略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四、家庭理疗同业竞争风险及控制策略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五、家庭理疗行业其他风险及控制策略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2024-2030年中国家庭理疗市场预测及发展建议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2024-2030年中国家庭理疗市场预测分析</w:t>
      </w:r>
      <w:r>
        <w:rPr>
          <w:rFonts w:hint="eastAsia"/>
        </w:rPr>
        <w:br/>
      </w:r>
      <w:r>
        <w:rPr>
          <w:rFonts w:hint="eastAsia"/>
        </w:rPr>
        <w:t>　　　　一、中国家庭理疗市场前景分析</w:t>
      </w:r>
      <w:r>
        <w:rPr>
          <w:rFonts w:hint="eastAsia"/>
        </w:rPr>
        <w:br/>
      </w:r>
      <w:r>
        <w:rPr>
          <w:rFonts w:hint="eastAsia"/>
        </w:rPr>
        <w:t>　　　　二、中国家庭理疗发展趋势预测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2024-2030年中国家庭理疗企业发展策略建议</w:t>
      </w:r>
      <w:r>
        <w:rPr>
          <w:rFonts w:hint="eastAsia"/>
        </w:rPr>
        <w:br/>
      </w:r>
      <w:r>
        <w:rPr>
          <w:rFonts w:hint="eastAsia"/>
        </w:rPr>
        <w:t>　　　　一、家庭理疗企业融资策略</w:t>
      </w:r>
      <w:r>
        <w:rPr>
          <w:rFonts w:hint="eastAsia"/>
        </w:rPr>
        <w:br/>
      </w:r>
      <w:r>
        <w:rPr>
          <w:rFonts w:hint="eastAsia"/>
        </w:rPr>
        <w:t>　　　　二、家庭理疗企业人才策略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2024-2030年中国家庭理疗企业营销策略建议</w:t>
      </w:r>
      <w:r>
        <w:rPr>
          <w:rFonts w:hint="eastAsia"/>
        </w:rPr>
        <w:br/>
      </w:r>
      <w:r>
        <w:rPr>
          <w:rFonts w:hint="eastAsia"/>
        </w:rPr>
        <w:t>　　　　一、家庭理疗企业定位策略</w:t>
      </w:r>
      <w:r>
        <w:rPr>
          <w:rFonts w:hint="eastAsia"/>
        </w:rPr>
        <w:br/>
      </w:r>
      <w:r>
        <w:rPr>
          <w:rFonts w:hint="eastAsia"/>
        </w:rPr>
        <w:t>　　　　二、家庭理疗企业价格策略</w:t>
      </w:r>
      <w:r>
        <w:rPr>
          <w:rFonts w:hint="eastAsia"/>
        </w:rPr>
        <w:br/>
      </w:r>
      <w:r>
        <w:rPr>
          <w:rFonts w:hint="eastAsia"/>
        </w:rPr>
        <w:t>　　　　三、家庭理疗企业促销策略</w:t>
      </w:r>
      <w:r>
        <w:rPr>
          <w:rFonts w:hint="eastAsia"/>
        </w:rPr>
        <w:br/>
      </w:r>
      <w:r>
        <w:rPr>
          <w:rFonts w:hint="eastAsia"/>
        </w:rPr>
        <w:t>　　第四节 [中.智.林.]家庭理疗行业研究结论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家庭理疗行业历程</w:t>
      </w:r>
      <w:r>
        <w:rPr>
          <w:rFonts w:hint="eastAsia"/>
        </w:rPr>
        <w:br/>
      </w:r>
      <w:r>
        <w:rPr>
          <w:rFonts w:hint="eastAsia"/>
        </w:rPr>
        <w:t>　　图表 家庭理疗行业生命周期</w:t>
      </w:r>
      <w:r>
        <w:rPr>
          <w:rFonts w:hint="eastAsia"/>
        </w:rPr>
        <w:br/>
      </w:r>
      <w:r>
        <w:rPr>
          <w:rFonts w:hint="eastAsia"/>
        </w:rPr>
        <w:t>　　图表 家庭理疗行业产业链分析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2019-2024年家庭理疗行业市场容量统计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**地区家庭理疗市场规模及增长情况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**地区家庭理疗行业市场需求情况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**地区家庭理疗市场规模及增长情况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**地区家庭理疗行业市场需求情况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**地区家庭理疗市场规模及增长情况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**地区家庭理疗行业市场需求情况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家庭理疗重点企业（一）基本信息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家庭理疗重点企业（一）经营情况分析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家庭理疗重点企业（一）盈利能力情况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家庭理疗重点企业（一）偿债能力情况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家庭理疗重点企业（一）运营能力情况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家庭理疗重点企业（一）成长能力情况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家庭理疗重点企业（二）基本信息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家庭理疗重点企业（二）经营情况分析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家庭理疗重点企业（二）盈利能力情况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家庭理疗重点企业（二）偿债能力情况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家庭理疗重点企业（二）运营能力情况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家庭理疗重点企业（二）成长能力情况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2024-2030年中国家庭理疗行业市场容量预测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2024-2030年中国家庭理疗行业市场规模预测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2024-2030年中国家庭理疗市场前景分析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2024-2030年中国家庭理疗行业发展趋势预测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f4d91591f457f" w:history="1">
        <w:r>
          <w:rPr>
            <w:rStyle w:val="Hyperlink"/>
          </w:rPr>
          <w:t>2024-2030年中国家庭理疗行业现状调研与发展趋势预测报告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f4d91591f457f" w:history="1">
        <w:r>
          <w:rPr>
            <w:rStyle w:val="Hyperlink"/>
          </w:rPr>
          <w:t>https://www.20087.com/9/95/JiaTingLiLiaoFaZhanQuShiFenXi.html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7a4801c5344c1" w:history="1">
      <w:r>
        <w:rPr>
          <w:rStyle w:val="Hyperlink"/>
        </w:rPr>
        <w:t>2024-2030年中国家庭理疗行业现状调研与发展趋势预测报告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aTingLiLiaoFaZhanQuShiFenXi.html" TargetMode="External" Id="Rb83f4d91591f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aTingLiLiaoFaZhanQuShiFenXi.html" TargetMode="External" Id="R2b47a4801c53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2023-12-12T05:04:00Z</dcterms:created>
  <dcterms:modified xsi:type="dcterms:W3CDTF">2023-12-12T06:04:00Z</dcterms:modified>
  <dc:subject>2024-2030年中国家庭理疗行业现状调研与发展趋势预测报告</dc:subject>
  <dc:title>2024-2030年中国家庭理疗行业现状调研与发展趋势预测报告</dc:title>
  <cp:keywords>2024-2030年中国家庭理疗行业现状调研与发展趋势预测报告</cp:keywords>
  <dc:description>2024-2030年中国家庭理疗行业现状调研与发展趋势预测报告</dc:description>
</cp:coreProperties>
</file>