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a8dd3a5ad4376" w:history="1">
              <w:r>
                <w:rPr>
                  <w:rStyle w:val="Hyperlink"/>
                </w:rPr>
                <w:t>中国活性药物成分（API）行业研究分析与发展前景预测报告（2025-2031年）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a8dd3a5ad4376" w:history="1">
              <w:r>
                <w:rPr>
                  <w:rStyle w:val="Hyperlink"/>
                </w:rPr>
                <w:t>中国活性药物成分（API）行业研究分析与发展前景预测报告（2025-2031年）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a8dd3a5ad4376" w:history="1">
                <w:r>
                  <w:rPr>
                    <w:rStyle w:val="Hyperlink"/>
                  </w:rPr>
                  <w:t>https://www.20087.com/9/65/HuoXingYaoWuChengFen-API-DeQianJing.html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药物成分（API）是药品中负责产生治疗作用的化学物质或生物物质，它们是制药工业的核心组成部分。API的质量直接影响到最终药品的效果和安全性，因此其生产和质量控制极为严格。近年来，随着全球医药市场的快速发展，特别是生物技术和靶向治疗领域的突破，API的研发和生产面临着更高的要求。与此同时，国际间的合作与竞争也日趋激烈，促使企业不断提升技术水平和创新能力。然而，API的研发周期长、成本高，这对许多中小企业构成了挑战。</w:t>
      </w:r>
      <w:r>
        <w:rPr>
          <w:rFonts w:hint="eastAsia"/>
        </w:rPr>
        <w:br/>
      </w:r>
      <w:r>
        <w:rPr>
          <w:rFonts w:hint="eastAsia"/>
        </w:rPr>
        <w:t>　　未来，活性药物成分（API）将在技术创新与全球化布局的双重推动下迎来新的发展机遇。一方面，随着基因编辑、合成生物学等前沿技术的进步，未来的API研发将更加高效，能够大幅缩短新药上市时间，并降低研发成本。此外，借助大数据分析和人工智能技术，可以从海量实验数据中挖掘有价值的信息，加速新药发现进程。另一方面，随着全球医药市场的整合与扩展，跨国公司在API生产和供应链管理方面将发挥更重要的作用，通过建立全球化的生产基地和服务网络，实现资源共享和技术转移，提升整体竞争力。同时，加强对知识产权的保护，鼓励创新研发，有助于保持产品的核心竞争力。此外，随着新兴市场的崛起，API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a8dd3a5ad4376" w:history="1">
        <w:r>
          <w:rPr>
            <w:rStyle w:val="Hyperlink"/>
          </w:rPr>
          <w:t>中国活性药物成分（API）行业研究分析与发展前景预测报告（2025-2031年）</w:t>
        </w:r>
      </w:hyperlink>
      <w:r>
        <w:rPr>
          <w:rFonts w:hint="eastAsia"/>
        </w:rPr>
        <w:t>》依托权威数据资源与长期市场监测，系统分析了活性药物成分（API）行业的市场规模、市场需求及产业链结构，深入探讨了活性药物成分（API）价格变动与细分市场特征。报告科学预测了活性药物成分（API）市场前景及未来发展趋势，重点剖析了行业集中度、竞争格局及重点企业的市场地位，并通过SWOT分析揭示了活性药物成分（API）行业机遇与潜在风险。报告为投资者及业内企业提供了全面的市场洞察与决策参考，助力把握活性药物成分（API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活性药物成分（API）行业发展概述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一、活性药物成分（API）行业定义及分类</w:t>
      </w:r>
      <w:r>
        <w:rPr>
          <w:rFonts w:hint="eastAsia"/>
        </w:rPr>
        <w:br/>
      </w:r>
      <w:r>
        <w:rPr>
          <w:rFonts w:hint="eastAsia"/>
        </w:rPr>
        <w:t>　　　　二、活性药物成分（API）行业经济特性</w:t>
      </w:r>
      <w:r>
        <w:rPr>
          <w:rFonts w:hint="eastAsia"/>
        </w:rPr>
        <w:br/>
      </w:r>
      <w:r>
        <w:rPr>
          <w:rFonts w:hint="eastAsia"/>
        </w:rPr>
        <w:t>　　　　三、活性药物成分（API）行业产业链简介</w:t>
      </w:r>
      <w:r>
        <w:rPr>
          <w:rFonts w:hint="eastAsia"/>
        </w:rPr>
        <w:br/>
      </w:r>
      <w:r>
        <w:rPr>
          <w:rFonts w:hint="eastAsia"/>
        </w:rPr>
        <w:t>　　第二节 活性药物成分（API）行业发展成熟度</w:t>
      </w:r>
      <w:r>
        <w:rPr>
          <w:rFonts w:hint="eastAsia"/>
        </w:rPr>
        <w:br/>
      </w:r>
      <w:r>
        <w:rPr>
          <w:rFonts w:hint="eastAsia"/>
        </w:rPr>
        <w:t>　　　　一、活性药物成分（API）行业发展周期分析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活性药物成分（API）行业相关产业动态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活性药物成分（API）行业发展环境分析</w:t>
      </w:r>
      <w:r>
        <w:rPr>
          <w:rFonts w:hint="eastAsia"/>
        </w:rPr>
        <w:br/>
      </w:r>
      <w:r>
        <w:rPr>
          <w:rFonts w:hint="eastAsia"/>
        </w:rPr>
        <w:t>　　第一节 活性药物成分（API）行业环境分析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活性药物成分（API）行业相关政策、法规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2024-2025年活性药物成分（API）行业技术发展现状及趋势分析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活性药物成分（API）行业技术发展现状分析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国内外活性药物成分（API）行业技术差异与原因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活性药物成分（API）行业技术发展方向、趋势预测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提升活性药物成分（API）行业技术能力策略建议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中国活性药物成分（API）市场发展调研</w:t>
      </w:r>
      <w:r>
        <w:rPr>
          <w:rFonts w:hint="eastAsia"/>
        </w:rPr>
        <w:br/>
      </w:r>
      <w:r>
        <w:rPr>
          <w:rFonts w:hint="eastAsia"/>
        </w:rPr>
        <w:t>　　第一节 活性药物成分（API）市场现状分析及预测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一、2019-2024年中国活性药物成分（API）市场规模分析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二、2025-2031年中国活性药物成分（API）市场规模预测</w:t>
      </w:r>
      <w:r>
        <w:rPr>
          <w:rFonts w:hint="eastAsia"/>
        </w:rPr>
        <w:br/>
      </w:r>
      <w:r>
        <w:rPr>
          <w:rFonts w:hint="eastAsia"/>
        </w:rPr>
        <w:t>　　第二节 活性药物成分（API）行业产能情况分析及预测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一、2019-2024年中国活性药物成分（API）行业产能分析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二、2025-2031年中国活性药物成分（API）行业产能预测</w:t>
      </w:r>
      <w:r>
        <w:rPr>
          <w:rFonts w:hint="eastAsia"/>
        </w:rPr>
        <w:br/>
      </w:r>
      <w:r>
        <w:rPr>
          <w:rFonts w:hint="eastAsia"/>
        </w:rPr>
        <w:t>　　第三节 活性药物成分（API）行业产量情况分析及预测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一、2019-2024年中国活性药物成分（API）行业产量统计分析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二、2025-2031年中国活性药物成分（API）行业产量预测分析</w:t>
      </w:r>
      <w:r>
        <w:rPr>
          <w:rFonts w:hint="eastAsia"/>
        </w:rPr>
        <w:br/>
      </w:r>
      <w:r>
        <w:rPr>
          <w:rFonts w:hint="eastAsia"/>
        </w:rPr>
        <w:t>　　第四节 活性药物成分（API）市场需求分析及预测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一、2019-2024年中国活性药物成分（API）市场需求分析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二、2025-2031年中国活性药物成分（API）市场需求预测</w:t>
      </w:r>
      <w:r>
        <w:rPr>
          <w:rFonts w:hint="eastAsia"/>
        </w:rPr>
        <w:br/>
      </w:r>
      <w:r>
        <w:rPr>
          <w:rFonts w:hint="eastAsia"/>
        </w:rPr>
        <w:t>　　第五节 活性药物成分（API）进出口数据分析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一、2019-2024年中国活性药物成分（API）进出口数据分析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二、2025-2031年国内活性药物成分（API）进出口情况预测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2019-2024年中国活性药物成分（API）行业总体发展状况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中国活性药物成分（API）行业规模情况分析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二、活性药物成分（API）行业人员规模状况分析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三、活性药物成分（API）行业资产规模状况分析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四、活性药物成分（API）行业市场规模状况分析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五、活性药物成分（API）行业敏感性分析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中国活性药物成分（API）行业财务能力分析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二、活性药物成分（API）行业偿债能力分析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三、活性药物成分（API）行业营运能力分析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四、活性药物成分（API）行业发展能力分析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中国活性药物成分（API）行业重点区域发展分析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一、中国活性药物成分（API）行业重点区域市场结构变化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二、重点地区（一）活性药物成分（API）行业发展分析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三、重点地区（二）活性药物成分（API）行业发展分析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四、重点地区（三）活性药物成分（API）行业发展分析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五、重点地区（四）活性药物成分（API）行业发展分析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六、重点地区（五）活性药物成分（API）行业发展分析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活性药物成分（API）行业产品价格分析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三、主要活性药物成分（API）品牌产品价位分析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五、价格在活性药物成分（API）行业竞争中的重要性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2025年中国活性药物成分（API）行业上下游行业发展分析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活性药物成分（API）上游行业分析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四、上游供给对活性药物成分（API）行业的影响</w:t>
      </w:r>
      <w:r>
        <w:rPr>
          <w:rFonts w:hint="eastAsia"/>
        </w:rPr>
        <w:br/>
      </w:r>
      <w:r>
        <w:rPr>
          <w:rFonts w:hint="eastAsia"/>
        </w:rPr>
        <w:t>　　第二节 活性药物成分（API）下游行业分析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四、下游需求对活性药物成分（API）行业的影响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活性药物成分（API）行业重点企业发展调研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活性药物成分（API）重点企业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2025年中国活性药物成分（API）产业市场竞争格局分析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2025年中国活性药物成分（API）产业竞争现状分析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一、活性药物成分（API）竞争力分析</w:t>
      </w:r>
      <w:r>
        <w:rPr>
          <w:rFonts w:hint="eastAsia"/>
        </w:rPr>
        <w:br/>
      </w:r>
      <w:r>
        <w:rPr>
          <w:rFonts w:hint="eastAsia"/>
        </w:rPr>
        <w:t>　　　　二、活性药物成分（API）技术竞争分析</w:t>
      </w:r>
      <w:r>
        <w:rPr>
          <w:rFonts w:hint="eastAsia"/>
        </w:rPr>
        <w:br/>
      </w:r>
      <w:r>
        <w:rPr>
          <w:rFonts w:hint="eastAsia"/>
        </w:rPr>
        <w:t>　　　　三、活性药物成分（API）价格竞争分析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2025年中国活性药物成分（API）产业集中度分析</w:t>
      </w:r>
      <w:r>
        <w:rPr>
          <w:rFonts w:hint="eastAsia"/>
        </w:rPr>
        <w:br/>
      </w:r>
      <w:r>
        <w:rPr>
          <w:rFonts w:hint="eastAsia"/>
        </w:rPr>
        <w:t>　　　　一、活性药物成分（API）市场集中度分析</w:t>
      </w:r>
      <w:r>
        <w:rPr>
          <w:rFonts w:hint="eastAsia"/>
        </w:rPr>
        <w:br/>
      </w:r>
      <w:r>
        <w:rPr>
          <w:rFonts w:hint="eastAsia"/>
        </w:rPr>
        <w:t>　　　　二、活性药物成分（API）企业集中度分析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2025-2031年提高活性药物成分（API）企业竞争力的策略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活性药物成分（API）行业投资风险预警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2025年影响活性药物成分（API）行业发展的主要因素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一、影响活性药物成分（API）行业运行的有利因素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二、影响活性药物成分（API）行业运行的稳定因素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三、影响活性药物成分（API）行业运行的不利因素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四、我国活性药物成分（API）行业发展面临的挑战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五、我国活性药物成分（API）行业发展面临的机遇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对活性药物成分（API）行业投资风险预警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一、2025-2031年活性药物成分（API）行业市场风险及控制策略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二、2025-2031年活性药物成分（API）行业政策风险及控制策略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三、2025-2031年活性药物成分（API）行业经营风险及控制策略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四、2025-2031年活性药物成分（API）同业竞争风险及控制策略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五、2025-2031年活性药物成分（API）行业其他风险及控制策略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活性药物成分（API）行业发展趋势与投资规划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2025-2031年活性药物成分（API）市场发展潜力分析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2025-2031年活性药物成分（API）行业发展趋势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2025-2031年活性药物成分（API）行业投资前景研究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中.智林－对我国活性药物成分（API）品牌的战略思考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二、活性药物成分（API）实施品牌战略的意义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三、活性药物成分（API）企业品牌的现状分析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四、我国活性药物成分（API）企业的品牌战略</w:t>
      </w:r>
      <w:r>
        <w:rPr>
          <w:rFonts w:hint="eastAsia"/>
        </w:rPr>
        <w:br/>
      </w:r>
      <w:r>
        <w:rPr>
          <w:rFonts w:hint="eastAsia"/>
        </w:rPr>
        <w:t>　　　　五、活性药物成分（API）品牌战略管理的策略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活性药物成分（API）行业类别</w:t>
      </w:r>
      <w:r>
        <w:rPr>
          <w:rFonts w:hint="eastAsia"/>
        </w:rPr>
        <w:br/>
      </w:r>
      <w:r>
        <w:rPr>
          <w:rFonts w:hint="eastAsia"/>
        </w:rPr>
        <w:t>　　图表 活性药物成分（API）行业产业链调研</w:t>
      </w:r>
      <w:r>
        <w:rPr>
          <w:rFonts w:hint="eastAsia"/>
        </w:rPr>
        <w:br/>
      </w:r>
      <w:r>
        <w:rPr>
          <w:rFonts w:hint="eastAsia"/>
        </w:rPr>
        <w:t>　　图表 活性药物成分（API）行业现状</w:t>
      </w:r>
      <w:r>
        <w:rPr>
          <w:rFonts w:hint="eastAsia"/>
        </w:rPr>
        <w:br/>
      </w:r>
      <w:r>
        <w:rPr>
          <w:rFonts w:hint="eastAsia"/>
        </w:rPr>
        <w:t>　　图表 活性药物成分（API）行业标准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2024年中国活性药物成分（API）行业产能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2019-2024年中国活性药物成分（API）行业产量统计</w:t>
      </w:r>
      <w:r>
        <w:rPr>
          <w:rFonts w:hint="eastAsia"/>
        </w:rPr>
        <w:br/>
      </w:r>
      <w:r>
        <w:rPr>
          <w:rFonts w:hint="eastAsia"/>
        </w:rPr>
        <w:t>　　图表 活性药物成分（API）行业动态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2019-2024年中国活性药物成分（API）市场需求量</w:t>
      </w:r>
      <w:r>
        <w:rPr>
          <w:rFonts w:hint="eastAsia"/>
        </w:rPr>
        <w:br/>
      </w:r>
      <w:r>
        <w:rPr>
          <w:rFonts w:hint="eastAsia"/>
        </w:rPr>
        <w:t>　　图表 2024年中国活性药物成分（API）行业需求区域调研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2019-2024年中国活性药物成分（API）行情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2019-2024年中国活性药物成分（API）行业企业数量统计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**地区活性药物成分（API）市场规模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**地区活性药物成分（API）行业市场需求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**地区活性药物成分（API）市场调研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**地区活性药物成分（API）市场规模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**地区活性药物成分（API）行业市场需求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**地区活性药物成分（API）市场调研</w:t>
      </w:r>
      <w:r>
        <w:rPr>
          <w:rFonts w:hint="eastAsia"/>
        </w:rPr>
        <w:br/>
      </w:r>
      <w:r>
        <w:rPr>
          <w:rFonts w:hint="eastAsia"/>
        </w:rPr>
        <w:t>　　图表 **地区活性药物成分（API）行业市场需求分析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活性药物成分（API）行业竞争对手分析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活性药物成分（API）重点企业（三）成长能力情况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2025-2031年中国活性药物成分（API）行业市场规模预测</w:t>
      </w:r>
      <w:r>
        <w:rPr>
          <w:rFonts w:hint="eastAsia"/>
        </w:rPr>
        <w:br/>
      </w:r>
      <w:r>
        <w:rPr>
          <w:rFonts w:hint="eastAsia"/>
        </w:rPr>
        <w:t>　　图表 活性药物成分（API）行业准入条件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2025-2031年中国活性药物成分（API）行业发展趋势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a8dd3a5ad4376" w:history="1">
        <w:r>
          <w:rPr>
            <w:rStyle w:val="Hyperlink"/>
          </w:rPr>
          <w:t>中国活性药物成分（API）行业研究分析与发展前景预测报告（2025-2031年）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a8dd3a5ad4376" w:history="1">
        <w:r>
          <w:rPr>
            <w:rStyle w:val="Hyperlink"/>
          </w:rPr>
          <w:t>https://www.20087.com/9/65/HuoXingYaoWuChengFen-API-DeQianJing.html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热点：APIXOL药、活性药物成分（API）的DSC曲线、api原料药、活性药物成分api全称、api 的工作原理、活性药物成分上市公司、活性药物成分英文、活性药物成分是什么意思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f32aeb7d4680" w:history="1">
      <w:r>
        <w:rPr>
          <w:rStyle w:val="Hyperlink"/>
        </w:rPr>
        <w:t>中国活性药物成分（API）行业研究分析与发展前景预测报告（2025-2031年）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oXingYaoWuChengFen-API-DeQianJing.html" TargetMode="External" Id="Ra2da8dd3a5ad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oXingYaoWuChengFen-API-DeQianJing.html" TargetMode="External" Id="R57fff32aeb7d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2025-10-04T01:32:58Z</dcterms:created>
  <dcterms:modified xsi:type="dcterms:W3CDTF">2025-10-04T02:32:58Z</dcterms:modified>
  <dc:subject>中国活性药物成分（API）行业研究分析与发展前景预测报告（2025-2031年）</dc:subject>
  <dc:title>中国活性药物成分（API）行业研究分析与发展前景预测报告（2025-2031年）</dc:title>
  <cp:keywords>中国活性药物成分（API）行业研究分析与发展前景预测报告（2025-2031年）</cp:keywords>
  <dc:description>中国活性药物成分（API）行业研究分析与发展前景预测报告（2025-2031年）</dc:description>
</cp:coreProperties>
</file>