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a6463d5f4d6c" w:history="1">
              <w:r>
                <w:rPr>
                  <w:rStyle w:val="Hyperlink"/>
                </w:rPr>
                <w:t>2026-2032年全球与中国儿童退热贴市场分析及前景趋势预测报告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a6463d5f4d6c" w:history="1">
              <w:r>
                <w:rPr>
                  <w:rStyle w:val="Hyperlink"/>
                </w:rPr>
                <w:t>2026-2032年全球与中国儿童退热贴市场分析及前景趋势预测报告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a6463d5f4d6c" w:history="1">
                <w:r>
                  <w:rPr>
                    <w:rStyle w:val="Hyperlink"/>
                  </w:rPr>
                  <w:t>https://www.20087.com/9/55/ErTongTuiReTieDeXianZhuangYuQianJing.html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热贴是家庭常备物理降温产品，主要通过凝胶层水分蒸发或相变吸热带走体表热量，用于缓解发热引起的不适，适用于婴幼儿及儿童群体。主流产品采用医用级高分子凝胶、无纺布背衬及温和粘合剂，强调降温持久性（4–8小时）、皮肤友好性（无香精、无酒精）及卡通外观设计。行业在提升导热效率、延长持粘时间及通过皮肤刺激测试方面持续改进。然而，退热贴仅为辅助手段，无法替代药物治疗；同时，部分低价产品存在凝胶易干、粘性不足或致敏风险。</w:t>
      </w:r>
      <w:r>
        <w:rPr>
          <w:rFonts w:hint="eastAsia"/>
        </w:rPr>
        <w:br/>
      </w:r>
      <w:r>
        <w:rPr>
          <w:rFonts w:hint="eastAsia"/>
        </w:rPr>
        <w:t>　　未来，儿童退热贴将向功能复合、智能监测与天然成分方向演进。市场调研网指出，添加薄荷脑微囊或中药提取物（如柴胡）可增强清凉感与协同退热效果；而嵌入柔性温度传感器的智能贴片可通过蓝牙连接手机，实时追踪体温变化。在“成分党”育儿趋势下，有机认证、可降解基材将强化安全信任。此外，个性化定制（如姓名刺绣、IP联名）将提升情感价值。长远看，儿童退热贴不仅作为物理降温工具存在，更将成为家庭健康管理中融合舒适体验、数据反馈与安心护理的轻医疗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2a6463d5f4d6c" w:history="1">
        <w:r>
          <w:rPr>
            <w:rStyle w:val="Hyperlink"/>
          </w:rPr>
          <w:t>2026-2032年全球与中国儿童退热贴市场分析及前景趋势预测报告</w:t>
        </w:r>
      </w:hyperlink>
      <w:r>
        <w:rPr>
          <w:rFonts w:hint="eastAsia"/>
        </w:rPr>
        <w:t>》，2025年儿童退热贴行业市场规模达 亿元，预计2032年市场规模将达 亿元，期间年均复合增长率（CAGR）达 %。报告系统分析了儿童退热贴行业的市场需求、市场规模及价格动态，全面梳理了儿童退热贴产业链结构，并对儿童退热贴细分市场进行了深入探究。报告基于详实数据，科学预测了儿童退热贴市场前景与发展趋势，重点剖析了品牌竞争格局、市场集中度及重点企业的市场地位。通过SWOT分析，报告识别了行业面临的机遇与风险，并提出了针对性发展策略与建议，为儿童退热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按产品类型细分，全球儿童退热贴市场规模2021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婴儿专用型（0–3 岁）</w:t>
      </w:r>
      <w:r>
        <w:rPr>
          <w:rFonts w:hint="eastAsia"/>
        </w:rPr>
        <w:br/>
      </w:r>
      <w:r>
        <w:rPr>
          <w:rFonts w:hint="eastAsia"/>
        </w:rPr>
        <w:t>　　　　1.3.3 儿童通用型（3–12 岁）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按销售渠道细分，全球儿童退热贴市场规模2021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儿童退热贴行业发展总体概况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儿童退热贴行业发展主要特点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儿童退热贴行业发展影响因素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儿童退热贴有利因素</w:t>
      </w:r>
      <w:r>
        <w:rPr>
          <w:rFonts w:hint="eastAsia"/>
        </w:rPr>
        <w:br/>
      </w:r>
      <w:r>
        <w:rPr>
          <w:rFonts w:hint="eastAsia"/>
        </w:rPr>
        <w:t>　　　　1.5.3 .2 儿童退热贴不利因素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儿童退热贴主要企业在国际市场占有率（按销量，2023-2026）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2025年儿童退热贴主要企业在国际市场排名（按销量）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全球市场主要企业儿童退热贴销量（2023-2026）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儿童退热贴主要企业在国际市场占有率（按收入，2023-2026）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2025年儿童退热贴主要企业在国际市场排名（按收入）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全球市场主要企业儿童退热贴销售收入（2023-2026）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全球市场主要企业儿童退热贴销售价格（2023-2026）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儿童退热贴主要企业在中国市场占有率（按销量，2023-2026）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2025年儿童退热贴主要企业在中国市场排名（按销量）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中国市场主要企业儿童退热贴销量（2023-2026）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儿童退热贴主要企业在中国市场占有率（按收入，2023-2026）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2025年儿童退热贴主要企业在中国市场排名（按收入）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中国市场主要企业儿童退热贴销售收入（2023-2026）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2.9 儿童退热贴行业集中度、竞争程度分析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儿童退热贴行业集中度分析：2025年全球Top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全球儿童退热贴第一梯队、第二梯队和第三梯队生产商（品牌）及市场份额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全球儿童退热贴总体规模分析</w:t>
      </w:r>
      <w:r>
        <w:rPr>
          <w:rFonts w:hint="eastAsia"/>
        </w:rPr>
        <w:br/>
      </w:r>
      <w:r>
        <w:rPr>
          <w:rFonts w:hint="eastAsia"/>
        </w:rPr>
        <w:t>　　3.1 全球儿童退热贴供需现状及预测（2021-2032）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全球儿童退热贴产量、需求量及发展趋势（2021-2032）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全球主要地区儿童退热贴产量及发展趋势（2021-2032）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全球主要地区儿童退热贴产量（2021-2026）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全球主要地区儿童退热贴产量（2027-2032）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全球主要地区儿童退热贴产量市场份额（2021-2032）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中国儿童退热贴产量、市场需求量及发展趋势（2021-2032）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中国市场儿童退热贴进出口（2021-2032）</w:t>
      </w:r>
      <w:r>
        <w:rPr>
          <w:rFonts w:hint="eastAsia"/>
        </w:rPr>
        <w:br/>
      </w:r>
      <w:r>
        <w:rPr>
          <w:rFonts w:hint="eastAsia"/>
        </w:rPr>
        <w:t>　　3.4 全球儿童退热贴销量及销售额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全球市场儿童退热贴销售额（2021-2032）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全球市场儿童退热贴价格趋势（2021-2032）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全球儿童退热贴主要地区分析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全球主要地区儿童退热贴市场规模分析：2021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全球主要地区儿童退热贴销售收入及市场份额（2021-2026）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全球主要地区儿童退热贴销售收入预测（2027-2032）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全球主要地区儿童退热贴销量分析：2021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全球主要地区儿童退热贴销量及市场份额预测（2027-2032）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中东市场儿童退热贴销量、收入及增长率（2021-2032）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不同产品类型儿童退热贴分析</w:t>
      </w:r>
      <w:r>
        <w:rPr>
          <w:rFonts w:hint="eastAsia"/>
        </w:rPr>
        <w:br/>
      </w:r>
      <w:r>
        <w:rPr>
          <w:rFonts w:hint="eastAsia"/>
        </w:rPr>
        <w:t>　　6.1 全球不同产品类型儿童退热贴销量（2021-2032）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全球不同产品类型儿童退热贴收入预测（2027-2032）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全球不同产品类型儿童退热贴价格走势（2021-2032）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中国不同产品类型儿童退热贴收入预测（2027-2032）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不同销售渠道儿童退热贴分析</w:t>
      </w:r>
      <w:r>
        <w:rPr>
          <w:rFonts w:hint="eastAsia"/>
        </w:rPr>
        <w:br/>
      </w:r>
      <w:r>
        <w:rPr>
          <w:rFonts w:hint="eastAsia"/>
        </w:rPr>
        <w:t>　　7.1 全球不同销售渠道儿童退热贴销量（2021-2032）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全球不同销售渠道儿童退热贴收入预测（2027-2032）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全球不同销售渠道儿童退热贴价格走势（2021-2032）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中国不同销售渠道儿童退热贴销量（2021-2032）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中国不同销售渠道儿童退热贴销量及市场份额（2021-2026）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中国不同销售渠道儿童退热贴销量预测（2027-2032）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中国不同销售渠道儿童退热贴收入（2021-2032）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中国不同销售渠道儿童退热贴收入及市场份额（2021-2026）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中国不同销售渠道儿童退热贴收入预测（2027-2032）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儿童退热贴行业发展趋势</w:t>
      </w:r>
      <w:r>
        <w:rPr>
          <w:rFonts w:hint="eastAsia"/>
        </w:rPr>
        <w:br/>
      </w:r>
      <w:r>
        <w:rPr>
          <w:rFonts w:hint="eastAsia"/>
        </w:rPr>
        <w:t>　　8.2 儿童退热贴行业主要驱动因素</w:t>
      </w:r>
      <w:r>
        <w:rPr>
          <w:rFonts w:hint="eastAsia"/>
        </w:rPr>
        <w:br/>
      </w:r>
      <w:r>
        <w:rPr>
          <w:rFonts w:hint="eastAsia"/>
        </w:rPr>
        <w:t>　　8.3 儿童退热贴中国企业SWOT分析</w:t>
      </w:r>
      <w:r>
        <w:rPr>
          <w:rFonts w:hint="eastAsia"/>
        </w:rPr>
        <w:br/>
      </w:r>
      <w:r>
        <w:rPr>
          <w:rFonts w:hint="eastAsia"/>
        </w:rPr>
        <w:t>　　8.4 中国儿童退热贴行业政策环境分析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儿童退热贴行业产业链简介</w:t>
      </w:r>
      <w:r>
        <w:rPr>
          <w:rFonts w:hint="eastAsia"/>
        </w:rPr>
        <w:br/>
      </w:r>
      <w:r>
        <w:rPr>
          <w:rFonts w:hint="eastAsia"/>
        </w:rPr>
        <w:t>　　　　9.1.1 儿童退热贴行业供应链分析</w:t>
      </w:r>
      <w:r>
        <w:rPr>
          <w:rFonts w:hint="eastAsia"/>
        </w:rPr>
        <w:br/>
      </w:r>
      <w:r>
        <w:rPr>
          <w:rFonts w:hint="eastAsia"/>
        </w:rPr>
        <w:t>　　　　9.1.2 儿童退热贴主要原料及供应情况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儿童退热贴行业采购模式</w:t>
      </w:r>
      <w:r>
        <w:rPr>
          <w:rFonts w:hint="eastAsia"/>
        </w:rPr>
        <w:br/>
      </w:r>
      <w:r>
        <w:rPr>
          <w:rFonts w:hint="eastAsia"/>
        </w:rPr>
        <w:t>　　9.3 儿童退热贴行业生产模式</w:t>
      </w:r>
      <w:r>
        <w:rPr>
          <w:rFonts w:hint="eastAsia"/>
        </w:rPr>
        <w:br/>
      </w:r>
      <w:r>
        <w:rPr>
          <w:rFonts w:hint="eastAsia"/>
        </w:rPr>
        <w:t>　　9.4 儿童退热贴行业销售模式及销售渠道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按销售渠道细分，全球儿童退热贴市场规模（CAGR）2021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儿童退热贴行业发展主要特点</w:t>
      </w:r>
      <w:r>
        <w:rPr>
          <w:rFonts w:hint="eastAsia"/>
        </w:rPr>
        <w:br/>
      </w:r>
      <w:r>
        <w:rPr>
          <w:rFonts w:hint="eastAsia"/>
        </w:rPr>
        <w:t>　　表 4： 儿童退热贴行业发展有利因素分析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儿童退热贴行业发展不利因素分析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进入儿童退热贴行业壁垒</w:t>
      </w:r>
      <w:r>
        <w:rPr>
          <w:rFonts w:hint="eastAsia"/>
        </w:rPr>
        <w:br/>
      </w:r>
      <w:r>
        <w:rPr>
          <w:rFonts w:hint="eastAsia"/>
        </w:rPr>
        <w:t>　　表 7： 儿童退热贴主要企业在国际市场占有率（按销量，2023-2026）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2025年儿童退热贴主要企业在国际市场排名（按销量）&amp;（百万片）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全球市场主要企业儿童退热贴销量（2023-2026）&amp;（百万片）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儿童退热贴主要企业在国际市场占有率（按收入，2023-2026）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2025年儿童退热贴主要企业在国际市场排名（按收入）&amp;（万元）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全球市场主要企业儿童退热贴销售收入（2023-2026）&amp;（万元）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全球市场主要企业儿童退热贴销售价格（2023-2026）&amp;（元/片）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儿童退热贴主要企业在中国市场占有率（按销量，2023-2026）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2025年儿童退热贴主要企业在中国市场排名（按销量）&amp;（百万片）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中国市场主要企业儿童退热贴销量（2023-2026）&amp;（百万片）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儿童退热贴主要企业在中国市场占有率（按收入，2023-2026）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2025年儿童退热贴主要企业在中国市场排名（按收入）&amp;（万元）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中国市场主要企业儿童退热贴销售收入（2023-2026）&amp;（万元）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全球主要地区儿童退热贴产量增速（CAGR）：（2021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全球主要地区儿童退热贴产量（2021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全球主要地区儿童退热贴产量（2021-2026）&amp;（百万片）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全球主要地区儿童退热贴产量（2027-2032）&amp;（百万片）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全球主要地区儿童退热贴产量市场份额（2021-2026）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全球主要地区儿童退热贴产量市场份额（2027-2032）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中国市场儿童退热贴产量、销量、进出口（2021-2026）&amp;（百万片）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中国市场儿童退热贴产量、销量、进出口预测（2027-2032）&amp;（百万片）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全球主要地区儿童退热贴销售收入增速：（2021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全球主要地区儿童退热贴销售收入（2021-2026）&amp;（万元）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全球主要地区儿童退热贴销售收入市场份额（2021-2026）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全球主要地区儿童退热贴收入（2027-2032）&amp;（万元）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全球主要地区儿童退热贴收入市场份额（2027-2032）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全球主要地区儿童退热贴销量（百万片）：2021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全球主要地区儿童退热贴销量（2027-2032）&amp;（百万片）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全球主要地区儿童退热贴销量份额（2027-2032）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儿童退热贴销量（百万片）、收入（万元）、价格（元/片）及毛利率（2021-2026）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162： 中国不同产品类型儿童退热贴销量市场份额（2021-2026）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170： 全球不同销售渠道儿童退热贴销量市场份额（2021-2026）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172： 全球市场不同销售渠道儿童退热贴销量市场份额预测（2027-2032）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全球不同销售渠道儿童退热贴收入（2021-2026）&amp;（万元）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全球不同销售渠道儿童退热贴收入市场份额（2021-2026）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全球不同销售渠道儿童退热贴收入预测（2027-2032）&amp;（万元）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全球不同销售渠道儿童退热贴收入市场份额预测（2027-2032）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中国不同销售渠道儿童退热贴销量（2021-2026）&amp;（百万片）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178： 中国不同销售渠道儿童退热贴销量市场份额（2021-2026）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中国不同销售渠道儿童退热贴销量预测（2027-2032）&amp;（百万片）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180： 中国市场不同销售渠道儿童退热贴销量市场份额预测（2027-2032）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中国不同销售渠道儿童退热贴收入（2021-2026）&amp;（万元）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中国不同销售渠道儿童退热贴收入市场份额（2021-2026）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中国不同销售渠道儿童退热贴收入预测（2027-2032）&amp;（万元）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中国不同销售渠道儿童退热贴收入市场份额预测（2027-2032）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儿童退热贴行业发展趋势</w:t>
      </w:r>
      <w:r>
        <w:rPr>
          <w:rFonts w:hint="eastAsia"/>
        </w:rPr>
        <w:br/>
      </w:r>
      <w:r>
        <w:rPr>
          <w:rFonts w:hint="eastAsia"/>
        </w:rPr>
        <w:t>　　表 186： 儿童退热贴行业主要驱动因素</w:t>
      </w:r>
      <w:r>
        <w:rPr>
          <w:rFonts w:hint="eastAsia"/>
        </w:rPr>
        <w:br/>
      </w:r>
      <w:r>
        <w:rPr>
          <w:rFonts w:hint="eastAsia"/>
        </w:rPr>
        <w:t>　　表 187： 儿童退热贴行业供应链分析</w:t>
      </w:r>
      <w:r>
        <w:rPr>
          <w:rFonts w:hint="eastAsia"/>
        </w:rPr>
        <w:br/>
      </w:r>
      <w:r>
        <w:rPr>
          <w:rFonts w:hint="eastAsia"/>
        </w:rPr>
        <w:t>　　表 188： 儿童退热贴上游原料供应商</w:t>
      </w:r>
      <w:r>
        <w:rPr>
          <w:rFonts w:hint="eastAsia"/>
        </w:rPr>
        <w:br/>
      </w:r>
      <w:r>
        <w:rPr>
          <w:rFonts w:hint="eastAsia"/>
        </w:rPr>
        <w:t>　　表 189： 儿童退热贴主要地区不同销售渠道客户分析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190： 儿童退热贴典型经销商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儿童退热贴产品图片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全球不同产品类型儿童退热贴销售额2021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婴儿专用型（0–3 岁）产品图片</w:t>
      </w:r>
      <w:r>
        <w:rPr>
          <w:rFonts w:hint="eastAsia"/>
        </w:rPr>
        <w:br/>
      </w:r>
      <w:r>
        <w:rPr>
          <w:rFonts w:hint="eastAsia"/>
        </w:rPr>
        <w:t>　　图 5： 儿童通用型（3–12 岁）产品图片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全球不同销售渠道儿童退热贴市场份额2025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2025年全球前五大生产商儿童退热贴市场份额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2025年全球儿童退热贴第一梯队、第二梯队和第三梯队厂商及市场份额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全球儿童退热贴产量、需求量及发展趋势（2021-2032）&amp;（百万片）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全球主要地区儿童退热贴产量市场份额（2021-2032）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中国儿童退热贴产量、市场需求量及发展趋势（2021-2032）&amp;（百万片）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全球儿童退热贴市场销售额及增长率：（2021-2032）&amp;（万元）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全球市场儿童退热贴市场规模：2021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全球市场儿童退热贴价格趋势（2021-2032）&amp;（元/片）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全球主要地区儿童退热贴销售收入（2021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全球主要地区儿童退热贴销售收入市场份额（2021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中东市场儿童退热贴收入及增长率（2021-2032）&amp;（万元）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全球不同销售渠道儿童退热贴价格走势（2021-2032）&amp;（元/片）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儿童退热贴中国企业SWOT分析</w:t>
      </w:r>
      <w:r>
        <w:rPr>
          <w:rFonts w:hint="eastAsia"/>
        </w:rPr>
        <w:br/>
      </w:r>
      <w:r>
        <w:rPr>
          <w:rFonts w:hint="eastAsia"/>
        </w:rPr>
        <w:t>　　图 42： 儿童退热贴产业链</w:t>
      </w:r>
      <w:r>
        <w:rPr>
          <w:rFonts w:hint="eastAsia"/>
        </w:rPr>
        <w:br/>
      </w:r>
      <w:r>
        <w:rPr>
          <w:rFonts w:hint="eastAsia"/>
        </w:rPr>
        <w:t>　　图 43： 儿童退热贴行业采购模式分析</w:t>
      </w:r>
      <w:r>
        <w:rPr>
          <w:rFonts w:hint="eastAsia"/>
        </w:rPr>
        <w:br/>
      </w:r>
      <w:r>
        <w:rPr>
          <w:rFonts w:hint="eastAsia"/>
        </w:rPr>
        <w:t>　　图 44： 儿童退热贴行业生产模式</w:t>
      </w:r>
      <w:r>
        <w:rPr>
          <w:rFonts w:hint="eastAsia"/>
        </w:rPr>
        <w:br/>
      </w:r>
      <w:r>
        <w:rPr>
          <w:rFonts w:hint="eastAsia"/>
        </w:rPr>
        <w:t>　　图 45： 儿童退热贴行业销售模式分析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a6463d5f4d6c" w:history="1">
        <w:r>
          <w:rPr>
            <w:rStyle w:val="Hyperlink"/>
          </w:rPr>
          <w:t>2026-2032年全球与中国儿童退热贴市场分析及前景趋势预测报告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a6463d5f4d6c" w:history="1">
        <w:r>
          <w:rPr>
            <w:rStyle w:val="Hyperlink"/>
          </w:rPr>
          <w:t>https://www.20087.com/9/55/ErTongTuiReTieDeXianZhuangYuQianJing.html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热点：儿童退热贴哪个牌子效果好、儿童退热贴多少度才可以用、儿童退热贴有用吗、儿童退热贴大人可以用吗、儿童退热贴过期了还能用吗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3eb05cd9d4711" w:history="1">
      <w:r>
        <w:rPr>
          <w:rStyle w:val="Hyperlink"/>
        </w:rPr>
        <w:t>2026-2032年全球与中国儿童退热贴市场分析及前景趋势预测报告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ErTongTuiReTieDeXianZhuangYuQianJing.html" TargetMode="External" Id="R0992a6463d5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ErTongTuiReTieDeXianZhuangYuQianJing.html" TargetMode="External" Id="R2b03eb05cd9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2026-03-02T05:51:34Z</dcterms:created>
  <dcterms:modified xsi:type="dcterms:W3CDTF">2026-03-02T06:51:34Z</dcterms:modified>
  <dc:subject>2026-2032年全球与中国儿童退热贴市场分析及前景趋势预测报告</dc:subject>
  <dc:title>2026-2032年全球与中国儿童退热贴市场分析及前景趋势预测报告</dc:title>
  <cp:keywords>2026-2032年全球与中国儿童退热贴市场分析及前景趋势预测报告</cp:keywords>
  <dc:description>2026-2032年全球与中国儿童退热贴市场分析及前景趋势预测报告</dc:description>
</cp:coreProperties>
</file>