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6810dfbb748bd" w:history="1">
              <w:r>
                <w:rPr>
                  <w:rStyle w:val="Hyperlink"/>
                </w:rPr>
                <w:t>2025-2031年中国利拉鲁肽行业现状及发展趋势分析报告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6810dfbb748bd" w:history="1">
              <w:r>
                <w:rPr>
                  <w:rStyle w:val="Hyperlink"/>
                </w:rPr>
                <w:t>2025-2031年中国利拉鲁肽行业现状及发展趋势分析报告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6810dfbb748bd" w:history="1">
                <w:r>
                  <w:rPr>
                    <w:rStyle w:val="Hyperlink"/>
                  </w:rPr>
                  <w:t>https://www.20087.com/9/35/LiLaLuTaiHangYeQianJingQuShi.html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是一种GLP-1受体激动剂，被广泛应用于2型糖尿病治疗以及体重管理领域。近年来，随着全球糖尿病患者数量的持续增长，利拉鲁肽凭借其良好的血糖控制效果和较低的副作用，迅速成为糖尿病治疗市场的重要组成部分。临床研究显示，利拉鲁肽不仅能有效降低血糖，还能减轻体重，降低心血管事件风险，这些综合效益使其在众多糖尿病治疗药物中脱颖而出。目前，随着制药技术的进步，利拉鲁肽的长效制剂、给药途径的多样化（如口服剂型的开发），进一步提升了患者的用药便利性和依从性。</w:t>
      </w:r>
      <w:r>
        <w:rPr>
          <w:rFonts w:hint="eastAsia"/>
        </w:rPr>
        <w:br/>
      </w:r>
      <w:r>
        <w:rPr>
          <w:rFonts w:hint="eastAsia"/>
        </w:rPr>
        <w:t>　　未来，利拉鲁肽的发展将更加聚焦于创新剂型和适应症扩展。一方面，通过深化与生物技术、药物递送系统的融合，将开发出更长效、更方便的利拉鲁肽制剂，如开发每周一次甚至每月一次的长效注射剂，或推进口服制剂的商业化进程，提高患者的生活质量。另一方面，结合基因组学、代谢组学等精准医学手段，利拉鲁肽将探索在非酒精性脂肪肝病、肥胖症、心血管疾病等其他代谢性疾病中的应用潜力，扩大其治疗范围。此外，随着医疗健康大数据和人工智能技术的应用，利拉鲁肽的个体化治疗方案将得到优化，如基于患者遗传背景和生活方式的个性化剂量调整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6810dfbb748bd" w:history="1">
        <w:r>
          <w:rPr>
            <w:rStyle w:val="Hyperlink"/>
          </w:rPr>
          <w:t>2025-2031年中国利拉鲁肽行业现状及发展趋势分析报告</w:t>
        </w:r>
      </w:hyperlink>
      <w:r>
        <w:rPr>
          <w:rFonts w:hint="eastAsia"/>
        </w:rPr>
        <w:t>》从产业链视角出发，系统分析了利拉鲁肽行业的市场现状与需求动态，详细解读了利拉鲁肽市场规模、价格波动及上下游影响因素。报告深入剖析了利拉鲁肽细分领域的发展特点，基于权威数据对市场前景及未来趋势进行了科学预测，同时揭示了利拉鲁肽重点企业的竞争格局与市场集中度变化。报告客观翔实地指出了利拉鲁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利拉鲁肽行业概述</w:t>
      </w:r>
      <w:r>
        <w:rPr>
          <w:rFonts w:hint="eastAsia"/>
        </w:rPr>
        <w:br/>
      </w:r>
      <w:r>
        <w:rPr>
          <w:rFonts w:hint="eastAsia"/>
        </w:rPr>
        <w:t>　　第一节 利拉鲁肽定义</w:t>
      </w:r>
      <w:r>
        <w:rPr>
          <w:rFonts w:hint="eastAsia"/>
        </w:rPr>
        <w:br/>
      </w:r>
      <w:r>
        <w:rPr>
          <w:rFonts w:hint="eastAsia"/>
        </w:rPr>
        <w:t>　　　　一、GLP-1相关定义</w:t>
      </w:r>
      <w:r>
        <w:rPr>
          <w:rFonts w:hint="eastAsia"/>
        </w:rPr>
        <w:br/>
      </w:r>
      <w:r>
        <w:rPr>
          <w:rFonts w:hint="eastAsia"/>
        </w:rPr>
        <w:t>　　　　二、利拉鲁肽相关定义</w:t>
      </w:r>
      <w:r>
        <w:rPr>
          <w:rFonts w:hint="eastAsia"/>
        </w:rPr>
        <w:br/>
      </w:r>
      <w:r>
        <w:rPr>
          <w:rFonts w:hint="eastAsia"/>
        </w:rPr>
        <w:t>　　第二节 利拉鲁肽行业发展历程</w:t>
      </w:r>
      <w:r>
        <w:rPr>
          <w:rFonts w:hint="eastAsia"/>
        </w:rPr>
        <w:br/>
      </w:r>
      <w:r>
        <w:rPr>
          <w:rFonts w:hint="eastAsia"/>
        </w:rPr>
        <w:t>　　　　一、全球糖尿病治疗药物发展历程</w:t>
      </w:r>
      <w:r>
        <w:rPr>
          <w:rFonts w:hint="eastAsia"/>
        </w:rPr>
        <w:br/>
      </w:r>
      <w:r>
        <w:rPr>
          <w:rFonts w:hint="eastAsia"/>
        </w:rPr>
        <w:t>　　　　二、利拉鲁肽行业发展历程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2025年中国利拉鲁肽行业发展环境分析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中国利拉鲁肽行业发展政策环境分析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中国利拉鲁肽行业发展社会环境分析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一、2019-2024年全球糖尿病药物市场规模</w:t>
      </w:r>
      <w:r>
        <w:rPr>
          <w:rFonts w:hint="eastAsia"/>
        </w:rPr>
        <w:br/>
      </w:r>
      <w:r>
        <w:rPr>
          <w:rFonts w:hint="eastAsia"/>
        </w:rPr>
        <w:t>　　　　二、2025-2031年全球糖尿病药物市场规模预测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一、中国糖尿病药物市场规模与预测</w:t>
      </w:r>
      <w:r>
        <w:rPr>
          <w:rFonts w:hint="eastAsia"/>
        </w:rPr>
        <w:br/>
      </w:r>
      <w:r>
        <w:rPr>
          <w:rFonts w:hint="eastAsia"/>
        </w:rPr>
        <w:t>　　　　二、中国糖尿病市场用药结构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全球及中国利拉鲁肽发展现状分析</w:t>
      </w:r>
      <w:r>
        <w:rPr>
          <w:rFonts w:hint="eastAsia"/>
        </w:rPr>
        <w:br/>
      </w:r>
      <w:r>
        <w:rPr>
          <w:rFonts w:hint="eastAsia"/>
        </w:rPr>
        <w:t>　　第一节 全球GLP-1及利拉鲁肽市场销售规模分析</w:t>
      </w:r>
      <w:r>
        <w:rPr>
          <w:rFonts w:hint="eastAsia"/>
        </w:rPr>
        <w:br/>
      </w:r>
      <w:r>
        <w:rPr>
          <w:rFonts w:hint="eastAsia"/>
        </w:rPr>
        <w:t>　　　　一、全球GLP-1市场销售规模</w:t>
      </w:r>
      <w:r>
        <w:rPr>
          <w:rFonts w:hint="eastAsia"/>
        </w:rPr>
        <w:br/>
      </w:r>
      <w:r>
        <w:rPr>
          <w:rFonts w:hint="eastAsia"/>
        </w:rPr>
        <w:t>　　　　二、2019-2024年全球利拉鲁肽市场销售规模</w:t>
      </w:r>
      <w:r>
        <w:rPr>
          <w:rFonts w:hint="eastAsia"/>
        </w:rPr>
        <w:br/>
      </w:r>
      <w:r>
        <w:rPr>
          <w:rFonts w:hint="eastAsia"/>
        </w:rPr>
        <w:t>　　第二节 中国GLP-1及利拉鲁肽市场现状</w:t>
      </w:r>
      <w:r>
        <w:rPr>
          <w:rFonts w:hint="eastAsia"/>
        </w:rPr>
        <w:br/>
      </w:r>
      <w:r>
        <w:rPr>
          <w:rFonts w:hint="eastAsia"/>
        </w:rPr>
        <w:t>　　　　一、中国GLP-1上市情况分析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二、2019-2024年中国利拉鲁肽市场销售规模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中国利拉鲁肽行业市场现状分析</w:t>
      </w:r>
      <w:r>
        <w:rPr>
          <w:rFonts w:hint="eastAsia"/>
        </w:rPr>
        <w:br/>
      </w:r>
      <w:r>
        <w:rPr>
          <w:rFonts w:hint="eastAsia"/>
        </w:rPr>
        <w:t>　　第一节 国内利拉鲁肽在研及专利情况研究</w:t>
      </w:r>
      <w:r>
        <w:rPr>
          <w:rFonts w:hint="eastAsia"/>
        </w:rPr>
        <w:br/>
      </w:r>
      <w:r>
        <w:rPr>
          <w:rFonts w:hint="eastAsia"/>
        </w:rPr>
        <w:t>　　第二节 中国利拉鲁肽市场份额情况</w:t>
      </w:r>
      <w:r>
        <w:rPr>
          <w:rFonts w:hint="eastAsia"/>
        </w:rPr>
        <w:br/>
      </w:r>
      <w:r>
        <w:rPr>
          <w:rFonts w:hint="eastAsia"/>
        </w:rPr>
        <w:t>　　第三节 2019-2024年中国利拉鲁肽市场销量与预测</w:t>
      </w:r>
      <w:r>
        <w:rPr>
          <w:rFonts w:hint="eastAsia"/>
        </w:rPr>
        <w:br/>
      </w:r>
      <w:r>
        <w:rPr>
          <w:rFonts w:hint="eastAsia"/>
        </w:rPr>
        <w:t>　　　　一、2019-2024年中国利拉鲁肽市场销量</w:t>
      </w:r>
      <w:r>
        <w:rPr>
          <w:rFonts w:hint="eastAsia"/>
        </w:rPr>
        <w:br/>
      </w:r>
      <w:r>
        <w:rPr>
          <w:rFonts w:hint="eastAsia"/>
        </w:rPr>
        <w:t>　　　　二、2025-2031年中国利拉鲁肽市场销售量预测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中国利拉鲁肽行业产品市场价格走势及影响因素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2019-2024年中国利拉鲁肽行业产品市场价格回顾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中国利拉鲁肽行业产品当前市场价格及评述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2025-2031年中国利拉鲁肽行业产品价格走势预测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利拉鲁肽行业市场竞争策略分析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利拉鲁肽行业竞争结构分析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利拉鲁肽企业竞争策略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利拉鲁肽行业重点企业发展分析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诺和诺德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翰宇药业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正大天晴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万邦生化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通化东宝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全球其他前十糖尿病药物企业分析</w:t>
      </w:r>
      <w:r>
        <w:rPr>
          <w:rFonts w:hint="eastAsia"/>
        </w:rPr>
        <w:br/>
      </w:r>
      <w:r>
        <w:rPr>
          <w:rFonts w:hint="eastAsia"/>
        </w:rPr>
        <w:t>　　　　一、礼来</w:t>
      </w:r>
      <w:r>
        <w:rPr>
          <w:rFonts w:hint="eastAsia"/>
        </w:rPr>
        <w:br/>
      </w:r>
      <w:r>
        <w:rPr>
          <w:rFonts w:hint="eastAsia"/>
        </w:rPr>
        <w:t>　　　　二、赛诺菲</w:t>
      </w:r>
      <w:r>
        <w:rPr>
          <w:rFonts w:hint="eastAsia"/>
        </w:rPr>
        <w:br/>
      </w:r>
      <w:r>
        <w:rPr>
          <w:rFonts w:hint="eastAsia"/>
        </w:rPr>
        <w:t>　　　　三、默沙东</w:t>
      </w:r>
      <w:r>
        <w:rPr>
          <w:rFonts w:hint="eastAsia"/>
        </w:rPr>
        <w:br/>
      </w:r>
      <w:r>
        <w:rPr>
          <w:rFonts w:hint="eastAsia"/>
        </w:rPr>
        <w:t>　　　　四、勃林格殷格翰</w:t>
      </w:r>
      <w:r>
        <w:rPr>
          <w:rFonts w:hint="eastAsia"/>
        </w:rPr>
        <w:br/>
      </w:r>
      <w:r>
        <w:rPr>
          <w:rFonts w:hint="eastAsia"/>
        </w:rPr>
        <w:t>　　　　五、阿斯利康</w:t>
      </w:r>
      <w:r>
        <w:rPr>
          <w:rFonts w:hint="eastAsia"/>
        </w:rPr>
        <w:br/>
      </w:r>
      <w:r>
        <w:rPr>
          <w:rFonts w:hint="eastAsia"/>
        </w:rPr>
        <w:t>　　　　六、强生</w:t>
      </w:r>
      <w:r>
        <w:rPr>
          <w:rFonts w:hint="eastAsia"/>
        </w:rPr>
        <w:br/>
      </w:r>
      <w:r>
        <w:rPr>
          <w:rFonts w:hint="eastAsia"/>
        </w:rPr>
        <w:t>　　　　七、默克</w:t>
      </w:r>
      <w:r>
        <w:rPr>
          <w:rFonts w:hint="eastAsia"/>
        </w:rPr>
        <w:br/>
      </w:r>
      <w:r>
        <w:rPr>
          <w:rFonts w:hint="eastAsia"/>
        </w:rPr>
        <w:t>　　　　八、拜耳</w:t>
      </w:r>
      <w:r>
        <w:rPr>
          <w:rFonts w:hint="eastAsia"/>
        </w:rPr>
        <w:br/>
      </w:r>
      <w:r>
        <w:rPr>
          <w:rFonts w:hint="eastAsia"/>
        </w:rPr>
        <w:t>　　　　九、武田制药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2025-2031年中国利拉鲁肽市场规模与投资风险</w:t>
      </w:r>
      <w:r>
        <w:rPr>
          <w:rFonts w:hint="eastAsia"/>
        </w:rPr>
        <w:br/>
      </w:r>
      <w:r>
        <w:rPr>
          <w:rFonts w:hint="eastAsia"/>
        </w:rPr>
        <w:t>　　第一节 2025-2031年中国利拉鲁肽市场规模预测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2025-2031年中国利拉鲁肽行业投资风险分析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利拉鲁肽市场指标预测及行业项目投资建议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中国利拉鲁肽行业市场投资环境预测</w:t>
      </w:r>
      <w:r>
        <w:rPr>
          <w:rFonts w:hint="eastAsia"/>
        </w:rPr>
        <w:br/>
      </w:r>
      <w:r>
        <w:rPr>
          <w:rFonts w:hint="eastAsia"/>
        </w:rPr>
        <w:t>　　第二节 中.智.林.－利拉鲁肽行业产品投资建议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利拉鲁肽行业类别</w:t>
      </w:r>
      <w:r>
        <w:rPr>
          <w:rFonts w:hint="eastAsia"/>
        </w:rPr>
        <w:br/>
      </w:r>
      <w:r>
        <w:rPr>
          <w:rFonts w:hint="eastAsia"/>
        </w:rPr>
        <w:t>　　图表 利拉鲁肽行业产业链调研</w:t>
      </w:r>
      <w:r>
        <w:rPr>
          <w:rFonts w:hint="eastAsia"/>
        </w:rPr>
        <w:br/>
      </w:r>
      <w:r>
        <w:rPr>
          <w:rFonts w:hint="eastAsia"/>
        </w:rPr>
        <w:t>　　图表 利拉鲁肽行业现状</w:t>
      </w:r>
      <w:r>
        <w:rPr>
          <w:rFonts w:hint="eastAsia"/>
        </w:rPr>
        <w:br/>
      </w:r>
      <w:r>
        <w:rPr>
          <w:rFonts w:hint="eastAsia"/>
        </w:rPr>
        <w:t>　　图表 利拉鲁肽行业标准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2019-2024年中国利拉鲁肽行业市场规模</w:t>
      </w:r>
      <w:r>
        <w:rPr>
          <w:rFonts w:hint="eastAsia"/>
        </w:rPr>
        <w:br/>
      </w:r>
      <w:r>
        <w:rPr>
          <w:rFonts w:hint="eastAsia"/>
        </w:rPr>
        <w:t>　　图表 2025年中国利拉鲁肽行业产能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2019-2024年中国利拉鲁肽行业产量统计</w:t>
      </w:r>
      <w:r>
        <w:rPr>
          <w:rFonts w:hint="eastAsia"/>
        </w:rPr>
        <w:br/>
      </w:r>
      <w:r>
        <w:rPr>
          <w:rFonts w:hint="eastAsia"/>
        </w:rPr>
        <w:t>　　图表 利拉鲁肽行业动态</w:t>
      </w:r>
      <w:r>
        <w:rPr>
          <w:rFonts w:hint="eastAsia"/>
        </w:rPr>
        <w:br/>
      </w:r>
      <w:r>
        <w:rPr>
          <w:rFonts w:hint="eastAsia"/>
        </w:rPr>
        <w:t>　　图表 2019-2024年中国利拉鲁肽市场需求量</w:t>
      </w:r>
      <w:r>
        <w:rPr>
          <w:rFonts w:hint="eastAsia"/>
        </w:rPr>
        <w:br/>
      </w:r>
      <w:r>
        <w:rPr>
          <w:rFonts w:hint="eastAsia"/>
        </w:rPr>
        <w:t>　　图表 2025年中国利拉鲁肽行业需求区域调研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2019-2024年中国利拉鲁肽行情</w:t>
      </w:r>
      <w:r>
        <w:rPr>
          <w:rFonts w:hint="eastAsia"/>
        </w:rPr>
        <w:br/>
      </w:r>
      <w:r>
        <w:rPr>
          <w:rFonts w:hint="eastAsia"/>
        </w:rPr>
        <w:t>　　图表 2019-2024年中国利拉鲁肽价格走势图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2019-2024年中国利拉鲁肽进口统计</w:t>
      </w:r>
      <w:r>
        <w:rPr>
          <w:rFonts w:hint="eastAsia"/>
        </w:rPr>
        <w:br/>
      </w:r>
      <w:r>
        <w:rPr>
          <w:rFonts w:hint="eastAsia"/>
        </w:rPr>
        <w:t>　　图表 2019-2024年中国利拉鲁肽出口统计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**地区利拉鲁肽市场规模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</w:t>
      </w:r>
      <w:r>
        <w:rPr>
          <w:rFonts w:hint="eastAsia"/>
        </w:rPr>
        <w:br/>
      </w:r>
      <w:r>
        <w:rPr>
          <w:rFonts w:hint="eastAsia"/>
        </w:rPr>
        <w:t>　　图表 **地区利拉鲁肽市场调研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**地区利拉鲁肽市场规模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</w:t>
      </w:r>
      <w:r>
        <w:rPr>
          <w:rFonts w:hint="eastAsia"/>
        </w:rPr>
        <w:br/>
      </w:r>
      <w:r>
        <w:rPr>
          <w:rFonts w:hint="eastAsia"/>
        </w:rPr>
        <w:t>　　图表 **地区利拉鲁肽市场调研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利拉鲁肽行业竞争对手分析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2025-2031年中国利拉鲁肽行业市场规模预测</w:t>
      </w:r>
      <w:r>
        <w:rPr>
          <w:rFonts w:hint="eastAsia"/>
        </w:rPr>
        <w:br/>
      </w:r>
      <w:r>
        <w:rPr>
          <w:rFonts w:hint="eastAsia"/>
        </w:rPr>
        <w:t>　　图表 利拉鲁肽行业准入条件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6810dfbb748bd" w:history="1">
        <w:r>
          <w:rPr>
            <w:rStyle w:val="Hyperlink"/>
          </w:rPr>
          <w:t>2025-2031年中国利拉鲁肽行业现状及发展趋势分析报告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6810dfbb748bd" w:history="1">
        <w:r>
          <w:rPr>
            <w:rStyle w:val="Hyperlink"/>
          </w:rPr>
          <w:t>https://www.20087.com/9/35/LiLaLuTaiHangYeQianJingQuShi.html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56a944924819" w:history="1">
      <w:r>
        <w:rPr>
          <w:rStyle w:val="Hyperlink"/>
        </w:rPr>
        <w:t>2025-2031年中国利拉鲁肽行业现状及发展趋势分析报告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iLaLuTaiHangYeQianJingQuShi.html" TargetMode="External" Id="R1426810dfbb7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iLaLuTaiHangYeQianJingQuShi.html" TargetMode="External" Id="R479f56a94492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2024-12-13T08:06:00Z</dcterms:created>
  <dcterms:modified xsi:type="dcterms:W3CDTF">2024-12-13T09:06:00Z</dcterms:modified>
  <dc:subject>2025-2031年中国利拉鲁肽行业现状及发展趋势分析报告</dc:subject>
  <dc:title>2025-2031年中国利拉鲁肽行业现状及发展趋势分析报告</dc:title>
  <cp:keywords>2025-2031年中国利拉鲁肽行业现状及发展趋势分析报告</cp:keywords>
  <dc:description>2025-2031年中国利拉鲁肽行业现状及发展趋势分析报告</dc:description>
</cp:coreProperties>
</file>