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5ac770db34edd" w:history="1">
              <w:r>
                <w:rPr>
                  <w:rStyle w:val="Hyperlink"/>
                </w:rPr>
                <w:t>2025-2031年中国医疗矫形支架行业研究分析与发展前景报告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5ac770db34edd" w:history="1">
              <w:r>
                <w:rPr>
                  <w:rStyle w:val="Hyperlink"/>
                </w:rPr>
                <w:t>2025-2031年中国医疗矫形支架行业研究分析与发展前景报告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5ac770db34edd" w:history="1">
                <w:r>
                  <w:rPr>
                    <w:rStyle w:val="Hyperlink"/>
                  </w:rPr>
                  <w:t>https://www.20087.com/9/15/YiLiaoJiaoXingZhiJiaDeXianZhuangYuFaZhanQianJing.html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矫形支架是骨科康复与畸形矫正的核心器械，涵盖脊柱侧弯支具、足踝矫形器、膝关节限位器等品类，当前主流采用热塑性板材（如聚丙烯、聚乙烯）真空成型或3D打印定制化制造。技术实施上，高端产品集成压力分布传感器与可调式力学结构，实现动态矫正力反馈。行业痛点集中于传统石膏取模精度不足、矫形器与皮肤长期接触引发的压疮风险，以及儿童患者生长发育导致的频繁更换需求。供应链受医用级高分子材料与微型力学传感器产能制约，部分生物相容性涂层依赖进口。临床应用上，医生对矫形力分布的量化评估手段缺失，依赖经验调整支架参数。医保支付政策对定制化器械覆盖不足，制约先进技术普及。</w:t>
      </w:r>
      <w:r>
        <w:rPr>
          <w:rFonts w:hint="eastAsia"/>
        </w:rPr>
        <w:br/>
      </w:r>
      <w:r>
        <w:rPr>
          <w:rFonts w:hint="eastAsia"/>
        </w:rPr>
        <w:t>　　未来，医疗矫形支架将向生物力学适配、智能反馈调节与可生长设计演进。新一代产品将采用形状记忆合金骨架，根据体温自动调节支撑刚度，配合压力映射系统实时优化接触面应力分布。儿童专用支架将开发模块化扩展结构，通过可拆卸连接件适配肢体生长，减少更换频次。制造工艺全面转向3D扫描建模与选择性激光烧结，实现解剖结构精准复刻与轻量化拓扑优化。数据管理方面，矫形器将记录每日佩戴时长与力学参数，生成康复进度报告供医生远程调整方案。政策驱动下，医保目录或将纳入动态矫形器，推动按疗效付费模式。行业洗牌加剧，具备临床生物力学数据库与柔性制造能力的企业将主导高端市场，中小厂商或转向开发运动防护型矫形器（如滑雪护膝、登山踝托）切入消费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5ac770db34edd" w:history="1">
        <w:r>
          <w:rPr>
            <w:rStyle w:val="Hyperlink"/>
          </w:rPr>
          <w:t>2025-2031年中国医疗矫形支架行业研究分析与发展前景报告</w:t>
        </w:r>
      </w:hyperlink>
      <w:r>
        <w:rPr>
          <w:rFonts w:hint="eastAsia"/>
        </w:rPr>
        <w:t>》基于多年行业研究经验，系统分析了医疗矫形支架产业链、市场规模、需求特征及价格趋势，客观呈现医疗矫形支架行业现状。报告科学预测了医疗矫形支架市场前景与发展方向，重点评估了医疗矫形支架重点企业的竞争格局与品牌影响力，同时挖掘医疗矫形支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医疗矫形支架行业概述</w:t>
      </w:r>
      <w:r>
        <w:rPr>
          <w:rFonts w:hint="eastAsia"/>
        </w:rPr>
        <w:br/>
      </w:r>
      <w:r>
        <w:rPr>
          <w:rFonts w:hint="eastAsia"/>
        </w:rPr>
        <w:t>　　第一节 医疗矫形支架定义与分类</w:t>
      </w:r>
      <w:r>
        <w:rPr>
          <w:rFonts w:hint="eastAsia"/>
        </w:rPr>
        <w:br/>
      </w:r>
      <w:r>
        <w:rPr>
          <w:rFonts w:hint="eastAsia"/>
        </w:rPr>
        <w:t>　　第二节 医疗矫形支架应用领域</w:t>
      </w:r>
      <w:r>
        <w:rPr>
          <w:rFonts w:hint="eastAsia"/>
        </w:rPr>
        <w:br/>
      </w:r>
      <w:r>
        <w:rPr>
          <w:rFonts w:hint="eastAsia"/>
        </w:rPr>
        <w:t>　　第三节 医疗矫形支架行业经济指标分析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医疗矫形支架产业链及经营模式分析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三、医疗矫形支架销售模式及销售渠道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全球医疗矫形支架市场发展综述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2019-2024年全球医疗矫形支架市场规模与趋势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主要国家与地区医疗矫形支架市场分析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2025-2031年全球医疗矫形支架行业发展趋势与前景预测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中国医疗矫形支架行业市场分析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2024-2025年医疗矫形支架产能与投资动态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一、国内医疗矫形支架产能及利用情况</w:t>
      </w:r>
      <w:r>
        <w:rPr>
          <w:rFonts w:hint="eastAsia"/>
        </w:rPr>
        <w:br/>
      </w:r>
      <w:r>
        <w:rPr>
          <w:rFonts w:hint="eastAsia"/>
        </w:rPr>
        <w:t>　　　　二、医疗矫形支架产能扩张与投资动态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2025-2031年医疗矫形支架行业产量统计与趋势预测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一、2019-2024年医疗矫形支架行业产量数据统计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1、2019-2024年医疗矫形支架产量及增长趋势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2、2019-2024年医疗矫形支架细分产品产量及份额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二、影响医疗矫形支架产量的关键因素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三、2025-2031年医疗矫形支架产量预测</w:t>
      </w:r>
      <w:r>
        <w:rPr>
          <w:rFonts w:hint="eastAsia"/>
        </w:rPr>
        <w:br/>
      </w:r>
      <w:r>
        <w:rPr>
          <w:rFonts w:hint="eastAsia"/>
        </w:rPr>
        <w:t>　　第三节 2025-2031年医疗矫形支架市场需求与销售分析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一、2024-2025年医疗矫形支架行业需求现状</w:t>
      </w:r>
      <w:r>
        <w:rPr>
          <w:rFonts w:hint="eastAsia"/>
        </w:rPr>
        <w:br/>
      </w:r>
      <w:r>
        <w:rPr>
          <w:rFonts w:hint="eastAsia"/>
        </w:rPr>
        <w:t>　　　　二、医疗矫形支架客户群体与需求特点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三、2019-2024年医疗矫形支架行业销售规模分析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四、2025-2031年医疗矫形支架市场增长潜力与规模预测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中国医疗矫形支架细分市场与下游应用领域分析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医疗矫形支架细分市场分析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一、2024-2025年医疗矫形支架主要细分产品市场现状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医疗矫形支架下游应用与客户群体分析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一、2024-2025年医疗矫形支架各应用领域市场现状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2024-2025年医疗矫形支架行业技术发展现状及趋势分析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医疗矫形支架行业技术发展现状分析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国内外医疗矫形支架行业技术差异与原因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医疗矫形支架行业技术发展方向、趋势预测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提升医疗矫形支架行业技术能力策略建议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医疗矫形支架价格机制与竞争策略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一、2019-2024年医疗矫形支架市场价格走势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医疗矫形支架定价策略与方法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2025-2031年医疗矫形支架价格竞争态势与趋势预测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中国医疗矫形支架行业重点区域市场研究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2024-2025年重点区域医疗矫形支架市场发展概况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二、2019-2024年医疗矫形支架市场需求规模情况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三、2025-2031年医疗矫形支架行业发展潜力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二、2019-2024年医疗矫形支架市场需求规模情况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三、2025-2031年医疗矫形支架行业发展潜力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二、2019-2024年医疗矫形支架市场需求规模情况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三、2025-2031年医疗矫形支架行业发展潜力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二、2019-2024年医疗矫形支架市场需求规模情况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三、2025-2031年医疗矫形支架行业发展潜力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二、2019-2024年医疗矫形支架市场需求规模情况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三、2025-2031年医疗矫形支架行业发展潜力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2019-2024年中国医疗矫形支架行业进出口情况分析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医疗矫形支架行业进口情况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一、2019-2024年医疗矫形支架进口规模及增长情况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二、医疗矫形支架主要进口来源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医疗矫形支架行业出口情况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一、2019-2024年医疗矫形支架出口规模及增长情况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二、医疗矫形支架主要出口目的地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2019-2024年中国医疗矫形支架行业总体发展与财务状况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2019-2024年中国医疗矫形支架行业规模情况</w:t>
      </w:r>
      <w:r>
        <w:rPr>
          <w:rFonts w:hint="eastAsia"/>
        </w:rPr>
        <w:br/>
      </w:r>
      <w:r>
        <w:rPr>
          <w:rFonts w:hint="eastAsia"/>
        </w:rPr>
        <w:t>　　　　一、医疗矫形支架行业企业数量规模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二、医疗矫形支架行业从业人员规模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三、医疗矫形支架行业市场敏感性分析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2019-2024年中国医疗矫形支架行业财务能力分析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一、医疗矫形支架行业盈利能力</w:t>
      </w:r>
      <w:r>
        <w:rPr>
          <w:rFonts w:hint="eastAsia"/>
        </w:rPr>
        <w:br/>
      </w:r>
      <w:r>
        <w:rPr>
          <w:rFonts w:hint="eastAsia"/>
        </w:rPr>
        <w:t>　　　　二、医疗矫形支架行业偿债能力</w:t>
      </w:r>
      <w:r>
        <w:rPr>
          <w:rFonts w:hint="eastAsia"/>
        </w:rPr>
        <w:br/>
      </w:r>
      <w:r>
        <w:rPr>
          <w:rFonts w:hint="eastAsia"/>
        </w:rPr>
        <w:t>　　　　三、医疗矫形支架行业营运能力</w:t>
      </w:r>
      <w:r>
        <w:rPr>
          <w:rFonts w:hint="eastAsia"/>
        </w:rPr>
        <w:br/>
      </w:r>
      <w:r>
        <w:rPr>
          <w:rFonts w:hint="eastAsia"/>
        </w:rPr>
        <w:t>　　　　四、医疗矫形支架行业发展能力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医疗矫形支架行业重点企业调研分析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二、企业医疗矫形支架业务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二、企业医疗矫形支架业务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二、企业医疗矫形支架业务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二、企业医疗矫形支架业务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二、企业医疗矫形支架业务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二、企业医疗矫形支架业务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中国医疗矫形支架行业竞争格局分析</w:t>
      </w:r>
      <w:r>
        <w:rPr>
          <w:rFonts w:hint="eastAsia"/>
        </w:rPr>
        <w:br/>
      </w:r>
      <w:r>
        <w:rPr>
          <w:rFonts w:hint="eastAsia"/>
        </w:rPr>
        <w:t>　　第一节 医疗矫形支架行业竞争格局总览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2024-2025年医疗矫形支架行业竞争力分析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2019-2024年医疗矫形支架行业企业并购活动分析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2024-2025年医疗矫形支架行业会展与招投标活动分析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一、医疗矫形支架行业会展活动及其市场影响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2025年中国医疗矫形支架企业发展企业发展策略与建议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医疗矫形支架销售模式与渠道策略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医疗矫形支架品牌与市场推广策略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医疗矫形支架研发投入与技术创新能力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医疗矫形支架合作联盟与资源整合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中国医疗矫形支架行业风险与对策</w:t>
      </w:r>
      <w:r>
        <w:rPr>
          <w:rFonts w:hint="eastAsia"/>
        </w:rPr>
        <w:br/>
      </w:r>
      <w:r>
        <w:rPr>
          <w:rFonts w:hint="eastAsia"/>
        </w:rPr>
        <w:t>　　第一节 医疗矫形支架行业SWOT分析</w:t>
      </w:r>
      <w:r>
        <w:rPr>
          <w:rFonts w:hint="eastAsia"/>
        </w:rPr>
        <w:br/>
      </w:r>
      <w:r>
        <w:rPr>
          <w:rFonts w:hint="eastAsia"/>
        </w:rPr>
        <w:t>　　　　一、医疗矫形支架行业优势</w:t>
      </w:r>
      <w:r>
        <w:rPr>
          <w:rFonts w:hint="eastAsia"/>
        </w:rPr>
        <w:br/>
      </w:r>
      <w:r>
        <w:rPr>
          <w:rFonts w:hint="eastAsia"/>
        </w:rPr>
        <w:t>　　　　二、医疗矫形支架行业劣势</w:t>
      </w:r>
      <w:r>
        <w:rPr>
          <w:rFonts w:hint="eastAsia"/>
        </w:rPr>
        <w:br/>
      </w:r>
      <w:r>
        <w:rPr>
          <w:rFonts w:hint="eastAsia"/>
        </w:rPr>
        <w:t>　　　　三、医疗矫形支架市场机会</w:t>
      </w:r>
      <w:r>
        <w:rPr>
          <w:rFonts w:hint="eastAsia"/>
        </w:rPr>
        <w:br/>
      </w:r>
      <w:r>
        <w:rPr>
          <w:rFonts w:hint="eastAsia"/>
        </w:rPr>
        <w:t>　　　　四、医疗矫形支架市场威胁</w:t>
      </w:r>
      <w:r>
        <w:rPr>
          <w:rFonts w:hint="eastAsia"/>
        </w:rPr>
        <w:br/>
      </w:r>
      <w:r>
        <w:rPr>
          <w:rFonts w:hint="eastAsia"/>
        </w:rPr>
        <w:t>　　第二节 医疗矫形支架行业风险及对策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2025-2031年中国医疗矫形支架行业前景与发展趋势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2024-2025年医疗矫形支架行业发展环境分析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一、医疗矫形支架行业主管部门与监管体制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二、医疗矫形支架行业主要法律法规及政策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三、医疗矫形支架行业标准与质量监管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2025-2031年医疗矫形支架行业发展趋势与方向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2025-2031年医疗矫形支架行业发展潜力与机遇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医疗矫形支架行业研究结论与建议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[^中^智林^]医疗矫形支架行业发展建议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2019-2024年中国医疗矫形支架市场规模及增长情况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2019-2024年中国医疗矫形支架行业产量及增长趋势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2025-2031年中国医疗矫形支架行业产量预测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2019-2024年中国医疗矫形支架行业市场需求及增长情况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2025-2031年中国医疗矫形支架行业市场需求预测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2019-2024年中国医疗矫形支架行业利润及增长情况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**地区医疗矫形支架市场规模及增长情况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**地区医疗矫形支架行业市场需求情况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**地区医疗矫形支架市场规模及增长情况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**地区医疗矫形支架行业市场需求情况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2019-2024年中国医疗矫形支架行业进口量及增速统计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2019-2024年中国医疗矫形支架行业出口量及增速统计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医疗矫形支架重点企业经营情况分析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2025年医疗矫形支架市场前景分析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2025-2031年中国医疗矫形支架市场需求预测</w:t>
      </w:r>
      <w:r>
        <w:rPr>
          <w:rFonts w:hint="eastAsia"/>
        </w:rPr>
        <w:br/>
      </w:r>
      <w:r>
        <w:rPr>
          <w:rFonts w:hint="eastAsia"/>
        </w:rPr>
        <w:t>　　图表 2025年医疗矫形支架发展趋势预测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5ac770db34edd" w:history="1">
        <w:r>
          <w:rPr>
            <w:rStyle w:val="Hyperlink"/>
          </w:rPr>
          <w:t>2025-2031年中国医疗矫形支架行业研究分析与发展前景报告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5ac770db34edd" w:history="1">
        <w:r>
          <w:rPr>
            <w:rStyle w:val="Hyperlink"/>
          </w:rPr>
          <w:t>https://www.20087.com/9/15/YiLiaoJiaoXingZhiJiaDeXianZhuangYuFaZhanQianJing.html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718e7b9d4f54" w:history="1">
      <w:r>
        <w:rPr>
          <w:rStyle w:val="Hyperlink"/>
        </w:rPr>
        <w:t>2025-2031年中国医疗矫形支架行业研究分析与发展前景报告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LiaoJiaoXingZhiJiaDeXianZhuangYuFaZhanQianJing.html" TargetMode="External" Id="R1a05ac770db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LiaoJiaoXingZhiJiaDeXianZhuangYuFaZhanQianJing.html" TargetMode="External" Id="Rfea2718e7b9d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2025-09-07T07:17:43Z</dcterms:created>
  <dcterms:modified xsi:type="dcterms:W3CDTF">2025-09-07T08:17:43Z</dcterms:modified>
  <dc:subject>2025-2031年中国医疗矫形支架行业研究分析与发展前景报告</dc:subject>
  <dc:title>2025-2031年中国医疗矫形支架行业研究分析与发展前景报告</dc:title>
  <cp:keywords>2025-2031年中国医疗矫形支架行业研究分析与发展前景报告</cp:keywords>
  <dc:description>2025-2031年中国医疗矫形支架行业研究分析与发展前景报告</dc:description>
</cp:coreProperties>
</file>