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4c9295b9e4e9e" w:history="1">
              <w:r>
                <w:rPr>
                  <w:rStyle w:val="Hyperlink"/>
                </w:rPr>
                <w:t>2026-2032年中国细胞因子行业研究分析与前景趋势报告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4c9295b9e4e9e" w:history="1">
              <w:r>
                <w:rPr>
                  <w:rStyle w:val="Hyperlink"/>
                </w:rPr>
                <w:t>2026-2032年中国细胞因子行业研究分析与前景趋势报告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4c9295b9e4e9e" w:history="1">
                <w:r>
                  <w:rPr>
                    <w:rStyle w:val="Hyperlink"/>
                  </w:rPr>
                  <w:t>https://www.20087.com/9/25/XiBaoYinZiHangYeQianJingQuShi.html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因子是一类由免疫细胞和其他类型细胞分泌的小分子蛋白质，它们在调节免疫应答、炎症反应以及细胞生长与分化过程中发挥重要作用。目前，细胞因子已被广泛应用于医学领域，特别是在肿瘤治疗、自身免疫性疾病管理等方面显示出巨大潜力。例如，干扰素和白介素等细胞因子已被用作药物成分，帮助患者对抗疾病。然而，细胞因子疗法面临的主要挑战在于副作用管理和个体差异。由于细胞因子的作用机制复杂且强烈，不当使用可能导致严重的不良反应，因此精确调控剂量至关重要。</w:t>
      </w:r>
      <w:r>
        <w:rPr>
          <w:rFonts w:hint="eastAsia"/>
        </w:rPr>
        <w:br/>
      </w:r>
      <w:r>
        <w:rPr>
          <w:rFonts w:hint="eastAsia"/>
        </w:rPr>
        <w:t>　　展望未来，随着精准医疗概念的深入发展，细胞因子疗法将朝着更加个性化的方向迈进。一方面，借助基因组学、蛋白质组学等前沿技术，科学家们能够更准确地识别适合接受细胞因子治疗的患者群体，并预测可能发生的副作用，从而制定最佳治疗方案。另一方面，纳米技术和靶向递送系统的进步为细胞因子提供了新的给药途径，提高了药物的有效性和安全性。此外，针对细胞因子网络的理解不断深化，有望揭示更多潜在的治疗靶点，推动新药研发进程。预计未来的细胞因子疗法不仅会更加高效，还能最大限度地减少对正常组织的损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4c9295b9e4e9e" w:history="1">
        <w:r>
          <w:rPr>
            <w:rStyle w:val="Hyperlink"/>
          </w:rPr>
          <w:t>2026-2032年中国细胞因子行业研究分析与前景趋势报告</w:t>
        </w:r>
      </w:hyperlink>
      <w:r>
        <w:rPr>
          <w:rFonts w:hint="eastAsia"/>
        </w:rPr>
        <w:t>》依托国家统计局、相关行业协会的详实数据资料，系统解析了细胞因子行业的产业链结构、市场规模及需求现状，并对价格动态进行了解读。报告客观呈现了细胞因子行业发展状况，科学预测了市场前景与未来趋势，同时聚焦细胞因子重点企业，分析了市场竞争格局、集中度及品牌影响力。此外，报告通过细分市场领域，挖掘了细胞因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细胞因子市场概述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按照不同产品类型，细胞因子主要可以分为如下几个类别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中国不同产品类型细胞因子增长趋势2021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肿瘤坏死因子</w:t>
      </w:r>
      <w:r>
        <w:rPr>
          <w:rFonts w:hint="eastAsia"/>
        </w:rPr>
        <w:br/>
      </w:r>
      <w:r>
        <w:rPr>
          <w:rFonts w:hint="eastAsia"/>
        </w:rPr>
        <w:t>　　　　1.2.3 淋巴因子</w:t>
      </w:r>
      <w:r>
        <w:rPr>
          <w:rFonts w:hint="eastAsia"/>
        </w:rPr>
        <w:br/>
      </w:r>
      <w:r>
        <w:rPr>
          <w:rFonts w:hint="eastAsia"/>
        </w:rPr>
        <w:t>　　　　1.2.4 干扰素</w:t>
      </w:r>
      <w:r>
        <w:rPr>
          <w:rFonts w:hint="eastAsia"/>
        </w:rPr>
        <w:br/>
      </w:r>
      <w:r>
        <w:rPr>
          <w:rFonts w:hint="eastAsia"/>
        </w:rPr>
        <w:t>　　　　1.2.5 表皮生长因子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从不同应用，细胞因子主要包括如下几个方面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中国不同应用细胞因子增长趋势2021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癌症和恶性肿瘤</w:t>
      </w:r>
      <w:r>
        <w:rPr>
          <w:rFonts w:hint="eastAsia"/>
        </w:rPr>
        <w:br/>
      </w:r>
      <w:r>
        <w:rPr>
          <w:rFonts w:hint="eastAsia"/>
        </w:rPr>
        <w:t>　　　　1.3.3 哮喘或气道炎症</w:t>
      </w:r>
      <w:r>
        <w:rPr>
          <w:rFonts w:hint="eastAsia"/>
        </w:rPr>
        <w:br/>
      </w:r>
      <w:r>
        <w:rPr>
          <w:rFonts w:hint="eastAsia"/>
        </w:rPr>
        <w:t>　　　　1.3.4 关节炎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中国细胞因子发展现状及未来趋势（2021-2032）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中国市场细胞因子收入及增长率（2021-2032）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中国市场细胞因子销量及增长率（2021-2032）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中国市场主要细胞因子厂商分析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中国市场主要厂商细胞因子销量及市场占有率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中国市场主要厂商细胞因子销量（2021-2026）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中国市场主要厂商细胞因子销量市场份额（2021-2026）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中国市场主要厂商细胞因子收入及市场占有率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中国市场主要厂商细胞因子收入（2021-2026）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中国市场主要厂商细胞因子收入市场份额（2021-2026）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2025年中国市场主要厂商细胞因子收入排名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中国市场主要厂商细胞因子价格（2021-2026）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中国市场主要厂商细胞因子总部及产地分布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中国市场主要厂商成立时间及细胞因子商业化日期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中国市场主要厂商细胞因子产品类型及应用</w:t>
      </w:r>
      <w:r>
        <w:rPr>
          <w:rFonts w:hint="eastAsia"/>
        </w:rPr>
        <w:br/>
      </w:r>
      <w:r>
        <w:rPr>
          <w:rFonts w:hint="eastAsia"/>
        </w:rPr>
        <w:t>　　2.7 细胞因子行业集中度、竞争程度分析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细胞因子行业集中度分析：2025年中国Top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中国市场细胞因子第一梯队、第二梯队和第三梯队厂商（品牌）及2025年市场份额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不同产品类型细胞因子分析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中国市场不同产品类型细胞因子销量（2021-2032）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中国市场不同产品类型细胞因子销量及市场份额（2021-2026）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中国市场不同产品类型细胞因子销量预测（2027-2032）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中国市场不同产品类型细胞因子规模（2021-2032）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中国市场不同产品类型细胞因子规模及市场份额（2021-2026）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中国市场不同产品类型细胞因子规模预测（2027-2032）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中国市场不同产品类型细胞因子价格走势（2021-2032）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不同应用细胞因子分析</w:t>
      </w:r>
      <w:r>
        <w:rPr>
          <w:rFonts w:hint="eastAsia"/>
        </w:rPr>
        <w:br/>
      </w:r>
      <w:r>
        <w:rPr>
          <w:rFonts w:hint="eastAsia"/>
        </w:rPr>
        <w:t>　　5.1 中国市场不同应用细胞因子销量（2021-2032）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中国市场不同应用细胞因子销量及市场份额（2021-2026）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中国市场不同应用细胞因子销量预测（2027-2032）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中国市场不同应用细胞因子规模（2021-2032）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中国市场不同应用细胞因子规模及市场份额（2021-2026）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中国市场不同应用细胞因子规模预测（2027-2032）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中国市场不同应用细胞因子价格走势（2021-2032）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细胞因子行业发展分析---发展趋势</w:t>
      </w:r>
      <w:r>
        <w:rPr>
          <w:rFonts w:hint="eastAsia"/>
        </w:rPr>
        <w:br/>
      </w:r>
      <w:r>
        <w:rPr>
          <w:rFonts w:hint="eastAsia"/>
        </w:rPr>
        <w:t>　　6.2 细胞因子行业发展分析---厂商壁垒</w:t>
      </w:r>
      <w:r>
        <w:rPr>
          <w:rFonts w:hint="eastAsia"/>
        </w:rPr>
        <w:br/>
      </w:r>
      <w:r>
        <w:rPr>
          <w:rFonts w:hint="eastAsia"/>
        </w:rPr>
        <w:t>　　6.3 细胞因子行业发展分析---驱动因素</w:t>
      </w:r>
      <w:r>
        <w:rPr>
          <w:rFonts w:hint="eastAsia"/>
        </w:rPr>
        <w:br/>
      </w:r>
      <w:r>
        <w:rPr>
          <w:rFonts w:hint="eastAsia"/>
        </w:rPr>
        <w:t>　　6.4 细胞因子行业发展分析---制约因素</w:t>
      </w:r>
      <w:r>
        <w:rPr>
          <w:rFonts w:hint="eastAsia"/>
        </w:rPr>
        <w:br/>
      </w:r>
      <w:r>
        <w:rPr>
          <w:rFonts w:hint="eastAsia"/>
        </w:rPr>
        <w:t>　　6.5 细胞因子中国企业SWOT分析</w:t>
      </w:r>
      <w:r>
        <w:rPr>
          <w:rFonts w:hint="eastAsia"/>
        </w:rPr>
        <w:br/>
      </w:r>
      <w:r>
        <w:rPr>
          <w:rFonts w:hint="eastAsia"/>
        </w:rPr>
        <w:t>　　6.6 细胞因子行业发展分析---行业政策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细胞因子行业产业链简介</w:t>
      </w:r>
      <w:r>
        <w:rPr>
          <w:rFonts w:hint="eastAsia"/>
        </w:rPr>
        <w:br/>
      </w:r>
      <w:r>
        <w:rPr>
          <w:rFonts w:hint="eastAsia"/>
        </w:rPr>
        <w:t>　　7.2 细胞因子产业链分析-上游</w:t>
      </w:r>
      <w:r>
        <w:rPr>
          <w:rFonts w:hint="eastAsia"/>
        </w:rPr>
        <w:br/>
      </w:r>
      <w:r>
        <w:rPr>
          <w:rFonts w:hint="eastAsia"/>
        </w:rPr>
        <w:t>　　7.3 细胞因子产业链分析-中游</w:t>
      </w:r>
      <w:r>
        <w:rPr>
          <w:rFonts w:hint="eastAsia"/>
        </w:rPr>
        <w:br/>
      </w:r>
      <w:r>
        <w:rPr>
          <w:rFonts w:hint="eastAsia"/>
        </w:rPr>
        <w:t>　　7.4 细胞因子产业链分析-下游</w:t>
      </w:r>
      <w:r>
        <w:rPr>
          <w:rFonts w:hint="eastAsia"/>
        </w:rPr>
        <w:br/>
      </w:r>
      <w:r>
        <w:rPr>
          <w:rFonts w:hint="eastAsia"/>
        </w:rPr>
        <w:t>　　7.5 细胞因子行业采购模式</w:t>
      </w:r>
      <w:r>
        <w:rPr>
          <w:rFonts w:hint="eastAsia"/>
        </w:rPr>
        <w:br/>
      </w:r>
      <w:r>
        <w:rPr>
          <w:rFonts w:hint="eastAsia"/>
        </w:rPr>
        <w:t>　　7.6 细胞因子行业生产模式</w:t>
      </w:r>
      <w:r>
        <w:rPr>
          <w:rFonts w:hint="eastAsia"/>
        </w:rPr>
        <w:br/>
      </w:r>
      <w:r>
        <w:rPr>
          <w:rFonts w:hint="eastAsia"/>
        </w:rPr>
        <w:t>　　7.7 细胞因子行业销售模式及销售渠道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中国本土细胞因子产能、产量分析</w:t>
      </w:r>
      <w:r>
        <w:rPr>
          <w:rFonts w:hint="eastAsia"/>
        </w:rPr>
        <w:br/>
      </w:r>
      <w:r>
        <w:rPr>
          <w:rFonts w:hint="eastAsia"/>
        </w:rPr>
        <w:t>　　8.1 中国细胞因子供需现状及预测（2021-2032）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中国细胞因子产能、产量、产能利用率及发展趋势（2021-2032）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中国细胞因子产量、市场需求量及发展趋势（2021-2032）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中国细胞因子进出口分析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中国市场细胞因子主要进口来源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中国市场细胞因子主要出口目的地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不同产品类型细胞因子市场规模2021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不同应用细胞因子市场规模2021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中国市场主要厂商细胞因子销量（2021-2026）&amp;（千吨）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中国市场主要厂商细胞因子销量市场份额（2021-2026）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中国市场主要厂商细胞因子收入（2021-2026）&amp;（万元）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中国市场主要厂商细胞因子收入份额（2021-2026）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2025年中国主要生产商细胞因子收入排名（万元）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中国市场主要厂商细胞因子价格（2021-2026）&amp;（元/吨）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中国市场主要厂商细胞因子总部及产地分布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中国市场主要厂商成立时间及细胞因子商业化日期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中国市场主要厂商细胞因子产品类型及应用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2025年中国市场细胞因子主要厂商市场地位（第一梯队、第二梯队和第三梯队）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细胞因子市场投资、并购等现状分析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细胞因子生产基地、总部、竞争对手及市场地位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中国市场不同产品类型细胞因子销量（2021-2026）&amp;（千吨）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中国市场不同产品类型细胞因子销量市场份额（2021-2026）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中国市场不同产品类型细胞因子销量预测（2027-2032）&amp;（千吨）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中国市场不同产品类型细胞因子销量市场份额预测（2027-2032）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中国市场不同产品类型细胞因子规模（2021-2026）&amp;（万元）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中国市场不同产品类型细胞因子规模市场份额（2021-2026）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中国市场不同产品类型细胞因子规模预测（2027-2032）&amp;（万元）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中国市场不同产品类型细胞因子规模市场份额预测（2027-2032）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中国市场不同应用细胞因子销量（2021-2026）&amp;（千吨）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中国市场不同应用细胞因子销量市场份额（2021-2026）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中国市场不同应用细胞因子销量预测（2027-2032）&amp;（千吨）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中国市场不同应用细胞因子销量市场份额预测（2027-2032）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中国市场不同应用细胞因子规模（2021-2026）&amp;（万元）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中国市场不同应用细胞因子规模市场份额（2021-2026）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中国市场不同应用细胞因子规模预测（2027-2032）&amp;（万元）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中国市场不同应用细胞因子规模市场份额预测（2027-2032）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细胞因子行业发展分析---发展趋势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细胞因子行业发展分析---厂商壁垒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细胞因子行业发展分析---驱动因素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细胞因子行业发展分析---制约因素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细胞因子行业相关重点政策一览</w:t>
      </w:r>
      <w:r>
        <w:rPr>
          <w:rFonts w:hint="eastAsia"/>
        </w:rPr>
        <w:br/>
      </w:r>
      <w:r>
        <w:rPr>
          <w:rFonts w:hint="eastAsia"/>
        </w:rPr>
        <w:t>　　表 85： 细胞因子行业供应链分析</w:t>
      </w:r>
      <w:r>
        <w:rPr>
          <w:rFonts w:hint="eastAsia"/>
        </w:rPr>
        <w:br/>
      </w:r>
      <w:r>
        <w:rPr>
          <w:rFonts w:hint="eastAsia"/>
        </w:rPr>
        <w:t>　　表 86： 细胞因子上游原料供应商</w:t>
      </w:r>
      <w:r>
        <w:rPr>
          <w:rFonts w:hint="eastAsia"/>
        </w:rPr>
        <w:br/>
      </w:r>
      <w:r>
        <w:rPr>
          <w:rFonts w:hint="eastAsia"/>
        </w:rPr>
        <w:t>　　表 87： 细胞因子行业主要下游客户</w:t>
      </w:r>
      <w:r>
        <w:rPr>
          <w:rFonts w:hint="eastAsia"/>
        </w:rPr>
        <w:br/>
      </w:r>
      <w:r>
        <w:rPr>
          <w:rFonts w:hint="eastAsia"/>
        </w:rPr>
        <w:t>　　表 88： 细胞因子典型经销商</w:t>
      </w:r>
      <w:r>
        <w:rPr>
          <w:rFonts w:hint="eastAsia"/>
        </w:rPr>
        <w:br/>
      </w:r>
      <w:r>
        <w:rPr>
          <w:rFonts w:hint="eastAsia"/>
        </w:rPr>
        <w:t>　　表 89： 中国细胞因子产量、销量、进口量及出口量（2021-2026）&amp;（千吨）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中国细胞因子产量、销量、进口量及出口量预测（2027-2032）&amp;（千吨）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中国市场细胞因子主要进口来源</w:t>
      </w:r>
      <w:r>
        <w:rPr>
          <w:rFonts w:hint="eastAsia"/>
        </w:rPr>
        <w:br/>
      </w:r>
      <w:r>
        <w:rPr>
          <w:rFonts w:hint="eastAsia"/>
        </w:rPr>
        <w:t>　　表 92： 中国市场细胞因子主要出口目的地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细胞因子产品图片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中国不同产品类型细胞因子市场规模市场份额2025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肿瘤坏死因子产品图片</w:t>
      </w:r>
      <w:r>
        <w:rPr>
          <w:rFonts w:hint="eastAsia"/>
        </w:rPr>
        <w:br/>
      </w:r>
      <w:r>
        <w:rPr>
          <w:rFonts w:hint="eastAsia"/>
        </w:rPr>
        <w:t>　　图 4： 淋巴因子产品图片</w:t>
      </w:r>
      <w:r>
        <w:rPr>
          <w:rFonts w:hint="eastAsia"/>
        </w:rPr>
        <w:br/>
      </w:r>
      <w:r>
        <w:rPr>
          <w:rFonts w:hint="eastAsia"/>
        </w:rPr>
        <w:t>　　图 5： 干扰素产品图片</w:t>
      </w:r>
      <w:r>
        <w:rPr>
          <w:rFonts w:hint="eastAsia"/>
        </w:rPr>
        <w:br/>
      </w:r>
      <w:r>
        <w:rPr>
          <w:rFonts w:hint="eastAsia"/>
        </w:rPr>
        <w:t>　　图 6： 表皮生长因子产品图片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中国不同应用细胞因子市场份额2025 &amp; 2032</w:t>
      </w:r>
      <w:r>
        <w:rPr>
          <w:rFonts w:hint="eastAsia"/>
        </w:rPr>
        <w:br/>
      </w:r>
      <w:r>
        <w:rPr>
          <w:rFonts w:hint="eastAsia"/>
        </w:rPr>
        <w:t>　　图 9： 癌症和恶性肿瘤</w:t>
      </w:r>
      <w:r>
        <w:rPr>
          <w:rFonts w:hint="eastAsia"/>
        </w:rPr>
        <w:br/>
      </w:r>
      <w:r>
        <w:rPr>
          <w:rFonts w:hint="eastAsia"/>
        </w:rPr>
        <w:t>　　图 10： 哮喘或气道炎症</w:t>
      </w:r>
      <w:r>
        <w:rPr>
          <w:rFonts w:hint="eastAsia"/>
        </w:rPr>
        <w:br/>
      </w:r>
      <w:r>
        <w:rPr>
          <w:rFonts w:hint="eastAsia"/>
        </w:rPr>
        <w:t>　　图 11： 关节炎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中国市场细胞因子市场规模，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中国市场细胞因子收入及增长率（2021-2032）&amp;（万元）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中国市场细胞因子销量及增长率（2021-2032）&amp;（千吨）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2025年中国市场主要厂商细胞因子销量市场份额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2025年中国市场主要厂商细胞因子收入市场份额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2025年中国市场前五大厂商细胞因子市场份额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2025年中国市场细胞因子第一梯队、第二梯队和第三梯队厂商（品牌）及市场份额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中国市场不同产品类型细胞因子价格走势（2021-2032）&amp;（元/吨）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中国市场不同应用细胞因子价格走势（2021-2032）&amp;（元/吨）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细胞因子中国企业SWOT分析</w:t>
      </w:r>
      <w:r>
        <w:rPr>
          <w:rFonts w:hint="eastAsia"/>
        </w:rPr>
        <w:br/>
      </w:r>
      <w:r>
        <w:rPr>
          <w:rFonts w:hint="eastAsia"/>
        </w:rPr>
        <w:t>　　图 23： 细胞因子产业链</w:t>
      </w:r>
      <w:r>
        <w:rPr>
          <w:rFonts w:hint="eastAsia"/>
        </w:rPr>
        <w:br/>
      </w:r>
      <w:r>
        <w:rPr>
          <w:rFonts w:hint="eastAsia"/>
        </w:rPr>
        <w:t>　　图 24： 细胞因子行业采购模式分析</w:t>
      </w:r>
      <w:r>
        <w:rPr>
          <w:rFonts w:hint="eastAsia"/>
        </w:rPr>
        <w:br/>
      </w:r>
      <w:r>
        <w:rPr>
          <w:rFonts w:hint="eastAsia"/>
        </w:rPr>
        <w:t>　　图 25： 细胞因子行业生产模式分析</w:t>
      </w:r>
      <w:r>
        <w:rPr>
          <w:rFonts w:hint="eastAsia"/>
        </w:rPr>
        <w:br/>
      </w:r>
      <w:r>
        <w:rPr>
          <w:rFonts w:hint="eastAsia"/>
        </w:rPr>
        <w:t>　　图 26： 细胞因子行业销售模式分析</w:t>
      </w:r>
      <w:r>
        <w:rPr>
          <w:rFonts w:hint="eastAsia"/>
        </w:rPr>
        <w:br/>
      </w:r>
      <w:r>
        <w:rPr>
          <w:rFonts w:hint="eastAsia"/>
        </w:rPr>
        <w:t>　　图 27： 中国细胞因子产能、产量、产能利用率及发展趋势（2021-2032）&amp;（千吨）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中国细胞因子产量、市场需求量及发展趋势（2021-2032）&amp;（千吨）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4c9295b9e4e9e" w:history="1">
        <w:r>
          <w:rPr>
            <w:rStyle w:val="Hyperlink"/>
          </w:rPr>
          <w:t>2026-2032年中国细胞因子行业研究分析与前景趋势报告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4c9295b9e4e9e" w:history="1">
        <w:r>
          <w:rPr>
            <w:rStyle w:val="Hyperlink"/>
          </w:rPr>
          <w:t>https://www.20087.com/9/25/XiBaoYinZiHangYeQianJingQuShi.html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热点：流式细胞仪、细胞因子有哪些、慢病毒构建稳转细胞系、细胞因子12项检测有什么用、蛋白组学、细胞因子的作用、细胞因子检测报告怎么看、细胞因子12项检测解读、nk细胞一旦打了就不能停吗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563e1e3e84ab4" w:history="1">
      <w:r>
        <w:rPr>
          <w:rStyle w:val="Hyperlink"/>
        </w:rPr>
        <w:t>2026-2032年中国细胞因子行业研究分析与前景趋势报告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XiBaoYinZiHangYeQianJingQuShi.html" TargetMode="External" Id="R7174c9295b9e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XiBaoYinZiHangYeQianJingQuShi.html" TargetMode="External" Id="R4c1563e1e3e8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2025-12-03T06:05:03Z</dcterms:created>
  <dcterms:modified xsi:type="dcterms:W3CDTF">2025-12-03T07:05:03Z</dcterms:modified>
  <dc:subject>2026-2032年中国细胞因子行业研究分析与前景趋势报告</dc:subject>
  <dc:title>2026-2032年中国细胞因子行业研究分析与前景趋势报告</dc:title>
  <cp:keywords>2026-2032年中国细胞因子行业研究分析与前景趋势报告</cp:keywords>
  <dc:description>2026-2032年中国细胞因子行业研究分析与前景趋势报告</dc:description>
</cp:coreProperties>
</file>