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59bef8b6145c8" w:history="1">
              <w:r>
                <w:rPr>
                  <w:rStyle w:val="Hyperlink"/>
                </w:rPr>
                <w:t>2025-2031年全球与中国酚氨咖敏市场调研及发展前景分析报告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59bef8b6145c8" w:history="1">
              <w:r>
                <w:rPr>
                  <w:rStyle w:val="Hyperlink"/>
                </w:rPr>
                <w:t>2025-2031年全球与中国酚氨咖敏市场调研及发展前景分析报告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59bef8b6145c8" w:history="1">
                <w:r>
                  <w:rPr>
                    <w:rStyle w:val="Hyperlink"/>
                  </w:rPr>
                  <w:t>https://www.20087.com/9/65/FenAnKaMinFaZhanXianZhuangQianJing.html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氨咖敏是一种复方制剂，常用于缓解普通感冒或流感引起的发热、头痛、鼻塞、流涕等症状。目前，该药物在国内市场较为常见，主要成分为对乙酰氨基酚（解热镇痛）、马来酸氯苯那敏（抗过敏）、咖啡因（中枢兴奋剂）等，具有起效快、价格亲民、服用方便等优点。由于属于非处方药（OTC），消费者可在药店自行购买，因此在季节性感冒高峰期需求明显上升。尽管酚氨咖敏在临床应用中具有一定疗效，但因其成分中含有中枢兴奋剂与抗组胺成分，长期或过量使用可能引发嗜睡、口干、心悸等不良反应，需引起注意。此外，市场上同类感冒复方制剂较多，竞争激烈，品牌差异化不明显。</w:t>
      </w:r>
      <w:r>
        <w:rPr>
          <w:rFonts w:hint="eastAsia"/>
        </w:rPr>
        <w:br/>
      </w:r>
      <w:r>
        <w:rPr>
          <w:rFonts w:hint="eastAsia"/>
        </w:rPr>
        <w:t>　　未来，酚氨咖敏类产品的发展将聚焦于安全性提升、成分优化与精准用药指导。随着公众健康意识的增强，制药企业将更注重产品的副作用控制与剂量调整，例如开发低咖啡因版本、添加胃黏膜保护成分等，以提升用药安全性。同时，借助大数据与AI辅助诊断技术，未来可能出现基于症状自评的智能推荐系统，帮助消费者选择更适合自身状况的感冒药物。此外，药品监管机构或将加强对复方感冒药使用的科普宣传，引导合理用药，减少滥用风险。整体来看，酚氨咖敏将在保障基础治疗功能的同时，通过产品改良与健康管理服务的融合，提升其在大众健康领域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59bef8b6145c8" w:history="1">
        <w:r>
          <w:rPr>
            <w:rStyle w:val="Hyperlink"/>
          </w:rPr>
          <w:t>2025-2031年全球与中国酚氨咖敏市场调研及发展前景分析报告</w:t>
        </w:r>
      </w:hyperlink>
      <w:r>
        <w:rPr>
          <w:rFonts w:hint="eastAsia"/>
        </w:rPr>
        <w:t>》基于国家统计局及相关行业协会的权威数据，系统分析了酚氨咖敏行业的市场规模、产业链结构及技术现状，并对酚氨咖敏发展趋势与市场前景进行了科学预测。报告重点解读了行业重点企业的竞争策略与品牌影响力，全面评估了酚氨咖敏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酚氨咖敏市场概述</w:t>
      </w:r>
      <w:r>
        <w:rPr>
          <w:rFonts w:hint="eastAsia"/>
        </w:rPr>
        <w:br/>
      </w:r>
      <w:r>
        <w:rPr>
          <w:rFonts w:hint="eastAsia"/>
        </w:rPr>
        <w:t>　　1.1 酚氨咖敏市场概述</w:t>
      </w:r>
      <w:r>
        <w:rPr>
          <w:rFonts w:hint="eastAsia"/>
        </w:rPr>
        <w:br/>
      </w:r>
      <w:r>
        <w:rPr>
          <w:rFonts w:hint="eastAsia"/>
        </w:rPr>
        <w:t>　　1.2 不同产品类型酚氨咖敏分析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栓剂</w:t>
      </w:r>
      <w:r>
        <w:rPr>
          <w:rFonts w:hint="eastAsia"/>
        </w:rPr>
        <w:br/>
      </w:r>
      <w:r>
        <w:rPr>
          <w:rFonts w:hint="eastAsia"/>
        </w:rPr>
        <w:t>　　1.3 全球市场不同产品类型酚氨咖敏销售额对比（2020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全球不同产品类型酚氨咖敏销售额及预测（2020-2031）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全球不同产品类型酚氨咖敏销售额及市场份额（2020-2025）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全球不同产品类型酚氨咖敏销售额预测（2026-2031）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中国不同产品类型酚氨咖敏销售额及预测（2020-2031）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中国不同产品类型酚氨咖敏销售额及市场份额（2020-2025）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中国不同产品类型酚氨咖敏销售额预测（2026-2031）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从不同应用，酚氨咖敏主要包括如下几个方面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感冒</w:t>
      </w:r>
      <w:r>
        <w:rPr>
          <w:rFonts w:hint="eastAsia"/>
        </w:rPr>
        <w:br/>
      </w:r>
      <w:r>
        <w:rPr>
          <w:rFonts w:hint="eastAsia"/>
        </w:rPr>
        <w:t>　　　　2.1.2 炎症</w:t>
      </w:r>
      <w:r>
        <w:rPr>
          <w:rFonts w:hint="eastAsia"/>
        </w:rPr>
        <w:br/>
      </w:r>
      <w:r>
        <w:rPr>
          <w:rFonts w:hint="eastAsia"/>
        </w:rPr>
        <w:t>　　　　2.1.3 缓解疼痛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全球市场不同应用酚氨咖敏销售额对比（2020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全球不同应用酚氨咖敏销售额及预测（2020-2031）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全球不同应用酚氨咖敏销售额及市场份额（2020-2025）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全球不同应用酚氨咖敏销售额预测（2026-2031）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中国不同应用酚氨咖敏销售额及预测（2020-2031）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中国不同应用酚氨咖敏销售额及市场份额（2020-2025）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中国不同应用酚氨咖敏销售额预测（2026-2031）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全球酚氨咖敏主要地区分析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全球主要地区酚氨咖敏市场规模分析：2020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全球主要地区酚氨咖敏销售额及份额（2020-2025年）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全球主要地区酚氨咖敏销售额及份额预测（2026-2031）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北美酚氨咖敏销售额及预测（2020-2031）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欧洲酚氨咖敏销售额及预测（2020-2031）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中国酚氨咖敏销售额及预测（2020-2031）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日本酚氨咖敏销售额及预测（2020-2031）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东南亚酚氨咖敏销售额及预测（2020-2031）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印度酚氨咖敏销售额及预测（2020-2031）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全球主要企业酚氨咖敏销售额及市场份额</w:t>
      </w:r>
      <w:r>
        <w:rPr>
          <w:rFonts w:hint="eastAsia"/>
        </w:rPr>
        <w:br/>
      </w:r>
      <w:r>
        <w:rPr>
          <w:rFonts w:hint="eastAsia"/>
        </w:rPr>
        <w:t>　　4.2 全球酚氨咖敏主要企业竞争态势</w:t>
      </w:r>
      <w:r>
        <w:rPr>
          <w:rFonts w:hint="eastAsia"/>
        </w:rPr>
        <w:br/>
      </w:r>
      <w:r>
        <w:rPr>
          <w:rFonts w:hint="eastAsia"/>
        </w:rPr>
        <w:t>　　　　4.2.1 酚氨咖敏行业集中度分析：2024年全球Top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全球酚氨咖敏第一梯队、第二梯队和第三梯队企业及市场份额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2024年全球主要厂商酚氨咖敏收入排名</w:t>
      </w:r>
      <w:r>
        <w:rPr>
          <w:rFonts w:hint="eastAsia"/>
        </w:rPr>
        <w:br/>
      </w:r>
      <w:r>
        <w:rPr>
          <w:rFonts w:hint="eastAsia"/>
        </w:rPr>
        <w:t>　　4.4 全球主要厂商酚氨咖敏总部及市场区域分布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全球主要厂商酚氨咖敏产品类型及应用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全球主要厂商酚氨咖敏商业化日期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酚氨咖敏全球领先企业SWOT分析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中国市场酚氨咖敏主要企业分析</w:t>
      </w:r>
      <w:r>
        <w:rPr>
          <w:rFonts w:hint="eastAsia"/>
        </w:rPr>
        <w:br/>
      </w:r>
      <w:r>
        <w:rPr>
          <w:rFonts w:hint="eastAsia"/>
        </w:rPr>
        <w:t>　　5.1 中国酚氨咖敏销售额及市场份额（2020-2025）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中国酚氨咖敏Top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酚氨咖敏产品及服务介绍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酚氨咖敏行业发展机遇及主要驱动因素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酚氨咖敏行业发展面临的风险</w:t>
      </w:r>
      <w:r>
        <w:rPr>
          <w:rFonts w:hint="eastAsia"/>
        </w:rPr>
        <w:br/>
      </w:r>
      <w:r>
        <w:rPr>
          <w:rFonts w:hint="eastAsia"/>
        </w:rPr>
        <w:t>　　7.3 酚氨咖敏行业政策分析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片剂主要企业列表</w:t>
      </w:r>
      <w:r>
        <w:rPr>
          <w:rFonts w:hint="eastAsia"/>
        </w:rPr>
        <w:br/>
      </w:r>
      <w:r>
        <w:rPr>
          <w:rFonts w:hint="eastAsia"/>
        </w:rPr>
        <w:t>　　表 2： 胶囊主要企业列表</w:t>
      </w:r>
      <w:r>
        <w:rPr>
          <w:rFonts w:hint="eastAsia"/>
        </w:rPr>
        <w:br/>
      </w:r>
      <w:r>
        <w:rPr>
          <w:rFonts w:hint="eastAsia"/>
        </w:rPr>
        <w:t>　　表 3： 液体主要企业列表</w:t>
      </w:r>
      <w:r>
        <w:rPr>
          <w:rFonts w:hint="eastAsia"/>
        </w:rPr>
        <w:br/>
      </w:r>
      <w:r>
        <w:rPr>
          <w:rFonts w:hint="eastAsia"/>
        </w:rPr>
        <w:t>　　表 4： 栓剂主要企业列表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全球市场不同产品类型酚氨咖敏销售额及增长率对比（2020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全球不同产品类型酚氨咖敏销售额列表（2020-2025）&amp;（百万美元）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全球不同产品类型酚氨咖敏销售额市场份额列表（2020-2025）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全球不同产品类型酚氨咖敏销售额预测（2026-2031）&amp;（百万美元）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全球不同产品类型酚氨咖敏销售额市场份额预测（2026-2031）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中国不同产品类型酚氨咖敏销售额列表（2020-2025）&amp;（百万美元）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中国不同产品类型酚氨咖敏销售额市场份额列表（2020-2025）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中国不同产品类型酚氨咖敏销售额预测（2026-2031）&amp;（百万美元）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中国不同产品类型酚氨咖敏销售额市场份额预测（2026-2031）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全球市场不同应用酚氨咖敏销售额及增长率对比（2020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全球不同应用酚氨咖敏销售额列表（2020-2025）&amp;（百万美元）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全球不同应用酚氨咖敏销售额市场份额列表（2020-2025）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全球不同应用酚氨咖敏销售额预测（2026-2031）&amp;（百万美元）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全球不同应用酚氨咖敏市场份额预测（2026-2031）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中国不同应用酚氨咖敏销售额列表（2020-2025）&amp;（百万美元）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中国不同应用酚氨咖敏销售额市场份额列表（2020-2025）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中国不同应用酚氨咖敏销售额预测（2026-2031）&amp;（百万美元）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中国不同应用酚氨咖敏销售额市场份额预测（2026-2031）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全球主要地区酚氨咖敏销售额：（2020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全球主要地区酚氨咖敏销售额列表（2020-2025年）&amp;（百万美元）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全球主要地区酚氨咖敏销售额及份额列表（2020-2025年）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全球主要地区酚氨咖敏销售额列表预测（2026-2031）&amp;（百万美元）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全球主要地区酚氨咖敏销售额及份额列表预测（2026-2031）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全球主要企业酚氨咖敏销售额（2020-2025）&amp;（百万美元）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全球主要企业酚氨咖敏销售额份额对比（2020-2025）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2024年全球酚氨咖敏主要厂商市场地位（第一梯队、第二梯队和第三梯队）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2024年全球主要厂商酚氨咖敏收入排名（百万美元）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全球主要厂商酚氨咖敏总部及市场区域分布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全球主要厂商酚氨咖敏产品类型及应用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全球主要厂商酚氨咖敏商业化日期</w:t>
      </w:r>
      <w:r>
        <w:rPr>
          <w:rFonts w:hint="eastAsia"/>
        </w:rPr>
        <w:br/>
      </w:r>
      <w:r>
        <w:rPr>
          <w:rFonts w:hint="eastAsia"/>
        </w:rPr>
        <w:t>　　表 35： 全球酚氨咖敏市场投资、并购等现状分析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中国主要企业酚氨咖敏销售额列表（2020-2025）&amp;（百万美元）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中国主要企业酚氨咖敏销售额份额对比（2020-2025）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酚氨咖敏产品及服务介绍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酚氨咖敏产品及服务介绍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酚氨咖敏产品及服务介绍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酚氨咖敏产品及服务介绍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酚氨咖敏产品及服务介绍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酚氨咖敏产品及服务介绍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酚氨咖敏产品及服务介绍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酚氨咖敏产品及服务介绍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酚氨咖敏产品及服务介绍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酚氨咖敏产品及服务介绍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酚氨咖敏产品及服务介绍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酚氨咖敏产品及服务介绍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重点企业（13）公司信息、总部、酚氨咖敏市场地位以及主要的竞争对手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酚氨咖敏产品及服务介绍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酚氨咖敏收入及毛利率（2020-2025）&amp;（百万美元）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酚氨咖敏行业发展机遇及主要驱动因素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酚氨咖敏行业发展面临的风险</w:t>
      </w:r>
      <w:r>
        <w:rPr>
          <w:rFonts w:hint="eastAsia"/>
        </w:rPr>
        <w:br/>
      </w:r>
      <w:r>
        <w:rPr>
          <w:rFonts w:hint="eastAsia"/>
        </w:rPr>
        <w:t>　　表 104： 酚氨咖敏行业政策分析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酚氨咖敏产品图片</w:t>
      </w:r>
      <w:r>
        <w:rPr>
          <w:rFonts w:hint="eastAsia"/>
        </w:rPr>
        <w:br/>
      </w:r>
      <w:r>
        <w:rPr>
          <w:rFonts w:hint="eastAsia"/>
        </w:rPr>
        <w:t>　　图 2： 全球市场酚氨咖敏市场规模（销售额），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全球酚氨咖敏市场销售额预测：（百万美元）&amp;（2020-2031）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中国市场酚氨咖敏销售额及未来趋势（2020-2031）&amp;（百万美元）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片剂 产品图片</w:t>
      </w:r>
      <w:r>
        <w:rPr>
          <w:rFonts w:hint="eastAsia"/>
        </w:rPr>
        <w:br/>
      </w:r>
      <w:r>
        <w:rPr>
          <w:rFonts w:hint="eastAsia"/>
        </w:rPr>
        <w:t>　　图 6： 全球片剂规模及增长率（2020-2031）&amp;（百万美元）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胶囊产品图片</w:t>
      </w:r>
      <w:r>
        <w:rPr>
          <w:rFonts w:hint="eastAsia"/>
        </w:rPr>
        <w:br/>
      </w:r>
      <w:r>
        <w:rPr>
          <w:rFonts w:hint="eastAsia"/>
        </w:rPr>
        <w:t>　　图 8： 全球胶囊规模及增长率（2020-2031）&amp;（百万美元）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液体产品图片</w:t>
      </w:r>
      <w:r>
        <w:rPr>
          <w:rFonts w:hint="eastAsia"/>
        </w:rPr>
        <w:br/>
      </w:r>
      <w:r>
        <w:rPr>
          <w:rFonts w:hint="eastAsia"/>
        </w:rPr>
        <w:t>　　图 10： 全球液体规模及增长率（2020-2031）&amp;（百万美元）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栓剂产品图片</w:t>
      </w:r>
      <w:r>
        <w:rPr>
          <w:rFonts w:hint="eastAsia"/>
        </w:rPr>
        <w:br/>
      </w:r>
      <w:r>
        <w:rPr>
          <w:rFonts w:hint="eastAsia"/>
        </w:rPr>
        <w:t>　　图 12： 全球栓剂规模及增长率（2020-2031）&amp;（百万美元）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全球不同产品类型酚氨咖敏市场份额2024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全球不同产品类型酚氨咖敏市场份额2020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全球不同产品类型酚氨咖敏市场份额预测2025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中国不同产品类型酚氨咖敏市场份额2020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中国不同产品类型酚氨咖敏市场份额预测2025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感冒</w:t>
      </w:r>
      <w:r>
        <w:rPr>
          <w:rFonts w:hint="eastAsia"/>
        </w:rPr>
        <w:br/>
      </w:r>
      <w:r>
        <w:rPr>
          <w:rFonts w:hint="eastAsia"/>
        </w:rPr>
        <w:t>　　图 19： 炎症</w:t>
      </w:r>
      <w:r>
        <w:rPr>
          <w:rFonts w:hint="eastAsia"/>
        </w:rPr>
        <w:br/>
      </w:r>
      <w:r>
        <w:rPr>
          <w:rFonts w:hint="eastAsia"/>
        </w:rPr>
        <w:t>　　图 20： 缓解疼痛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全球不同应用酚氨咖敏市场份额2024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全球不同应用酚氨咖敏市场份额2020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全球主要地区酚氨咖敏销售额市场份额（2020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北美酚氨咖敏销售额及预测（2020-2031）&amp;（百万美元）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欧洲酚氨咖敏销售额及预测（2020-2031）&amp;（百万美元）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中国酚氨咖敏销售额及预测（2020-2031）&amp;（百万美元）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日本酚氨咖敏销售额及预测（2020-2031）&amp;（百万美元）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东南亚酚氨咖敏销售额及预测（2020-2031）&amp;（百万美元）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印度酚氨咖敏销售额及预测（2020-2031）&amp;（百万美元）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2024年全球前五大厂商酚氨咖敏市场份额</w:t>
      </w:r>
      <w:r>
        <w:rPr>
          <w:rFonts w:hint="eastAsia"/>
        </w:rPr>
        <w:br/>
      </w:r>
      <w:r>
        <w:rPr>
          <w:rFonts w:hint="eastAsia"/>
        </w:rPr>
        <w:t>　　图 32： 2024年全球酚氨咖敏第一梯队、第二梯队和第三梯队厂商及市场份额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酚氨咖敏全球领先企业SWOT分析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2024年中国排名前三和前五酚氨咖敏企业市场份额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59bef8b6145c8" w:history="1">
        <w:r>
          <w:rPr>
            <w:rStyle w:val="Hyperlink"/>
          </w:rPr>
          <w:t>2025-2031年全球与中国酚氨咖敏市场调研及发展前景分析报告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59bef8b6145c8" w:history="1">
        <w:r>
          <w:rPr>
            <w:rStyle w:val="Hyperlink"/>
          </w:rPr>
          <w:t>https://www.20087.com/9/65/FenAnKaMinFaZhanXianZhuangQianJing.html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c6e9aafe453c" w:history="1">
      <w:r>
        <w:rPr>
          <w:rStyle w:val="Hyperlink"/>
        </w:rPr>
        <w:t>2025-2031年全球与中国酚氨咖敏市场调研及发展前景分析报告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enAnKaMinFaZhanXianZhuangQianJing.html" TargetMode="External" Id="R0ca59bef8b61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enAnKaMinFaZhanXianZhuangQianJing.html" TargetMode="External" Id="R1252c6e9aafe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2025-02-25T03:50:00Z</dcterms:created>
  <dcterms:modified xsi:type="dcterms:W3CDTF">2025-02-25T04:50:00Z</dcterms:modified>
  <dc:subject>2025-2031年全球与中国酚氨咖敏市场调研及发展前景分析报告</dc:subject>
  <dc:title>2025-2031年全球与中国酚氨咖敏市场调研及发展前景分析报告</dc:title>
  <cp:keywords>2025-2031年全球与中国酚氨咖敏市场调研及发展前景分析报告</cp:keywords>
  <dc:description>2025-2031年全球与中国酚氨咖敏市场调研及发展前景分析报告</dc:description>
</cp:coreProperties>
</file>