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540f8cb8481a" w:history="1">
              <w:r>
                <w:rPr>
                  <w:rStyle w:val="Hyperlink"/>
                </w:rPr>
                <w:t>2026-2032年中国诊察治疗设备市场深度调研与发展前景分析报告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540f8cb8481a" w:history="1">
              <w:r>
                <w:rPr>
                  <w:rStyle w:val="Hyperlink"/>
                </w:rPr>
                <w:t>2026-2032年中国诊察治疗设备市场深度调研与发展前景分析报告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8540f8cb8481a" w:history="1">
                <w:r>
                  <w:rPr>
                    <w:rStyle w:val="Hyperlink"/>
                  </w:rPr>
                  <w:t>https://www.20087.com/9/55/ZhenChaZhiLiaoSheBeiShiChangFenXiBaoGao.html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察治疗设备涵盖了从基础体检到复杂手术的各种医疗设备，包括但不限于超声波设备、CT扫描仪、MRI机器、激光治疗仪等。近年来，随着医学影像技术、机器人技术和人工智能的飞速发展，诊察治疗设备的精准度、效率和智能化水平得到了显著提升，为疾病的早期诊断和个性化治疗提供了有力支持。</w:t>
      </w:r>
      <w:r>
        <w:rPr>
          <w:rFonts w:hint="eastAsia"/>
        </w:rPr>
        <w:br/>
      </w:r>
      <w:r>
        <w:rPr>
          <w:rFonts w:hint="eastAsia"/>
        </w:rPr>
        <w:t>　　未来，诊察治疗设备将更加注重精准医疗和远程医疗。精准医疗将推动设备向更小尺度、更高分辨率的方向发展，以实现对疾病更早、更准确的诊断。同时，远程医疗的兴起将促使设备具备远程操控和数据传输功能，使得患者在家或偏远地区也能享受到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540f8cb8481a" w:history="1">
        <w:r>
          <w:rPr>
            <w:rStyle w:val="Hyperlink"/>
          </w:rPr>
          <w:t>2026-2032年中国诊察治疗设备市场深度调研与发展前景分析报告</w:t>
        </w:r>
      </w:hyperlink>
      <w:r>
        <w:rPr>
          <w:rFonts w:hint="eastAsia"/>
        </w:rPr>
        <w:t>》系统分析了诊察治疗设备行业的市场规模、供需状况及竞争格局，重点解读了重点诊察治疗设备企业的经营表现。报告结合诊察治疗设备技术现状与未来方向，科学预测了行业发展趋势，并通过SWOT分析揭示了诊察治疗设备市场机遇与潜在风险。市场调研网发布的《</w:t>
      </w:r>
      <w:hyperlink r:id="Ra538540f8cb8481a" w:history="1">
        <w:r>
          <w:rPr>
            <w:rStyle w:val="Hyperlink"/>
          </w:rPr>
          <w:t>2026-2032年中国诊察治疗设备市场深度调研与发展前景分析报告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诊察治疗设备行业概述</w:t>
      </w:r>
      <w:r>
        <w:rPr>
          <w:rFonts w:hint="eastAsia"/>
        </w:rPr>
        <w:br/>
      </w:r>
      <w:r>
        <w:rPr>
          <w:rFonts w:hint="eastAsia"/>
        </w:rPr>
        <w:t>　　第一节 诊察治疗设备行业界定</w:t>
      </w:r>
      <w:r>
        <w:rPr>
          <w:rFonts w:hint="eastAsia"/>
        </w:rPr>
        <w:br/>
      </w:r>
      <w:r>
        <w:rPr>
          <w:rFonts w:hint="eastAsia"/>
        </w:rPr>
        <w:t>　　第二节 诊察治疗设备行业发展历程</w:t>
      </w:r>
      <w:r>
        <w:rPr>
          <w:rFonts w:hint="eastAsia"/>
        </w:rPr>
        <w:br/>
      </w:r>
      <w:r>
        <w:rPr>
          <w:rFonts w:hint="eastAsia"/>
        </w:rPr>
        <w:t>　　第三节 诊察治疗设备产业链分析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二、诊察治疗设备产业链模型分析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2025-2026年中国诊察治疗设备行业发展环境分析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诊察治疗设备行业经济环境分析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诊察治疗设备行业政策环境分析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一、诊察治疗设备行业相关政策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二、诊察治疗设备行业相关标准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2025-2026年诊察治疗设备行业技术发展现状及趋势分析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诊察治疗设备行业技术发展现状分析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国内外诊察治疗设备行业技术差异与原因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诊察治疗设备行业技术发展方向、趋势预测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提升诊察治疗设备行业技术能力策略建议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中国诊察治疗设备行业供给与需求情况分析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2020-2025年中国诊察治疗设备行业总体规模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中国诊察治疗设备行业盈利情况分析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中国诊察治疗设备行业产量情况分析与预测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一、2020-2025年诊察治疗设备行业产量统计分析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二、2026年诊察治疗设备行业产量特点分析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三、2026-2032年中国诊察治疗设备行业产量预测分析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中国诊察治疗设备行业需求概况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一、2020-2025年中国诊察治疗设备行业需求情况分析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二、2026年中国诊察治疗设备行业市场需求特点分析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三、2026-2032年中国诊察治疗设备市场需求预测分析分析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诊察治疗设备产业供需平衡状况分析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2020-2025年中国诊察治疗设备行业重点地区调研分析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一、中国诊察治疗设备行业重点区域市场结构调研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中国诊察治疗设备行业进出口情况分析预测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2020-2025年中国诊察治疗设备行业进出口情况分析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一、2020-2025年中国诊察治疗设备行业进口分析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二、2020-2025年中国诊察治疗设备行业出口分析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2026-2032年中国诊察治疗设备行业进出口情况预测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一、2026-2032年中国诊察治疗设备行业进口预测分析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二、2026-2032年中国诊察治疗设备行业出口预测分析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影响诊察治疗设备行业进出口变化的主要原因分析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中国诊察治疗设备行业规模与效益分析预测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诊察治疗设备行业规模分析及预测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一、2020-2025年诊察治疗设备行业资产规模变化分析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二、2026-2032年诊察治疗设备行业资产规模预测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三、2020-2025年诊察治疗设备行业收入和利润变化分析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四、2026-2032年诊察治疗设备行业收入和利润预测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诊察治疗设备行业效益分析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一、2020-2025年诊察治疗设备行业三费变化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二、2020-2025年诊察治疗设备行业效益分析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国内诊察治疗设备产品价格走势及影响因素分析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2020-2025年国内诊察治疗设备市场价格回顾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当前国内诊察治疗设备市场价格及评述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国内诊察治疗设备价格影响因素分析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2026-2032年国内诊察治疗设备市场价格走势预测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诊察治疗设备行业上、下游市场分析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诊察治疗设备行业上游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诊察治疗设备行业下游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诊察治疗设备行业集中度分析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一、诊察治疗设备市场集中度分析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二、诊察治疗设备企业集中度分析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三、诊察治疗设备区域集中度分析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一、2026年诊察治疗设备行业竞争分析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二、2026年中外诊察治疗设备产品竞争分析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三、2020-2025年中国诊察治疗设备市场竞争分析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四、2026-2032年国内主要诊察治疗设备企业动向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诊察治疗设备行业重点企业发展调研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诊察治疗设备重点企业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二、诊察治疗设备企业经营情况分析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三、诊察治疗设备企业发展规划及前景展望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诊察治疗设备企业发展策略分析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诊察治疗设备市场策略分析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一、诊察治疗设备价格策略分析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二、诊察治疗设备渠道策略分析</w:t>
      </w:r>
      <w:r>
        <w:rPr>
          <w:rFonts w:hint="eastAsia"/>
        </w:rPr>
        <w:br/>
      </w:r>
      <w:r>
        <w:rPr>
          <w:rFonts w:hint="eastAsia"/>
        </w:rPr>
        <w:t>　　第二节 诊察治疗设备销售策略分析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提高诊察治疗设备企业竞争力的策略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一、提高中国诊察治疗设备企业核心竞争力的对策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二、诊察治疗设备企业提升竞争力的主要方向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三、影响诊察治疗设备企业核心竞争力的因素及提升途径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四、提高诊察治疗设备企业竞争力的策略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对中国诊察治疗设备品牌的战略思考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一、诊察治疗设备实施品牌战略的意义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二、诊察治疗设备企业品牌的现状分析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三、中国诊察治疗设备企业的品牌战略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四、诊察治疗设备品牌战略管理的策略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诊察治疗设备行业发展因素与投资风险分析预测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影响诊察治疗设备行业发展主要因素分析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一、2026年影响诊察治疗设备行业发展的不利因素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二、2026年影响诊察治疗设备行业发展的稳定因素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三、2026年影响诊察治疗设备行业发展的有利因素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四、2026年中国诊察治疗设备行业发展面临的机遇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五、2026年中国诊察治疗设备行业发展面临的挑战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诊察治疗设备行业投资风险分析预测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一、2026-2032年诊察治疗设备行业市场风险分析预测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二、2026-2032年诊察治疗设备行业政策风险分析预测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三、2026-2032年诊察治疗设备行业技术风险分析预测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四、2026-2032年诊察治疗设备行业竞争风险分析预测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五、2026-2032年诊察治疗设备行业管理风险分析预测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诊察治疗设备市场预测及项目投资建议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中国诊察治疗设备行业生产、营销企业投资运作模式分析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诊察治疗设备行业外销与内销优势分析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2026-2032年中国诊察治疗设备行业市场规模及增长趋势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2026-2032年中国诊察治疗设备行业投资规模预测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2026-2032年诊察治疗设备行业市场盈利预测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诊察治疗设备行业项目投资建议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一、诊察治疗设备技术应用注意事项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二、诊察治疗设备项目投资注意事项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三、诊察治疗设备生产开发注意事项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四、诊察治疗设备销售注意事项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诊察治疗设备行业类别</w:t>
      </w:r>
      <w:r>
        <w:rPr>
          <w:rFonts w:hint="eastAsia"/>
        </w:rPr>
        <w:br/>
      </w:r>
      <w:r>
        <w:rPr>
          <w:rFonts w:hint="eastAsia"/>
        </w:rPr>
        <w:t>　　图表 诊察治疗设备行业产业链调研</w:t>
      </w:r>
      <w:r>
        <w:rPr>
          <w:rFonts w:hint="eastAsia"/>
        </w:rPr>
        <w:br/>
      </w:r>
      <w:r>
        <w:rPr>
          <w:rFonts w:hint="eastAsia"/>
        </w:rPr>
        <w:t>　　图表 诊察治疗设备行业现状</w:t>
      </w:r>
      <w:r>
        <w:rPr>
          <w:rFonts w:hint="eastAsia"/>
        </w:rPr>
        <w:br/>
      </w:r>
      <w:r>
        <w:rPr>
          <w:rFonts w:hint="eastAsia"/>
        </w:rPr>
        <w:t>　　图表 诊察治疗设备行业标准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2026年中国诊察治疗设备行业产能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2020-2025年中国诊察治疗设备行业产量统计</w:t>
      </w:r>
      <w:r>
        <w:rPr>
          <w:rFonts w:hint="eastAsia"/>
        </w:rPr>
        <w:br/>
      </w:r>
      <w:r>
        <w:rPr>
          <w:rFonts w:hint="eastAsia"/>
        </w:rPr>
        <w:t>　　图表 诊察治疗设备行业动态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2026年中国诊察治疗设备行业需求区域调研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2020-2025年中国诊察治疗设备行情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2020-2025年中国诊察治疗设备行业企业数量统计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**地区诊察治疗设备市场调研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**地区诊察治疗设备市场调研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诊察治疗设备行业竞争对手分析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诊察治疗设备重点企业（三）成长能力情况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诊察治疗设备行业准入条件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2026年中国诊察治疗设备市场前景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2026-2032年中国诊察治疗设备行业发展趋势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540f8cb8481a" w:history="1">
        <w:r>
          <w:rPr>
            <w:rStyle w:val="Hyperlink"/>
          </w:rPr>
          <w:t>2026-2032年中国诊察治疗设备市场深度调研与发展前景分析报告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8540f8cb8481a" w:history="1">
        <w:r>
          <w:rPr>
            <w:rStyle w:val="Hyperlink"/>
          </w:rPr>
          <w:t>https://www.20087.com/9/55/ZhenChaZhiLiaoSheBeiShiChangFenXiBaoGao.html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热点：医用诊断仪器、诊察治疗设备包括哪些、医疗器械治疗仪、诊断设备和治疗设备有什么区别、治疗仪器、诊疗设备清单、常见的医院检查仪器、医疗机构诊断和治疗仪器应用规范、医用诊察和监护器械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875580a084229" w:history="1">
      <w:r>
        <w:rPr>
          <w:rStyle w:val="Hyperlink"/>
        </w:rPr>
        <w:t>2026-2032年中国诊察治疗设备市场深度调研与发展前景分析报告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ChaZhiLiaoSheBeiShiChangFenXiBaoGao.html" TargetMode="External" Id="Ra538540f8cb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ChaZhiLiaoSheBeiShiChangFenXiBaoGao.html" TargetMode="External" Id="Ra08875580a0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2025-07-03T01:01:00Z</dcterms:created>
  <dcterms:modified xsi:type="dcterms:W3CDTF">2025-07-03T02:01:00Z</dcterms:modified>
  <dc:subject>2026-2032年中国诊察治疗设备市场深度调研与发展前景分析报告</dc:subject>
  <dc:title>2026-2032年中国诊察治疗设备市场深度调研与发展前景分析报告</dc:title>
  <cp:keywords>2026-2032年中国诊察治疗设备市场深度调研与发展前景分析报告</cp:keywords>
  <dc:description>2026-2032年中国诊察治疗设备市场深度调研与发展前景分析报告</dc:description>
</cp:coreProperties>
</file>