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884cac2554951" w:history="1">
              <w:r>
                <w:rPr>
                  <w:rStyle w:val="Hyperlink"/>
                </w:rPr>
                <w:t>全球与中国液氮珠分配器行业发展分析及前景趋势报告（2025-2031年）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884cac2554951" w:history="1">
              <w:r>
                <w:rPr>
                  <w:rStyle w:val="Hyperlink"/>
                </w:rPr>
                <w:t>全球与中国液氮珠分配器行业发展分析及前景趋势报告（2025-2031年）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884cac2554951" w:history="1">
                <w:r>
                  <w:rPr>
                    <w:rStyle w:val="Hyperlink"/>
                  </w:rPr>
                  <w:t>https://www.20087.com/0/26/YeDanZhuFenPeiQiDeXianZhuangYuQianJing.html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氮珠分配器是低温处理与冷冻应用中的精确供冷装置，通过将液氮雾化或滴落形成微小液滴，在食品速冻、生物样本保存与材料冷处理过程中实现均匀、可控的冷却效果。液氮珠分配器采用精密喷嘴、电磁阀与压力调节系统，结合程序控制实现液氮珠的流量、频率与分布模式调节，避免局部过冷或热冲击损伤。主流设计具备耐低温材料与绝热结构，确保长期运行稳定性。在超低温冷阱、冷冻研磨与细胞冻存领域，液氮珠分配器替代传统浸泡式冷却，提升温度控制精度与液氮利用效率。部分系统集成温度反馈回路，根据腔体温度动态调整供液量，实现闭环控温。然而，喷嘴易受杂质堵塞，长期使用后雾化均匀性下降，影响工艺一致性。</w:t>
      </w:r>
      <w:r>
        <w:rPr>
          <w:rFonts w:hint="eastAsia"/>
        </w:rPr>
        <w:br/>
      </w:r>
      <w:r>
        <w:rPr>
          <w:rFonts w:hint="eastAsia"/>
        </w:rPr>
        <w:t>　　未来，液氮珠分配器将向微滴精准控制与多场协同方向发展，采用压电驱动或超声雾化技术生成亚毫米级液滴，提升冷却均匀性与响应速度。自清洁喷嘴结构与过滤系统将减少维护频率，保障长期稳定运行。设备将集成红外热成像或光纤测温模块，实时监测目标表面温度分布，实现空间自适应供液。在食品加工领域，按需供冷模式将减少液氮浪费，降低运营成本。模块化设计支持多喷嘴阵列扩展，适应大型腔体或连续生产线需求。同时，能量回收系统可将汽化氮气用于气动驱动或正压保护，提升资源利用率。液氮珠分配器将从单一供冷单元发展为智能低温管理终端，与工艺控制系统深度集成，支撑精密冷冻、超导应用与量子设备冷却等前沿领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884cac2554951" w:history="1">
        <w:r>
          <w:rPr>
            <w:rStyle w:val="Hyperlink"/>
          </w:rPr>
          <w:t>全球与中国液氮珠分配器行业发展分析及前景趋势报告（2025-2031年）</w:t>
        </w:r>
      </w:hyperlink>
      <w:r>
        <w:rPr>
          <w:rFonts w:hint="eastAsia"/>
        </w:rPr>
        <w:t>》系统梳理了液氮珠分配器产业链的整体结构，详细解读了液氮珠分配器市场规模、需求动态及价格波动的影响因素。报告基于液氮珠分配器行业现状，结合技术发展与应用趋势，对液氮珠分配器市场前景和未来发展方向进行了预测。同时，报告重点分析了行业重点企业的竞争策略、市场集中度及品牌表现，并对液氮珠分配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液氮珠分配器市场概述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按照不同产品类型，液氮珠分配器主要可以分为如下几个类别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全球不同产品类型液氮珠分配器销售额增长趋势2020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按照不同容量，液氮珠分配器主要可以分为如下几个类别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全球不同容量 液氮珠分配器销售额增长趋势2020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30L以下</w:t>
      </w:r>
      <w:r>
        <w:rPr>
          <w:rFonts w:hint="eastAsia"/>
        </w:rPr>
        <w:br/>
      </w:r>
      <w:r>
        <w:rPr>
          <w:rFonts w:hint="eastAsia"/>
        </w:rPr>
        <w:t>　　　　1.3.3 30-50L</w:t>
      </w:r>
      <w:r>
        <w:rPr>
          <w:rFonts w:hint="eastAsia"/>
        </w:rPr>
        <w:br/>
      </w:r>
      <w:r>
        <w:rPr>
          <w:rFonts w:hint="eastAsia"/>
        </w:rPr>
        <w:t>　　　　1.3.4 50L以上</w:t>
      </w:r>
      <w:r>
        <w:rPr>
          <w:rFonts w:hint="eastAsia"/>
        </w:rPr>
        <w:br/>
      </w:r>
      <w:r>
        <w:rPr>
          <w:rFonts w:hint="eastAsia"/>
        </w:rPr>
        <w:t>　　1.4 从不同应用，液氮珠分配器主要包括如下几个方面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全球不同应用液氮珠分配器销售额增长趋势2020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生物医学</w:t>
      </w:r>
      <w:r>
        <w:rPr>
          <w:rFonts w:hint="eastAsia"/>
        </w:rPr>
        <w:br/>
      </w:r>
      <w:r>
        <w:rPr>
          <w:rFonts w:hint="eastAsia"/>
        </w:rPr>
        <w:t>　　　　1.4.3 科研</w:t>
      </w:r>
      <w:r>
        <w:rPr>
          <w:rFonts w:hint="eastAsia"/>
        </w:rPr>
        <w:br/>
      </w:r>
      <w:r>
        <w:rPr>
          <w:rFonts w:hint="eastAsia"/>
        </w:rPr>
        <w:t>　　　　1.4.4 食品加工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液氮珠分配器行业背景、发展历史、现状及趋势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液氮珠分配器行业目前现状分析</w:t>
      </w:r>
      <w:r>
        <w:rPr>
          <w:rFonts w:hint="eastAsia"/>
        </w:rPr>
        <w:br/>
      </w:r>
      <w:r>
        <w:rPr>
          <w:rFonts w:hint="eastAsia"/>
        </w:rPr>
        <w:t>　　　　1.5.2 液氮珠分配器发展趋势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全球液氮珠分配器总体规模分析</w:t>
      </w:r>
      <w:r>
        <w:rPr>
          <w:rFonts w:hint="eastAsia"/>
        </w:rPr>
        <w:br/>
      </w:r>
      <w:r>
        <w:rPr>
          <w:rFonts w:hint="eastAsia"/>
        </w:rPr>
        <w:t>　　2.1 全球液氮珠分配器供需现状及预测（2020-2031）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全球液氮珠分配器产能、产量、产能利用率及发展趋势（2020-2031）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全球液氮珠分配器产量、需求量及发展趋势（2020-2031）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全球主要地区液氮珠分配器产量及发展趋势（2020-2031）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全球主要地区液氮珠分配器产量（2020-2025）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全球主要地区液氮珠分配器产量（2026-2031）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全球主要地区液氮珠分配器产量市场份额（2020-2031）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中国液氮珠分配器供需现状及预测（2020-2031）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中国液氮珠分配器产能、产量、产能利用率及发展趋势（2020-2031）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中国液氮珠分配器产量、市场需求量及发展趋势（2020-2031）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全球液氮珠分配器销量及销售额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全球市场液氮珠分配器销售额（2020-2031）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全球市场液氮珠分配器销量（2020-2031）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全球市场液氮珠分配器价格趋势（2020-2031）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全球液氮珠分配器主要地区分析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全球主要地区液氮珠分配器市场规模分析：2020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全球主要地区液氮珠分配器销售收入及市场份额（2020-2025年）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全球主要地区液氮珠分配器销售收入预测（2026-2031年）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全球主要地区液氮珠分配器销量分析：2020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全球主要地区液氮珠分配器销量及市场份额（2020-2025年）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全球主要地区液氮珠分配器销量及市场份额预测（2026-2031）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北美市场液氮珠分配器销量、收入及增长率（2020-2031）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欧洲市场液氮珠分配器销量、收入及增长率（2020-2031）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中国市场液氮珠分配器销量、收入及增长率（2020-2031）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日本市场液氮珠分配器销量、收入及增长率（2020-2031）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东南亚市场液氮珠分配器销量、收入及增长率（2020-2031）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印度市场液氮珠分配器销量、收入及增长率（2020-2031）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全球市场主要厂商液氮珠分配器产能市场份额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全球市场主要厂商液氮珠分配器销量（2020-2025）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全球市场主要厂商液氮珠分配器销量（2020-2025）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全球市场主要厂商液氮珠分配器销售收入（2020-2025）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全球市场主要厂商液氮珠分配器销售价格（2020-2025）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2024年全球主要生产商液氮珠分配器收入排名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中国市场主要厂商液氮珠分配器销量（2020-2025）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中国市场主要厂商液氮珠分配器销量（2020-2025）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中国市场主要厂商液氮珠分配器销售收入（2020-2025）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2024年中国主要生产商液氮珠分配器收入排名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中国市场主要厂商液氮珠分配器销售价格（2020-2025）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全球主要厂商液氮珠分配器总部及产地分布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全球主要厂商成立时间及液氮珠分配器商业化日期</w:t>
      </w:r>
      <w:r>
        <w:rPr>
          <w:rFonts w:hint="eastAsia"/>
        </w:rPr>
        <w:br/>
      </w:r>
      <w:r>
        <w:rPr>
          <w:rFonts w:hint="eastAsia"/>
        </w:rPr>
        <w:t>　　4.6 全球主要厂商液氮珠分配器产品类型及应用</w:t>
      </w:r>
      <w:r>
        <w:rPr>
          <w:rFonts w:hint="eastAsia"/>
        </w:rPr>
        <w:br/>
      </w:r>
      <w:r>
        <w:rPr>
          <w:rFonts w:hint="eastAsia"/>
        </w:rPr>
        <w:t>　　4.7 液氮珠分配器行业集中度、竞争程度分析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液氮珠分配器行业集中度分析：2024年全球Top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全球液氮珠分配器第一梯队、第二梯队和第三梯队生产商（品牌）及市场份额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重点企业（1）基本信息、液氮珠分配器生产基地、销售区域、竞争对手及市场地位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液氮珠分配器产品规格、参数及市场应用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液氮珠分配器销量、收入、价格及毛利率（2020-2025）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重点企业（2）基本信息、液氮珠分配器生产基地、销售区域、竞争对手及市场地位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液氮珠分配器产品规格、参数及市场应用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液氮珠分配器销量、收入、价格及毛利率（2020-2025）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重点企业（3）基本信息、液氮珠分配器生产基地、销售区域、竞争对手及市场地位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液氮珠分配器产品规格、参数及市场应用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液氮珠分配器销量、收入、价格及毛利率（2020-2025）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重点企业（4）基本信息、液氮珠分配器生产基地、销售区域、竞争对手及市场地位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液氮珠分配器产品规格、参数及市场应用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液氮珠分配器销量、收入、价格及毛利率（2020-2025）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重点企业（5）基本信息、液氮珠分配器生产基地、销售区域、竞争对手及市场地位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液氮珠分配器产品规格、参数及市场应用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液氮珠分配器销量、收入、价格及毛利率（2020-2025）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重点企业（6）基本信息、液氮珠分配器生产基地、销售区域、竞争对手及市场地位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液氮珠分配器产品规格、参数及市场应用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液氮珠分配器销量、收入、价格及毛利率（2020-2025）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重点企业（7）基本信息、液氮珠分配器生产基地、销售区域、竞争对手及市场地位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液氮珠分配器产品规格、参数及市场应用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液氮珠分配器销量、收入、价格及毛利率（2020-2025）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重点企业（8）基本信息、液氮珠分配器生产基地、销售区域、竞争对手及市场地位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液氮珠分配器产品规格、参数及市场应用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液氮珠分配器销量、收入、价格及毛利率（2020-2025）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重点企业（9）基本信息、液氮珠分配器生产基地、销售区域、竞争对手及市场地位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液氮珠分配器产品规格、参数及市场应用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液氮珠分配器销量、收入、价格及毛利率（2020-2025）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不同产品类型液氮珠分配器分析</w:t>
      </w:r>
      <w:r>
        <w:rPr>
          <w:rFonts w:hint="eastAsia"/>
        </w:rPr>
        <w:br/>
      </w:r>
      <w:r>
        <w:rPr>
          <w:rFonts w:hint="eastAsia"/>
        </w:rPr>
        <w:t>　　6.1 全球不同产品类型液氮珠分配器销量（2020-2031）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全球不同产品类型液氮珠分配器销量及市场份额（2020-2025）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全球不同产品类型液氮珠分配器销量预测（2026-2031）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全球不同产品类型液氮珠分配器收入（2020-2031）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全球不同产品类型液氮珠分配器收入及市场份额（2020-2025）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全球不同产品类型液氮珠分配器收入预测（2026-2031）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全球不同产品类型液氮珠分配器价格走势（2020-2031）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不同应用液氮珠分配器分析</w:t>
      </w:r>
      <w:r>
        <w:rPr>
          <w:rFonts w:hint="eastAsia"/>
        </w:rPr>
        <w:br/>
      </w:r>
      <w:r>
        <w:rPr>
          <w:rFonts w:hint="eastAsia"/>
        </w:rPr>
        <w:t>　　7.1 全球不同应用液氮珠分配器销量（2020-2031）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全球不同应用液氮珠分配器销量及市场份额（2020-2025）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全球不同应用液氮珠分配器销量预测（2026-2031）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全球不同应用液氮珠分配器收入（2020-2031）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全球不同应用液氮珠分配器收入及市场份额（2020-2025）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全球不同应用液氮珠分配器收入预测（2026-2031）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全球不同应用液氮珠分配器价格走势（2020-2031）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液氮珠分配器产业链分析</w:t>
      </w:r>
      <w:r>
        <w:rPr>
          <w:rFonts w:hint="eastAsia"/>
        </w:rPr>
        <w:br/>
      </w:r>
      <w:r>
        <w:rPr>
          <w:rFonts w:hint="eastAsia"/>
        </w:rPr>
        <w:t>　　8.2 液氮珠分配器工艺制造技术分析</w:t>
      </w:r>
      <w:r>
        <w:rPr>
          <w:rFonts w:hint="eastAsia"/>
        </w:rPr>
        <w:br/>
      </w:r>
      <w:r>
        <w:rPr>
          <w:rFonts w:hint="eastAsia"/>
        </w:rPr>
        <w:t>　　8.3 液氮珠分配器产业上游供应分析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液氮珠分配器下游客户分析</w:t>
      </w:r>
      <w:r>
        <w:rPr>
          <w:rFonts w:hint="eastAsia"/>
        </w:rPr>
        <w:br/>
      </w:r>
      <w:r>
        <w:rPr>
          <w:rFonts w:hint="eastAsia"/>
        </w:rPr>
        <w:t>　　8.5 液氮珠分配器销售渠道分析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液氮珠分配器行业发展机遇及主要驱动因素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液氮珠分配器行业发展面临的风险</w:t>
      </w:r>
      <w:r>
        <w:rPr>
          <w:rFonts w:hint="eastAsia"/>
        </w:rPr>
        <w:br/>
      </w:r>
      <w:r>
        <w:rPr>
          <w:rFonts w:hint="eastAsia"/>
        </w:rPr>
        <w:t>　　9.3 液氮珠分配器行业政策分析</w:t>
      </w:r>
      <w:r>
        <w:rPr>
          <w:rFonts w:hint="eastAsia"/>
        </w:rPr>
        <w:br/>
      </w:r>
      <w:r>
        <w:rPr>
          <w:rFonts w:hint="eastAsia"/>
        </w:rPr>
        <w:t>　　9.4 液氮珠分配器中国企业SWOT分析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全球不同产品类型液氮珠分配器销售额增长（CAGR）趋势2020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全球不同容量 液氮珠分配器销售额增长（CAGR）趋势2020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液氮珠分配器行业目前发展现状</w:t>
      </w:r>
      <w:r>
        <w:rPr>
          <w:rFonts w:hint="eastAsia"/>
        </w:rPr>
        <w:br/>
      </w:r>
      <w:r>
        <w:rPr>
          <w:rFonts w:hint="eastAsia"/>
        </w:rPr>
        <w:t>　　表 5： 液氮珠分配器发展趋势</w:t>
      </w:r>
      <w:r>
        <w:rPr>
          <w:rFonts w:hint="eastAsia"/>
        </w:rPr>
        <w:br/>
      </w:r>
      <w:r>
        <w:rPr>
          <w:rFonts w:hint="eastAsia"/>
        </w:rPr>
        <w:t>　　表 6： 全球主要地区液氮珠分配器产量增速（CAGR）：（2020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全球主要地区液氮珠分配器产量（2020-2025）&amp;（台）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全球主要地区液氮珠分配器产量（2026-2031）&amp;（台）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全球主要地区液氮珠分配器产量市场份额（2020-2025）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全球主要地区液氮珠分配器产量（2026-2031）&amp;（台）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11： 全球主要地区液氮珠分配器销售收入增速：（2020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全球主要地区液氮珠分配器销售收入（2020-2025）&amp;（百万美元）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全球主要地区液氮珠分配器销售收入市场份额（2020-2025）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全球主要地区液氮珠分配器收入（2026-2031）&amp;（百万美元）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全球主要地区液氮珠分配器收入市场份额（2026-2031）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全球主要地区液氮珠分配器销量（台）：2020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全球主要地区液氮珠分配器销量（2020-2025）&amp;（台）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全球主要地区液氮珠分配器销量市场份额（2020-2025）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全球主要地区液氮珠分配器销量（2026-2031）&amp;（台）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全球主要地区液氮珠分配器销量份额（2026-2031）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全球市场主要厂商液氮珠分配器产能（2024-2025）&amp;（台）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全球市场主要厂商液氮珠分配器销量（2020-2025）&amp;（台）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23： 全球市场主要厂商液氮珠分配器销量市场份额（2020-2025）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全球市场主要厂商液氮珠分配器销售收入（2020-2025）&amp;（百万美元）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全球市场主要厂商液氮珠分配器销售收入市场份额（2020-2025）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全球市场主要厂商液氮珠分配器销售价格（2020-2025）&amp;（美元/台）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27： 2024年全球主要生产商液氮珠分配器收入排名（百万美元）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中国市场主要厂商液氮珠分配器销量（2020-2025）&amp;（台）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29： 中国市场主要厂商液氮珠分配器销量市场份额（2020-2025）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中国市场主要厂商液氮珠分配器销售收入（2020-2025）&amp;（百万美元）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中国市场主要厂商液氮珠分配器销售收入市场份额（2020-2025）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2024年中国主要生产商液氮珠分配器收入排名（百万美元）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中国市场主要厂商液氮珠分配器销售价格（2020-2025）&amp;（美元/台）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34： 全球主要厂商液氮珠分配器总部及产地分布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全球主要厂商成立时间及液氮珠分配器商业化日期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全球主要厂商液氮珠分配器产品类型及应用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2024年全球液氮珠分配器主要厂商市场地位（第一梯队、第二梯队和第三梯队）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全球液氮珠分配器市场投资、并购等现状分析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液氮珠分配器生产基地、销售区域、竞争对手及市场地位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液氮珠分配器产品规格、参数及市场应用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液氮珠分配器销量（台）、收入（百万美元）、价格（美元/台）及毛利率（2020-2025）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液氮珠分配器生产基地、销售区域、竞争对手及市场地位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液氮珠分配器产品规格、参数及市场应用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液氮珠分配器销量（台）、收入（百万美元）、价格（美元/台）及毛利率（2020-2025）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液氮珠分配器生产基地、销售区域、竞争对手及市场地位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液氮珠分配器产品规格、参数及市场应用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液氮珠分配器销量（台）、收入（百万美元）、价格（美元/台）及毛利率（2020-2025）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液氮珠分配器生产基地、销售区域、竞争对手及市场地位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液氮珠分配器产品规格、参数及市场应用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液氮珠分配器销量（台）、收入（百万美元）、价格（美元/台）及毛利率（2020-2025）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液氮珠分配器生产基地、销售区域、竞争对手及市场地位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液氮珠分配器产品规格、参数及市场应用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液氮珠分配器销量（台）、收入（百万美元）、价格（美元/台）及毛利率（2020-2025）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液氮珠分配器生产基地、销售区域、竞争对手及市场地位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液氮珠分配器产品规格、参数及市场应用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液氮珠分配器销量（台）、收入（百万美元）、价格（美元/台）及毛利率（2020-2025）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液氮珠分配器生产基地、销售区域、竞争对手及市场地位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液氮珠分配器产品规格、参数及市场应用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液氮珠分配器销量（台）、收入（百万美元）、价格（美元/台）及毛利率（2020-2025）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液氮珠分配器生产基地、销售区域、竞争对手及市场地位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液氮珠分配器产品规格、参数及市场应用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液氮珠分配器销量（台）、收入（百万美元）、价格（美元/台）及毛利率（2020-2025）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液氮珠分配器生产基地、销售区域、竞争对手及市场地位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液氮珠分配器产品规格、参数及市场应用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液氮珠分配器销量（台）、收入（百万美元）、价格（美元/台）及毛利率（2020-2025）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全球不同产品类型液氮珠分配器销量（2020-2025年）&amp;（台）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85： 全球不同产品类型液氮珠分配器销量市场份额（2020-2025）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全球不同产品类型液氮珠分配器销量预测（2026-2031）&amp;（台）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全球市场不同产品类型液氮珠分配器销量市场份额预测（2026-2031）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全球不同产品类型液氮珠分配器收入（2020-2025年）&amp;（百万美元）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89： 全球不同产品类型液氮珠分配器收入市场份额（2020-2025）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全球不同产品类型液氮珠分配器收入预测（2026-2031）&amp;（百万美元）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全球不同产品类型液氮珠分配器收入市场份额预测（2026-2031）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全球不同应用液氮珠分配器销量（2020-2025年）&amp;（台）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93： 全球不同应用液氮珠分配器销量市场份额（2020-2025）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全球不同应用液氮珠分配器销量预测（2026-2031）&amp;（台）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95： 全球市场不同应用液氮珠分配器销量市场份额预测（2026-2031）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全球不同应用液氮珠分配器收入（2020-2025年）&amp;（百万美元）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全球不同应用液氮珠分配器收入市场份额（2020-2025）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全球不同应用液氮珠分配器收入预测（2026-2031）&amp;（百万美元）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99： 全球不同应用液氮珠分配器收入市场份额预测（2026-2031）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液氮珠分配器上游原料供应商及联系方式列表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101： 液氮珠分配器典型客户列表</w:t>
      </w:r>
      <w:r>
        <w:rPr>
          <w:rFonts w:hint="eastAsia"/>
        </w:rPr>
        <w:br/>
      </w:r>
      <w:r>
        <w:rPr>
          <w:rFonts w:hint="eastAsia"/>
        </w:rPr>
        <w:t>　　表 102： 液氮珠分配器主要销售模式及销售渠道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103： 液氮珠分配器行业发展机遇及主要驱动因素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104： 液氮珠分配器行业发展面临的风险</w:t>
      </w:r>
      <w:r>
        <w:rPr>
          <w:rFonts w:hint="eastAsia"/>
        </w:rPr>
        <w:br/>
      </w:r>
      <w:r>
        <w:rPr>
          <w:rFonts w:hint="eastAsia"/>
        </w:rPr>
        <w:t>　　表 105： 液氮珠分配器行业政策分析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液氮珠分配器产品图片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全球不同产品类型液氮珠分配器销售额2020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全球不同产品类型液氮珠分配器市场份额2024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全球不同容量 液氮珠分配器销售额2020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全球不同容量 液氮珠分配器市场份额2024 &amp; 2031</w:t>
      </w:r>
      <w:r>
        <w:rPr>
          <w:rFonts w:hint="eastAsia"/>
        </w:rPr>
        <w:br/>
      </w:r>
      <w:r>
        <w:rPr>
          <w:rFonts w:hint="eastAsia"/>
        </w:rPr>
        <w:t>　　图 8： 30L以下产品图片</w:t>
      </w:r>
      <w:r>
        <w:rPr>
          <w:rFonts w:hint="eastAsia"/>
        </w:rPr>
        <w:br/>
      </w:r>
      <w:r>
        <w:rPr>
          <w:rFonts w:hint="eastAsia"/>
        </w:rPr>
        <w:t>　　图 9： 30-50L产品图片</w:t>
      </w:r>
      <w:r>
        <w:rPr>
          <w:rFonts w:hint="eastAsia"/>
        </w:rPr>
        <w:br/>
      </w:r>
      <w:r>
        <w:rPr>
          <w:rFonts w:hint="eastAsia"/>
        </w:rPr>
        <w:t>　　图 10： 50L以上产品图片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全球不同应用液氮珠分配器市场份额2024 &amp; 2031</w:t>
      </w:r>
      <w:r>
        <w:rPr>
          <w:rFonts w:hint="eastAsia"/>
        </w:rPr>
        <w:br/>
      </w:r>
      <w:r>
        <w:rPr>
          <w:rFonts w:hint="eastAsia"/>
        </w:rPr>
        <w:t>　　图 13： 生物医学</w:t>
      </w:r>
      <w:r>
        <w:rPr>
          <w:rFonts w:hint="eastAsia"/>
        </w:rPr>
        <w:br/>
      </w:r>
      <w:r>
        <w:rPr>
          <w:rFonts w:hint="eastAsia"/>
        </w:rPr>
        <w:t>　　图 14： 科研</w:t>
      </w:r>
      <w:r>
        <w:rPr>
          <w:rFonts w:hint="eastAsia"/>
        </w:rPr>
        <w:br/>
      </w:r>
      <w:r>
        <w:rPr>
          <w:rFonts w:hint="eastAsia"/>
        </w:rPr>
        <w:t>　　图 15： 食品加工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全球液氮珠分配器产能、产量、产能利用率及发展趋势（2020-2031）&amp;（台）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全球液氮珠分配器产量、需求量及发展趋势（2020-2031）&amp;（台）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全球主要地区液氮珠分配器产量（2020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全球主要地区液氮珠分配器产量市场份额（2020-2031）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中国液氮珠分配器产能、产量、产能利用率及发展趋势（2020-2031）&amp;（台）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中国液氮珠分配器产量、市场需求量及发展趋势（2020-2031）&amp;（台）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全球液氮珠分配器市场销售额及增长率：（2020-2031）&amp;（百万美元）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全球市场液氮珠分配器市场规模：2020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全球市场液氮珠分配器销量及增长率（2020-2031）&amp;（台）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全球市场液氮珠分配器价格趋势（2020-2031）&amp;（美元/台）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全球主要地区液氮珠分配器销售收入（2020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全球主要地区液氮珠分配器销售收入市场份额（2020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北美市场液氮珠分配器销量及增长率（2020-2031）&amp;（台）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北美市场液氮珠分配器收入及增长率（2020-2031）&amp;（百万美元）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欧洲市场液氮珠分配器销量及增长率（2020-2031）&amp;（台）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欧洲市场液氮珠分配器收入及增长率（2020-2031）&amp;（百万美元）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中国市场液氮珠分配器销量及增长率（2020-2031）&amp;（台）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中国市场液氮珠分配器收入及增长率（2020-2031）&amp;（百万美元）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日本市场液氮珠分配器销量及增长率（2020-2031）&amp;（台）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日本市场液氮珠分配器收入及增长率（2020-2031）&amp;（百万美元）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东南亚市场液氮珠分配器销量及增长率（2020-2031）&amp;（台）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东南亚市场液氮珠分配器收入及增长率（2020-2031）&amp;（百万美元）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印度市场液氮珠分配器销量及增长率（2020-2031）&amp;（台）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印度市场液氮珠分配器收入及增长率（2020-2031）&amp;（百万美元）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2024年全球市场主要厂商液氮珠分配器销量市场份额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2024年全球市场主要厂商液氮珠分配器收入市场份额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2024年中国市场主要厂商液氮珠分配器销量市场份额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2024年中国市场主要厂商液氮珠分配器收入市场份额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2024年全球前五大生产商液氮珠分配器市场份额</w:t>
      </w:r>
      <w:r>
        <w:rPr>
          <w:rFonts w:hint="eastAsia"/>
        </w:rPr>
        <w:br/>
      </w:r>
      <w:r>
        <w:rPr>
          <w:rFonts w:hint="eastAsia"/>
        </w:rPr>
        <w:t>　　图 46： 2024年全球液氮珠分配器第一梯队、第二梯队和第三梯队厂商及市场份额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全球不同产品类型液氮珠分配器价格走势（2020-2031）&amp;（美元/台）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全球不同应用液氮珠分配器价格走势（2020-2031）&amp;（美元/台）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液氮珠分配器产业链</w:t>
      </w:r>
      <w:r>
        <w:rPr>
          <w:rFonts w:hint="eastAsia"/>
        </w:rPr>
        <w:br/>
      </w:r>
      <w:r>
        <w:rPr>
          <w:rFonts w:hint="eastAsia"/>
        </w:rPr>
        <w:t>　　图 50： 液氮珠分配器中国企业SWOT分析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884cac2554951" w:history="1">
        <w:r>
          <w:rPr>
            <w:rStyle w:val="Hyperlink"/>
          </w:rPr>
          <w:t>全球与中国液氮珠分配器行业发展分析及前景趋势报告（2025-2031年）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884cac2554951" w:history="1">
        <w:r>
          <w:rPr>
            <w:rStyle w:val="Hyperlink"/>
          </w:rPr>
          <w:t>https://www.20087.com/0/26/YeDanZhuFenPeiQiDeXianZhuangYuQianJing.html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b90fb2113467c" w:history="1">
      <w:r>
        <w:rPr>
          <w:rStyle w:val="Hyperlink"/>
        </w:rPr>
        <w:t>全球与中国液氮珠分配器行业发展分析及前景趋势报告（2025-2031年）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eDanZhuFenPeiQiDeXianZhuangYuQianJing.html" TargetMode="External" Id="R088884cac255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eDanZhuFenPeiQiDeXianZhuangYuQianJing.html" TargetMode="External" Id="R9c9b90fb2113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2025-08-16T03:58:18Z</dcterms:created>
  <dcterms:modified xsi:type="dcterms:W3CDTF">2025-08-16T04:58:18Z</dcterms:modified>
  <dc:subject>全球与中国液氮珠分配器行业发展分析及前景趋势报告（2025-2031年）</dc:subject>
  <dc:title>全球与中国液氮珠分配器行业发展分析及前景趋势报告（2025-2031年）</dc:title>
  <cp:keywords>全球与中国液氮珠分配器行业发展分析及前景趋势报告（2025-2031年）</cp:keywords>
  <dc:description>全球与中国液氮珠分配器行业发展分析及前景趋势报告（2025-2031年）</dc:description>
</cp:coreProperties>
</file>