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57f1b4d945d4" w:history="1">
              <w:r>
                <w:rPr>
                  <w:rStyle w:val="Hyperlink"/>
                </w:rPr>
                <w:t>2025-2031年中国皮肤感染治疗药行业发展研究与市场前景报告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57f1b4d945d4" w:history="1">
              <w:r>
                <w:rPr>
                  <w:rStyle w:val="Hyperlink"/>
                </w:rPr>
                <w:t>2025-2031年中国皮肤感染治疗药行业发展研究与市场前景报告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57f1b4d945d4" w:history="1">
                <w:r>
                  <w:rPr>
                    <w:rStyle w:val="Hyperlink"/>
                  </w:rPr>
                  <w:t>https://www.20087.com/0/86/PiFuGanRanZhiLiaoYaoDeXianZhuangYuQianJing.html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感染治疗药主要用于应对细菌、真菌、病毒或寄生虫引起的各类皮肤病变，包括外用抗生素（如莫匹罗星）、抗真菌药（如酮康唑）、抗病毒药（如阿昔洛韦）及广谱消毒剂（如碘伏）。当前治疗策略强调病原体精准识别与局部给药，以减少全身副作用与耐药风险。然而，抗生素滥用导致耐药菌株（如MRSA）蔓延，部分传统抗真菌药存在皮肤渗透性差、疗程长等问题；同时，复方制剂在稳定性与配伍相容性方面仍面临技术挑战。</w:t>
      </w:r>
      <w:r>
        <w:rPr>
          <w:rFonts w:hint="eastAsia"/>
        </w:rPr>
        <w:br/>
      </w:r>
      <w:r>
        <w:rPr>
          <w:rFonts w:hint="eastAsia"/>
        </w:rPr>
        <w:t>　　未来，皮肤感染治疗药将向靶向递送、耐药应对与天然活性成分融合方向发展。纳米载体（如脂质体、微乳）将提升药物在角质层的渗透效率与滞留时间，实现精准释放。非抗生素类抗菌肽、溶菌酶及噬菌体疗法将作为耐药感染的替代方案进入临床验证。在成分层面，茶树油、乳酸菌发酵产物等天然抗菌物质将与化学药物协同，增强疗效并降低刺激性。此外，伴随皮肤微生态研究深入，调节菌群平衡的“益生元型”外用药将成为预防复发性感染的新路径，推动皮肤感染治疗从“杀菌”向“生态修复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57f1b4d945d4" w:history="1">
        <w:r>
          <w:rPr>
            <w:rStyle w:val="Hyperlink"/>
          </w:rPr>
          <w:t>2025-2031年中国皮肤感染治疗药行业发展研究与市场前景报告</w:t>
        </w:r>
      </w:hyperlink>
      <w:r>
        <w:rPr>
          <w:rFonts w:hint="eastAsia"/>
        </w:rPr>
        <w:t>》基于详实数据资料，系统分析皮肤感染治疗药产业链结构、市场规模及需求现状，梳理皮肤感染治疗药市场价格走势与行业发展特点。报告重点研究行业竞争格局，包括重点皮肤感染治疗药企业的市场表现，并对皮肤感染治疗药细分领域的发展潜力进行评估。结合政策环境和皮肤感染治疗药技术演进方向，对皮肤感染治疗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皮肤感染治疗药产业概述</w:t>
      </w:r>
      <w:r>
        <w:rPr>
          <w:rFonts w:hint="eastAsia"/>
        </w:rPr>
        <w:br/>
      </w:r>
      <w:r>
        <w:rPr>
          <w:rFonts w:hint="eastAsia"/>
        </w:rPr>
        <w:t>　　第一节 皮肤感染治疗药定义与分类</w:t>
      </w:r>
      <w:r>
        <w:rPr>
          <w:rFonts w:hint="eastAsia"/>
        </w:rPr>
        <w:br/>
      </w:r>
      <w:r>
        <w:rPr>
          <w:rFonts w:hint="eastAsia"/>
        </w:rPr>
        <w:t>　　第二节 皮肤感染治疗药产业链结构及关键环节剖析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皮肤感染治疗药商业模式与盈利模式解析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皮肤感染治疗药经济指标与行业评估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全球皮肤感染治疗药市场发展综述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2019-2024年全球皮肤感染治疗药市场规模及增长趋势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主要国家与地区皮肤感染治疗药市场对比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2025-2031年全球皮肤感染治疗药行业发展趋势与前景预测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国际皮肤感染治疗药市场发展趋势及对我国启示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二、对我国皮肤感染治疗药市场的借鉴意义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中国皮肤感染治疗药行业市场规模分析与预测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皮肤感染治疗药市场的总体规模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一、2019-2024年皮肤感染治疗药市场规模变化及趋势分析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二、2025年皮肤感染治疗药行业市场规模特点</w:t>
      </w:r>
      <w:r>
        <w:rPr>
          <w:rFonts w:hint="eastAsia"/>
        </w:rPr>
        <w:br/>
      </w:r>
      <w:r>
        <w:rPr>
          <w:rFonts w:hint="eastAsia"/>
        </w:rPr>
        <w:t>　　第二节 皮肤感染治疗药市场规模的构成</w:t>
      </w:r>
      <w:r>
        <w:rPr>
          <w:rFonts w:hint="eastAsia"/>
        </w:rPr>
        <w:br/>
      </w:r>
      <w:r>
        <w:rPr>
          <w:rFonts w:hint="eastAsia"/>
        </w:rPr>
        <w:t>　　　　一、皮肤感染治疗药客户群体特征与偏好分析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二、不同类型皮肤感染治疗药市场规模分布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三、各地区皮肤感染治疗药市场规模差异与特点</w:t>
      </w:r>
      <w:r>
        <w:rPr>
          <w:rFonts w:hint="eastAsia"/>
        </w:rPr>
        <w:br/>
      </w:r>
      <w:r>
        <w:rPr>
          <w:rFonts w:hint="eastAsia"/>
        </w:rPr>
        <w:t>　　第三节 皮肤感染治疗药市场规模的预测与展望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一、未来几年皮肤感染治疗药市场规模增长预测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2024-2025年皮肤感染治疗药行业技术发展现状及趋势分析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皮肤感染治疗药行业技术发展现状分析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国内外皮肤感染治疗药行业技术差距分析及差距形成的主要原因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皮肤感染治疗药行业技术发展方向、趋势预测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提升皮肤感染治疗药行业技术能力策略建议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2019-2024年中国皮肤感染治疗药行业总体发展与财务状况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2019-2024年皮肤感染治疗药行业规模情况</w:t>
      </w:r>
      <w:r>
        <w:rPr>
          <w:rFonts w:hint="eastAsia"/>
        </w:rPr>
        <w:br/>
      </w:r>
      <w:r>
        <w:rPr>
          <w:rFonts w:hint="eastAsia"/>
        </w:rPr>
        <w:t>　　　　一、皮肤感染治疗药行业企业数量规模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二、皮肤感染治疗药行业从业人员规模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三、皮肤感染治疗药行业市场敏感性分析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2019-2024年皮肤感染治疗药行业财务能力分析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一、皮肤感染治疗药行业盈利能力</w:t>
      </w:r>
      <w:r>
        <w:rPr>
          <w:rFonts w:hint="eastAsia"/>
        </w:rPr>
        <w:br/>
      </w:r>
      <w:r>
        <w:rPr>
          <w:rFonts w:hint="eastAsia"/>
        </w:rPr>
        <w:t>　　　　二、皮肤感染治疗药行业偿债能力</w:t>
      </w:r>
      <w:r>
        <w:rPr>
          <w:rFonts w:hint="eastAsia"/>
        </w:rPr>
        <w:br/>
      </w:r>
      <w:r>
        <w:rPr>
          <w:rFonts w:hint="eastAsia"/>
        </w:rPr>
        <w:t>　　　　三、皮肤感染治疗药行业营运能力</w:t>
      </w:r>
      <w:r>
        <w:rPr>
          <w:rFonts w:hint="eastAsia"/>
        </w:rPr>
        <w:br/>
      </w:r>
      <w:r>
        <w:rPr>
          <w:rFonts w:hint="eastAsia"/>
        </w:rPr>
        <w:t>　　　　四、皮肤感染治疗药行业发展能力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中国皮肤感染治疗药行业细分市场调研与机会挖掘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皮肤感染治疗药细分市场（一）市场调研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皮肤感染治疗药细分市场（二）市场调研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中国皮肤感染治疗药行业区域市场调研分析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2019-2024年中国皮肤感染治疗药行业重点区域调研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一、重点地区（一）皮肤感染治疗药市场规模与特点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二、重点地区（二）皮肤感染治疗药市场规模及特点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三、重点地区（三）皮肤感染治疗药市场规模及特点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四、重点地区（四）皮肤感染治疗药市场规模及特点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不同区域皮肤感染治疗药市场的对比与启示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二、皮肤感染治疗药市场拓展策略与建议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中国皮肤感染治疗药行业的营销渠道与客户分析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皮肤感染治疗药行业渠道分析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二、各类渠道对皮肤感染治疗药行业的影响</w:t>
      </w:r>
      <w:r>
        <w:rPr>
          <w:rFonts w:hint="eastAsia"/>
        </w:rPr>
        <w:br/>
      </w:r>
      <w:r>
        <w:rPr>
          <w:rFonts w:hint="eastAsia"/>
        </w:rPr>
        <w:t>　　　　三、主要皮肤感染治疗药企业渠道策略研究</w:t>
      </w:r>
      <w:r>
        <w:rPr>
          <w:rFonts w:hint="eastAsia"/>
        </w:rPr>
        <w:br/>
      </w:r>
      <w:r>
        <w:rPr>
          <w:rFonts w:hint="eastAsia"/>
        </w:rPr>
        <w:t>　　第二节 皮肤感染治疗药行业客户分析与定位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中国皮肤感染治疗药行业竞争格局及策略选择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皮肤感染治疗药行业总体市场竞争状况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一、皮肤感染治疗药行业竞争结构分析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二、皮肤感染治疗药企业竞争格局与集中度评估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三、皮肤感染治疗药行业SWOT分析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皮肤感染治疗药行业重点企业调研分析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皮肤感染治疗药企业发展策略分析</w:t>
      </w:r>
      <w:r>
        <w:rPr>
          <w:rFonts w:hint="eastAsia"/>
        </w:rPr>
        <w:br/>
      </w:r>
      <w:r>
        <w:rPr>
          <w:rFonts w:hint="eastAsia"/>
        </w:rPr>
        <w:t>　　第一节 皮肤感染治疗药市场与销售策略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皮肤感染治疗药品牌战略思考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中国皮肤感染治疗药行业发展环境分析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二、皮肤感染治疗药行业主管部门、监管体制及相关政策法规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3、皮肤感染治疗药行业的主要法律、法规和政策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4、2025年皮肤感染治疗药行业法律法规和政策对行业的影响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二、皮肤感染治疗药消费者需求分析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一、皮肤感染治疗药技术的应用与创新</w:t>
      </w:r>
      <w:r>
        <w:rPr>
          <w:rFonts w:hint="eastAsia"/>
        </w:rPr>
        <w:br/>
      </w:r>
      <w:r>
        <w:rPr>
          <w:rFonts w:hint="eastAsia"/>
        </w:rPr>
        <w:t>　　　　二、皮肤感染治疗药行业发展的技术趋势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2025-2031年皮肤感染治疗药行业展趋势预测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2025-2031年皮肤感染治疗药市场发展前景分析</w:t>
      </w:r>
      <w:r>
        <w:rPr>
          <w:rFonts w:hint="eastAsia"/>
        </w:rPr>
        <w:br/>
      </w:r>
      <w:r>
        <w:rPr>
          <w:rFonts w:hint="eastAsia"/>
        </w:rPr>
        <w:t>　　　　一、皮肤感染治疗药市场发展潜力</w:t>
      </w:r>
      <w:r>
        <w:rPr>
          <w:rFonts w:hint="eastAsia"/>
        </w:rPr>
        <w:br/>
      </w:r>
      <w:r>
        <w:rPr>
          <w:rFonts w:hint="eastAsia"/>
        </w:rPr>
        <w:t>　　　　二、皮肤感染治疗药市场前景分析</w:t>
      </w:r>
      <w:r>
        <w:rPr>
          <w:rFonts w:hint="eastAsia"/>
        </w:rPr>
        <w:br/>
      </w:r>
      <w:r>
        <w:rPr>
          <w:rFonts w:hint="eastAsia"/>
        </w:rPr>
        <w:t>　　　　三、皮肤感染治疗药细分行业发展前景分析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2025-2031年皮肤感染治疗药发展趋势预测</w:t>
      </w:r>
      <w:r>
        <w:rPr>
          <w:rFonts w:hint="eastAsia"/>
        </w:rPr>
        <w:br/>
      </w:r>
      <w:r>
        <w:rPr>
          <w:rFonts w:hint="eastAsia"/>
        </w:rPr>
        <w:t>　　　　一、皮肤感染治疗药发展趋势预测</w:t>
      </w:r>
      <w:r>
        <w:rPr>
          <w:rFonts w:hint="eastAsia"/>
        </w:rPr>
        <w:br/>
      </w:r>
      <w:r>
        <w:rPr>
          <w:rFonts w:hint="eastAsia"/>
        </w:rPr>
        <w:t>　　　　二、皮肤感染治疗药市场规模预测</w:t>
      </w:r>
      <w:r>
        <w:rPr>
          <w:rFonts w:hint="eastAsia"/>
        </w:rPr>
        <w:br/>
      </w:r>
      <w:r>
        <w:rPr>
          <w:rFonts w:hint="eastAsia"/>
        </w:rPr>
        <w:t>　　　　三、皮肤感染治疗药细分市场发展趋势预测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未来皮肤感染治疗药行业挑战与机遇探讨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一、皮肤感染治疗药行业挑战</w:t>
      </w:r>
      <w:r>
        <w:rPr>
          <w:rFonts w:hint="eastAsia"/>
        </w:rPr>
        <w:br/>
      </w:r>
      <w:r>
        <w:rPr>
          <w:rFonts w:hint="eastAsia"/>
        </w:rPr>
        <w:t>　　　　二、皮肤感染治疗药行业机遇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皮肤感染治疗药行业研究结论及建议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对皮肤感染治疗药行业发展的建议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中-智-林-－对皮肤感染治疗药企业和投资者的建议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皮肤感染治疗药介绍</w:t>
      </w:r>
      <w:r>
        <w:rPr>
          <w:rFonts w:hint="eastAsia"/>
        </w:rPr>
        <w:br/>
      </w:r>
      <w:r>
        <w:rPr>
          <w:rFonts w:hint="eastAsia"/>
        </w:rPr>
        <w:t>　　图表 皮肤感染治疗药图片</w:t>
      </w:r>
      <w:r>
        <w:rPr>
          <w:rFonts w:hint="eastAsia"/>
        </w:rPr>
        <w:br/>
      </w:r>
      <w:r>
        <w:rPr>
          <w:rFonts w:hint="eastAsia"/>
        </w:rPr>
        <w:t>　　图表 皮肤感染治疗药产业链分析</w:t>
      </w:r>
      <w:r>
        <w:rPr>
          <w:rFonts w:hint="eastAsia"/>
        </w:rPr>
        <w:br/>
      </w:r>
      <w:r>
        <w:rPr>
          <w:rFonts w:hint="eastAsia"/>
        </w:rPr>
        <w:t>　　图表 皮肤感染治疗药主要特点</w:t>
      </w:r>
      <w:r>
        <w:rPr>
          <w:rFonts w:hint="eastAsia"/>
        </w:rPr>
        <w:br/>
      </w:r>
      <w:r>
        <w:rPr>
          <w:rFonts w:hint="eastAsia"/>
        </w:rPr>
        <w:t>　　图表 皮肤感染治疗药政策分析</w:t>
      </w:r>
      <w:r>
        <w:rPr>
          <w:rFonts w:hint="eastAsia"/>
        </w:rPr>
        <w:br/>
      </w:r>
      <w:r>
        <w:rPr>
          <w:rFonts w:hint="eastAsia"/>
        </w:rPr>
        <w:t>　　图表 皮肤感染治疗药标准 技术</w:t>
      </w:r>
      <w:r>
        <w:rPr>
          <w:rFonts w:hint="eastAsia"/>
        </w:rPr>
        <w:br/>
      </w:r>
      <w:r>
        <w:rPr>
          <w:rFonts w:hint="eastAsia"/>
        </w:rPr>
        <w:t>　　图表 皮肤感染治疗药最新消息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2019-2024年皮肤感染治疗药行业市场容量统计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皮肤感染治疗药价格走势</w:t>
      </w:r>
      <w:r>
        <w:rPr>
          <w:rFonts w:hint="eastAsia"/>
        </w:rPr>
        <w:br/>
      </w:r>
      <w:r>
        <w:rPr>
          <w:rFonts w:hint="eastAsia"/>
        </w:rPr>
        <w:t>　　图表 2024年皮肤感染治疗药成本和利润分析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2024年中国皮肤感染治疗药行业竞争力分析</w:t>
      </w:r>
      <w:r>
        <w:rPr>
          <w:rFonts w:hint="eastAsia"/>
        </w:rPr>
        <w:br/>
      </w:r>
      <w:r>
        <w:rPr>
          <w:rFonts w:hint="eastAsia"/>
        </w:rPr>
        <w:t>　　图表 皮肤感染治疗药优势</w:t>
      </w:r>
      <w:r>
        <w:rPr>
          <w:rFonts w:hint="eastAsia"/>
        </w:rPr>
        <w:br/>
      </w:r>
      <w:r>
        <w:rPr>
          <w:rFonts w:hint="eastAsia"/>
        </w:rPr>
        <w:t>　　图表 皮肤感染治疗药劣势</w:t>
      </w:r>
      <w:r>
        <w:rPr>
          <w:rFonts w:hint="eastAsia"/>
        </w:rPr>
        <w:br/>
      </w:r>
      <w:r>
        <w:rPr>
          <w:rFonts w:hint="eastAsia"/>
        </w:rPr>
        <w:t>　　图表 皮肤感染治疗药机会</w:t>
      </w:r>
      <w:r>
        <w:rPr>
          <w:rFonts w:hint="eastAsia"/>
        </w:rPr>
        <w:br/>
      </w:r>
      <w:r>
        <w:rPr>
          <w:rFonts w:hint="eastAsia"/>
        </w:rPr>
        <w:t>　　图表 皮肤感染治疗药威胁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2019-2024年中国皮肤感染治疗药行业经营效益分析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**地区皮肤感染治疗药市场规模及增长情况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**地区皮肤感染治疗药行业市场需求情况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**地区皮肤感染治疗药市场规模及增长情况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**地区皮肤感染治疗药行业市场需求情况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**地区皮肤感染治疗药市场规模及增长情况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**地区皮肤感染治疗药行业市场需求情况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皮肤感染治疗药品牌分析</w:t>
      </w:r>
      <w:r>
        <w:rPr>
          <w:rFonts w:hint="eastAsia"/>
        </w:rPr>
        <w:br/>
      </w:r>
      <w:r>
        <w:rPr>
          <w:rFonts w:hint="eastAsia"/>
        </w:rPr>
        <w:t>　　图表 皮肤感染治疗药企业（一）概述</w:t>
      </w:r>
      <w:r>
        <w:rPr>
          <w:rFonts w:hint="eastAsia"/>
        </w:rPr>
        <w:br/>
      </w:r>
      <w:r>
        <w:rPr>
          <w:rFonts w:hint="eastAsia"/>
        </w:rPr>
        <w:t>　　图表 企业皮肤感染治疗药业务分析</w:t>
      </w:r>
      <w:r>
        <w:rPr>
          <w:rFonts w:hint="eastAsia"/>
        </w:rPr>
        <w:br/>
      </w:r>
      <w:r>
        <w:rPr>
          <w:rFonts w:hint="eastAsia"/>
        </w:rPr>
        <w:t>　　图表 皮肤感染治疗药企业（一）经营情况分析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皮肤感染治疗药企业（一）盈利能力情况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皮肤感染治疗药企业（二）简介</w:t>
      </w:r>
      <w:r>
        <w:rPr>
          <w:rFonts w:hint="eastAsia"/>
        </w:rPr>
        <w:br/>
      </w:r>
      <w:r>
        <w:rPr>
          <w:rFonts w:hint="eastAsia"/>
        </w:rPr>
        <w:t>　　图表 企业皮肤感染治疗药业务</w:t>
      </w:r>
      <w:r>
        <w:rPr>
          <w:rFonts w:hint="eastAsia"/>
        </w:rPr>
        <w:br/>
      </w:r>
      <w:r>
        <w:rPr>
          <w:rFonts w:hint="eastAsia"/>
        </w:rPr>
        <w:t>　　图表 皮肤感染治疗药企业（二）经营情况分析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皮肤感染治疗药企业（二）盈利能力情况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皮肤感染治疗药企业（三）概况</w:t>
      </w:r>
      <w:r>
        <w:rPr>
          <w:rFonts w:hint="eastAsia"/>
        </w:rPr>
        <w:br/>
      </w:r>
      <w:r>
        <w:rPr>
          <w:rFonts w:hint="eastAsia"/>
        </w:rPr>
        <w:t>　　图表 企业皮肤感染治疗药业务情况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皮肤感染治疗药企业（三）盈利能力情况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皮肤感染治疗药企业（三）成长能力情况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皮肤感染治疗药发展有利因素分析</w:t>
      </w:r>
      <w:r>
        <w:rPr>
          <w:rFonts w:hint="eastAsia"/>
        </w:rPr>
        <w:br/>
      </w:r>
      <w:r>
        <w:rPr>
          <w:rFonts w:hint="eastAsia"/>
        </w:rPr>
        <w:t>　　图表 皮肤感染治疗药发展不利因素分析</w:t>
      </w:r>
      <w:r>
        <w:rPr>
          <w:rFonts w:hint="eastAsia"/>
        </w:rPr>
        <w:br/>
      </w:r>
      <w:r>
        <w:rPr>
          <w:rFonts w:hint="eastAsia"/>
        </w:rPr>
        <w:t>　　图表 进入皮肤感染治疗药行业壁垒</w:t>
      </w:r>
      <w:r>
        <w:rPr>
          <w:rFonts w:hint="eastAsia"/>
        </w:rPr>
        <w:br/>
      </w:r>
      <w:r>
        <w:rPr>
          <w:rFonts w:hint="eastAsia"/>
        </w:rPr>
        <w:t>　　图表 2025-2031年中国皮肤感染治疗药行业市场容量预测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2025-2031年中国皮肤感染治疗药行业市场规模预测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2025-2031年中国皮肤感染治疗药市场前景分析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2025-2031年中国皮肤感染治疗药行业风险研究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2025-2031年中国皮肤感染治疗药行业发展趋势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57f1b4d945d4" w:history="1">
        <w:r>
          <w:rPr>
            <w:rStyle w:val="Hyperlink"/>
          </w:rPr>
          <w:t>2025-2031年中国皮肤感染治疗药行业发展研究与市场前景报告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57f1b4d945d4" w:history="1">
        <w:r>
          <w:rPr>
            <w:rStyle w:val="Hyperlink"/>
          </w:rPr>
          <w:t>https://www.20087.com/0/86/PiFuGanRanZhiLiaoYaoDeXianZhuangYuQianJing.html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03ae44c941c6" w:history="1">
      <w:r>
        <w:rPr>
          <w:rStyle w:val="Hyperlink"/>
        </w:rPr>
        <w:t>2025-2031年中国皮肤感染治疗药行业发展研究与市场前景报告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iFuGanRanZhiLiaoYaoDeXianZhuangYuQianJing.html" TargetMode="External" Id="R598b57f1b4d9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iFuGanRanZhiLiaoYaoDeXianZhuangYuQianJing.html" TargetMode="External" Id="R95a903ae44c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2025-10-17T08:21:35Z</dcterms:created>
  <dcterms:modified xsi:type="dcterms:W3CDTF">2025-10-17T09:21:35Z</dcterms:modified>
  <dc:subject>2025-2031年中国皮肤感染治疗药行业发展研究与市场前景报告</dc:subject>
  <dc:title>2025-2031年中国皮肤感染治疗药行业发展研究与市场前景报告</dc:title>
  <cp:keywords>2025-2031年中国皮肤感染治疗药行业发展研究与市场前景报告</cp:keywords>
  <dc:description>2025-2031年中国皮肤感染治疗药行业发展研究与市场前景报告</dc:description>
</cp:coreProperties>
</file>