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afbb1ccc454ee6" w:history="1">
              <w:r>
                <w:rPr>
                  <w:rStyle w:val="Hyperlink"/>
                </w:rPr>
                <w:t>中国GLP-1类药物市场现状与前景趋势分析报告（2026-2032年）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afbb1ccc454ee6" w:history="1">
              <w:r>
                <w:rPr>
                  <w:rStyle w:val="Hyperlink"/>
                </w:rPr>
                <w:t>中国GLP-1类药物市场现状与前景趋势分析报告（2026-2032年）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afbb1ccc454ee6" w:history="1">
                <w:r>
                  <w:rPr>
                    <w:rStyle w:val="Hyperlink"/>
                  </w:rPr>
                  <w:t>https://www.20087.com/0/56/GLP-1LeiYaoWuShiChangQianJingFenXi.html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LP-1类药物是一类基于胰高血糖素样肽-1（GLP-1）受体激动机制的多肽或小分子药物，代表品种包括利拉鲁肽、司美格鲁肽、替尔泊肽等，兼具降糖、减重、心血管保护等多重获益，已从糖尿病治疗扩展至肥胖症、NASH及神经退行性疾病领域。当前研发聚焦于延长半衰期（周制剂为主）、提升受体选择性及改善给药方式（口服、透皮）。在代谢疾病负担加重与“肥胖作为慢性病”认知深化背景下，该类药物成为全球医药创新热点。然而，胃肠道副作用（恶心、呕吐）影响初期耐受性；注射剂型限制部分患者接受度；且高昂定价制约广泛可及。</w:t>
      </w:r>
      <w:r>
        <w:rPr>
          <w:rFonts w:hint="eastAsia"/>
        </w:rPr>
        <w:br/>
      </w:r>
      <w:r>
        <w:rPr>
          <w:rFonts w:hint="eastAsia"/>
        </w:rPr>
        <w:t>　　未来，GLP-1类药物将向多靶点协同、给药革新与预防医学拓展。市场调研网认为，GIP/GLP-1双激动剂（如替尔泊肽）或三重激动剂进一步提升减重与代谢改善效果；口服制剂通过SNAC等吸收增强剂突破生物利用度瓶颈。微针贴片或吸入剂型提供无痛替代方案；AI预测患者副作用风险优化启动剂量。在应用端，拓展至阿尔茨海默病、心力衰竭等非代谢适应症；与数字疗法（如饮食APP、可穿戴设备）整合构建综合干预方案。此外，生物类似药上市将推动价格下行。随着慢性病管理模式变革，具备高疗效、高便利与广谱潜力的GLP-1类药物将持续引领代谢与衰老相关疾病的治疗范式革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afbb1ccc454ee6" w:history="1">
        <w:r>
          <w:rPr>
            <w:rStyle w:val="Hyperlink"/>
          </w:rPr>
          <w:t>中国GLP-1类药物市场现状与前景趋势分析报告（2026-2032年）</w:t>
        </w:r>
      </w:hyperlink>
      <w:r>
        <w:rPr>
          <w:rFonts w:hint="eastAsia"/>
        </w:rPr>
        <w:t>》，2025年GLP-1类药物行业市场规模达 亿元，预计2032年市场规模将达 亿元，期间年均复合增长率（CAGR）达 %。报告系统梳理了GLP-1类药物行业产业链结构，分析GLP-1类药物行业市场规模、需求特征及价格动态，客观呈现GLP-1类药物行业发展现状。报告研究了GLP-1类药物技术发展现状及未来方向，结合市场趋势科学预测增长空间，并解析GLP-1类药物重点企业的竞争格局与品牌表现。通过对GLP-1类药物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GLP-1类药物行业概述</w:t>
      </w:r>
      <w:r>
        <w:rPr>
          <w:rFonts w:hint="eastAsia"/>
        </w:rPr>
        <w:br/>
      </w:r>
      <w:r>
        <w:rPr>
          <w:rFonts w:hint="eastAsia"/>
        </w:rPr>
        <w:t>　　第一节 GLP-1类药物定义与分类</w:t>
      </w:r>
      <w:r>
        <w:rPr>
          <w:rFonts w:hint="eastAsia"/>
        </w:rPr>
        <w:br/>
      </w:r>
      <w:r>
        <w:rPr>
          <w:rFonts w:hint="eastAsia"/>
        </w:rPr>
        <w:t>　　第二节 GLP-1类药物应用领域</w:t>
      </w:r>
      <w:r>
        <w:rPr>
          <w:rFonts w:hint="eastAsia"/>
        </w:rPr>
        <w:br/>
      </w:r>
      <w:r>
        <w:rPr>
          <w:rFonts w:hint="eastAsia"/>
        </w:rPr>
        <w:t>　　第三节 GLP-1类药物行业经济指标分析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GLP-1类药物产业链及经营模式分析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三、GLP-1类药物销售模式及销售渠道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全球GLP-1类药物市场发展综述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2020-2025年全球GLP-1类药物市场规模与趋势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主要国家与地区GLP-1类药物市场分析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2026-2032年全球GLP-1类药物行业发展趋势与前景预测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中国GLP-1类药物行业市场分析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2025-2026年GLP-1类药物产能与投资动态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一、国内GLP-1类药物产能及利用情况</w:t>
      </w:r>
      <w:r>
        <w:rPr>
          <w:rFonts w:hint="eastAsia"/>
        </w:rPr>
        <w:br/>
      </w:r>
      <w:r>
        <w:rPr>
          <w:rFonts w:hint="eastAsia"/>
        </w:rPr>
        <w:t>　　　　二、GLP-1类药物产能扩张与投资动态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2026-2032年GLP-1类药物行业产量统计与趋势预测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一、2020-2025年GLP-1类药物行业产量数据统计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1、2020-2025年GLP-1类药物产量及增长趋势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2、2020-2025年GLP-1类药物细分产品产量及份额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二、影响GLP-1类药物产量的关键因素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三、2026-2032年GLP-1类药物产量预测</w:t>
      </w:r>
      <w:r>
        <w:rPr>
          <w:rFonts w:hint="eastAsia"/>
        </w:rPr>
        <w:br/>
      </w:r>
      <w:r>
        <w:rPr>
          <w:rFonts w:hint="eastAsia"/>
        </w:rPr>
        <w:t>　　第三节 2026-2032年GLP-1类药物市场需求与销售分析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一、2025-2026年GLP-1类药物行业需求现状</w:t>
      </w:r>
      <w:r>
        <w:rPr>
          <w:rFonts w:hint="eastAsia"/>
        </w:rPr>
        <w:br/>
      </w:r>
      <w:r>
        <w:rPr>
          <w:rFonts w:hint="eastAsia"/>
        </w:rPr>
        <w:t>　　　　二、GLP-1类药物客户群体与需求特点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三、2020-2025年GLP-1类药物行业销售规模分析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四、2026-2032年GLP-1类药物市场增长潜力与规模预测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中国GLP-1类药物细分市场与下游应用领域分析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GLP-1类药物细分市场分析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一、2025-2026年GLP-1类药物主要细分产品市场现状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GLP-1类药物下游应用与客户群体分析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一、2025-2026年GLP-1类药物各应用领域市场现状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2025-2026年GLP-1类药物行业技术发展现状及趋势分析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GLP-1类药物行业技术发展现状分析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国内外GLP-1类药物行业技术差异与原因</w:t>
      </w:r>
      <w:r>
        <w:rPr>
          <w:rFonts w:hint="eastAsia"/>
        </w:rPr>
        <w:br/>
      </w:r>
      <w:r>
        <w:rPr>
          <w:rFonts w:hint="eastAsia"/>
        </w:rPr>
        <w:t>　　第三节 GLP-1类药物行业技术发展方向、趋势预测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提升GLP-1类药物行业技术能力策略建议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GLP-1类药物价格机制与竞争策略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一、2020-2025年GLP-1类药物市场价格走势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GLP-1类药物定价策略与方法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2026-2032年GLP-1类药物价格竞争态势与趋势预测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中国GLP-1类药物行业重点区域市场研究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2025-2026年重点区域GLP-1类药物市场发展概况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二、2020-2025年GLP-1类药物市场需求规模情况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三、2026-2032年GLP-1类药物行业发展潜力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二、2020-2025年GLP-1类药物市场需求规模情况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三、2026-2032年GLP-1类药物行业发展潜力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二、2020-2025年GLP-1类药物市场需求规模情况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三、2026-2032年GLP-1类药物行业发展潜力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二、2020-2025年GLP-1类药物市场需求规模情况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三、2026-2032年GLP-1类药物行业发展潜力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二、2020-2025年GLP-1类药物市场需求规模情况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三、2026-2032年GLP-1类药物行业发展潜力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2020-2025年中国GLP-1类药物行业进出口情况分析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GLP-1类药物行业进口情况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一、2020-2025年GLP-1类药物进口规模及增长情况</w:t>
      </w:r>
      <w:r>
        <w:rPr>
          <w:rFonts w:hint="eastAsia"/>
        </w:rPr>
        <w:br/>
      </w:r>
      <w:r>
        <w:rPr>
          <w:rFonts w:hint="eastAsia"/>
        </w:rPr>
        <w:t>　　　　二、GLP-1类药物主要进口来源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GLP-1类药物行业出口情况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一、2020-2025年GLP-1类药物出口规模及增长情况</w:t>
      </w:r>
      <w:r>
        <w:rPr>
          <w:rFonts w:hint="eastAsia"/>
        </w:rPr>
        <w:br/>
      </w:r>
      <w:r>
        <w:rPr>
          <w:rFonts w:hint="eastAsia"/>
        </w:rPr>
        <w:t>　　　　二、GLP-1类药物主要出口目的地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2020-2025年中国GLP-1类药物行业总体发展与财务状况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2020-2025年中国GLP-1类药物行业规模情况</w:t>
      </w:r>
      <w:r>
        <w:rPr>
          <w:rFonts w:hint="eastAsia"/>
        </w:rPr>
        <w:br/>
      </w:r>
      <w:r>
        <w:rPr>
          <w:rFonts w:hint="eastAsia"/>
        </w:rPr>
        <w:t>　　　　一、GLP-1类药物行业企业数量规模</w:t>
      </w:r>
      <w:r>
        <w:rPr>
          <w:rFonts w:hint="eastAsia"/>
        </w:rPr>
        <w:br/>
      </w:r>
      <w:r>
        <w:rPr>
          <w:rFonts w:hint="eastAsia"/>
        </w:rPr>
        <w:t>　　　　二、GLP-1类药物行业从业人员规模</w:t>
      </w:r>
      <w:r>
        <w:rPr>
          <w:rFonts w:hint="eastAsia"/>
        </w:rPr>
        <w:br/>
      </w:r>
      <w:r>
        <w:rPr>
          <w:rFonts w:hint="eastAsia"/>
        </w:rPr>
        <w:t>　　　　三、GLP-1类药物行业市场敏感性分析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2020-2025年中国GLP-1类药物行业财务能力分析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一、GLP-1类药物行业盈利能力</w:t>
      </w:r>
      <w:r>
        <w:rPr>
          <w:rFonts w:hint="eastAsia"/>
        </w:rPr>
        <w:br/>
      </w:r>
      <w:r>
        <w:rPr>
          <w:rFonts w:hint="eastAsia"/>
        </w:rPr>
        <w:t>　　　　二、GLP-1类药物行业偿债能力</w:t>
      </w:r>
      <w:r>
        <w:rPr>
          <w:rFonts w:hint="eastAsia"/>
        </w:rPr>
        <w:br/>
      </w:r>
      <w:r>
        <w:rPr>
          <w:rFonts w:hint="eastAsia"/>
        </w:rPr>
        <w:t>　　　　三、GLP-1类药物行业营运能力</w:t>
      </w:r>
      <w:r>
        <w:rPr>
          <w:rFonts w:hint="eastAsia"/>
        </w:rPr>
        <w:br/>
      </w:r>
      <w:r>
        <w:rPr>
          <w:rFonts w:hint="eastAsia"/>
        </w:rPr>
        <w:t>　　　　四、GLP-1类药物行业发展能力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GLP-1类药物行业重点企业调研分析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二、企业GLP-1类药物业务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二、企业GLP-1类药物业务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二、企业GLP-1类药物业务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二、企业GLP-1类药物业务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二、企业GLP-1类药物业务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二、企业GLP-1类药物业务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中国GLP-1类药物行业竞争格局分析</w:t>
      </w:r>
      <w:r>
        <w:rPr>
          <w:rFonts w:hint="eastAsia"/>
        </w:rPr>
        <w:br/>
      </w:r>
      <w:r>
        <w:rPr>
          <w:rFonts w:hint="eastAsia"/>
        </w:rPr>
        <w:t>　　第一节 GLP-1类药物行业竞争格局总览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2025-2026年GLP-1类药物行业竞争力分析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2020-2025年GLP-1类药物行业企业并购活动分析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2025-2026年GLP-1类药物行业会展与招投标活动分析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一、GLP-1类药物行业会展活动及其市场影响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2026年中国GLP-1类药物企业发展企业发展策略与建议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GLP-1类药物销售模式与渠道策略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GLP-1类药物品牌与市场推广策略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GLP-1类药物研发投入与技术创新能力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GLP-1类药物合作联盟与资源整合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中国GLP-1类药物行业风险与对策</w:t>
      </w:r>
      <w:r>
        <w:rPr>
          <w:rFonts w:hint="eastAsia"/>
        </w:rPr>
        <w:br/>
      </w:r>
      <w:r>
        <w:rPr>
          <w:rFonts w:hint="eastAsia"/>
        </w:rPr>
        <w:t>　　第一节 GLP-1类药物行业SWOT分析</w:t>
      </w:r>
      <w:r>
        <w:rPr>
          <w:rFonts w:hint="eastAsia"/>
        </w:rPr>
        <w:br/>
      </w:r>
      <w:r>
        <w:rPr>
          <w:rFonts w:hint="eastAsia"/>
        </w:rPr>
        <w:t>　　　　一、GLP-1类药物行业优势</w:t>
      </w:r>
      <w:r>
        <w:rPr>
          <w:rFonts w:hint="eastAsia"/>
        </w:rPr>
        <w:br/>
      </w:r>
      <w:r>
        <w:rPr>
          <w:rFonts w:hint="eastAsia"/>
        </w:rPr>
        <w:t>　　　　二、GLP-1类药物行业劣势</w:t>
      </w:r>
      <w:r>
        <w:rPr>
          <w:rFonts w:hint="eastAsia"/>
        </w:rPr>
        <w:br/>
      </w:r>
      <w:r>
        <w:rPr>
          <w:rFonts w:hint="eastAsia"/>
        </w:rPr>
        <w:t>　　　　三、GLP-1类药物市场机会</w:t>
      </w:r>
      <w:r>
        <w:rPr>
          <w:rFonts w:hint="eastAsia"/>
        </w:rPr>
        <w:br/>
      </w:r>
      <w:r>
        <w:rPr>
          <w:rFonts w:hint="eastAsia"/>
        </w:rPr>
        <w:t>　　　　四、GLP-1类药物市场威胁</w:t>
      </w:r>
      <w:r>
        <w:rPr>
          <w:rFonts w:hint="eastAsia"/>
        </w:rPr>
        <w:br/>
      </w:r>
      <w:r>
        <w:rPr>
          <w:rFonts w:hint="eastAsia"/>
        </w:rPr>
        <w:t>　　第二节 GLP-1类药物行业风险及对策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2026-2032年中国GLP-1类药物行业前景与发展趋势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2025-2026年GLP-1类药物行业发展环境分析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一、GLP-1类药物行业主管部门与监管体制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二、GLP-1类药物行业主要法律法规及政策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三、GLP-1类药物行业标准与质量监管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2026-2032年GLP-1类药物行业发展趋势与方向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2026-2032年GLP-1类药物行业发展潜力与机遇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GLP-1类药物行业研究结论与建议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中智林⋅－GLP-1类药物行业发展建议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GLP-1类药物行业类别</w:t>
      </w:r>
      <w:r>
        <w:rPr>
          <w:rFonts w:hint="eastAsia"/>
        </w:rPr>
        <w:br/>
      </w:r>
      <w:r>
        <w:rPr>
          <w:rFonts w:hint="eastAsia"/>
        </w:rPr>
        <w:t>　　图表 GLP-1类药物行业产业链调研</w:t>
      </w:r>
      <w:r>
        <w:rPr>
          <w:rFonts w:hint="eastAsia"/>
        </w:rPr>
        <w:br/>
      </w:r>
      <w:r>
        <w:rPr>
          <w:rFonts w:hint="eastAsia"/>
        </w:rPr>
        <w:t>　　图表 GLP-1类药物行业现状</w:t>
      </w:r>
      <w:r>
        <w:rPr>
          <w:rFonts w:hint="eastAsia"/>
        </w:rPr>
        <w:br/>
      </w:r>
      <w:r>
        <w:rPr>
          <w:rFonts w:hint="eastAsia"/>
        </w:rPr>
        <w:t>　　图表 GLP-1类药物行业标准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2020-2025年中国GLP-1类药物行业市场规模</w:t>
      </w:r>
      <w:r>
        <w:rPr>
          <w:rFonts w:hint="eastAsia"/>
        </w:rPr>
        <w:br/>
      </w:r>
      <w:r>
        <w:rPr>
          <w:rFonts w:hint="eastAsia"/>
        </w:rPr>
        <w:t>　　图表 2025年中国GLP-1类药物行业产能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2020-2025年中国GLP-1类药物行业产量统计</w:t>
      </w:r>
      <w:r>
        <w:rPr>
          <w:rFonts w:hint="eastAsia"/>
        </w:rPr>
        <w:br/>
      </w:r>
      <w:r>
        <w:rPr>
          <w:rFonts w:hint="eastAsia"/>
        </w:rPr>
        <w:t>　　图表 GLP-1类药物行业动态</w:t>
      </w:r>
      <w:r>
        <w:rPr>
          <w:rFonts w:hint="eastAsia"/>
        </w:rPr>
        <w:br/>
      </w:r>
      <w:r>
        <w:rPr>
          <w:rFonts w:hint="eastAsia"/>
        </w:rPr>
        <w:t>　　图表 2020-2025年中国GLP-1类药物市场需求量</w:t>
      </w:r>
      <w:r>
        <w:rPr>
          <w:rFonts w:hint="eastAsia"/>
        </w:rPr>
        <w:br/>
      </w:r>
      <w:r>
        <w:rPr>
          <w:rFonts w:hint="eastAsia"/>
        </w:rPr>
        <w:t>　　图表 2025年中国GLP-1类药物行业需求区域调研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2020-2025年中国GLP-1类药物行情</w:t>
      </w:r>
      <w:r>
        <w:rPr>
          <w:rFonts w:hint="eastAsia"/>
        </w:rPr>
        <w:br/>
      </w:r>
      <w:r>
        <w:rPr>
          <w:rFonts w:hint="eastAsia"/>
        </w:rPr>
        <w:t>　　图表 2020-2025年中国GLP-1类药物价格走势图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2020-2025年中国GLP-1类药物进口统计</w:t>
      </w:r>
      <w:r>
        <w:rPr>
          <w:rFonts w:hint="eastAsia"/>
        </w:rPr>
        <w:br/>
      </w:r>
      <w:r>
        <w:rPr>
          <w:rFonts w:hint="eastAsia"/>
        </w:rPr>
        <w:t>　　图表 2020-2025年中国GLP-1类药物出口统计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2020-2025年中国GLP-1类药物行业企业数量统计</w:t>
      </w:r>
      <w:r>
        <w:rPr>
          <w:rFonts w:hint="eastAsia"/>
        </w:rPr>
        <w:br/>
      </w:r>
      <w:r>
        <w:rPr>
          <w:rFonts w:hint="eastAsia"/>
        </w:rPr>
        <w:t>　　图表 **地区GLP-1类药物市场规模</w:t>
      </w:r>
      <w:r>
        <w:rPr>
          <w:rFonts w:hint="eastAsia"/>
        </w:rPr>
        <w:br/>
      </w:r>
      <w:r>
        <w:rPr>
          <w:rFonts w:hint="eastAsia"/>
        </w:rPr>
        <w:t>　　图表 **地区GLP-1类药物行业市场需求</w:t>
      </w:r>
      <w:r>
        <w:rPr>
          <w:rFonts w:hint="eastAsia"/>
        </w:rPr>
        <w:br/>
      </w:r>
      <w:r>
        <w:rPr>
          <w:rFonts w:hint="eastAsia"/>
        </w:rPr>
        <w:t>　　图表 **地区GLP-1类药物市场调研</w:t>
      </w:r>
      <w:r>
        <w:rPr>
          <w:rFonts w:hint="eastAsia"/>
        </w:rPr>
        <w:br/>
      </w:r>
      <w:r>
        <w:rPr>
          <w:rFonts w:hint="eastAsia"/>
        </w:rPr>
        <w:t>　　图表 **地区GLP-1类药物行业市场需求分析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**地区GLP-1类药物市场规模</w:t>
      </w:r>
      <w:r>
        <w:rPr>
          <w:rFonts w:hint="eastAsia"/>
        </w:rPr>
        <w:br/>
      </w:r>
      <w:r>
        <w:rPr>
          <w:rFonts w:hint="eastAsia"/>
        </w:rPr>
        <w:t>　　图表 **地区GLP-1类药物行业市场需求</w:t>
      </w:r>
      <w:r>
        <w:rPr>
          <w:rFonts w:hint="eastAsia"/>
        </w:rPr>
        <w:br/>
      </w:r>
      <w:r>
        <w:rPr>
          <w:rFonts w:hint="eastAsia"/>
        </w:rPr>
        <w:t>　　图表 **地区GLP-1类药物市场调研</w:t>
      </w:r>
      <w:r>
        <w:rPr>
          <w:rFonts w:hint="eastAsia"/>
        </w:rPr>
        <w:br/>
      </w:r>
      <w:r>
        <w:rPr>
          <w:rFonts w:hint="eastAsia"/>
        </w:rPr>
        <w:t>　　图表 **地区GLP-1类药物行业市场需求分析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GLP-1类药物行业竞争对手分析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GLP-1类药物重点企业（三）成长能力情况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2026-2032年中国GLP-1类药物行业产能预测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2026-2032年中国GLP-1类药物行业产量预测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2026-2032年中国GLP-1类药物市场需求预测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2026-2032年中国GLP-1类药物行业市场规模预测</w:t>
      </w:r>
      <w:r>
        <w:rPr>
          <w:rFonts w:hint="eastAsia"/>
        </w:rPr>
        <w:br/>
      </w:r>
      <w:r>
        <w:rPr>
          <w:rFonts w:hint="eastAsia"/>
        </w:rPr>
        <w:t>　　图表 GLP-1类药物行业准入条件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2026-2032年中国GLP-1类药物市场前景</w:t>
      </w:r>
      <w:r>
        <w:rPr>
          <w:rFonts w:hint="eastAsia"/>
        </w:rPr>
        <w:br/>
      </w:r>
      <w:r>
        <w:rPr>
          <w:rFonts w:hint="eastAsia"/>
        </w:rPr>
        <w:t>　　图表 2026-2032年中国GLP-1类药物行业信息化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2026-2032年中国GLP-1类药物行业风险分析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2026-2032年中国GLP-1类药物行业发展趋势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afbb1ccc454ee6" w:history="1">
        <w:r>
          <w:rPr>
            <w:rStyle w:val="Hyperlink"/>
          </w:rPr>
          <w:t>中国GLP-1类药物市场现状与前景趋势分析报告（2026-2032年）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afbb1ccc454ee6" w:history="1">
        <w:r>
          <w:rPr>
            <w:rStyle w:val="Hyperlink"/>
          </w:rPr>
          <w:t>https://www.20087.com/0/56/GLP-1LeiYaoWuShiChangQianJingFenXi.html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热点：GLP-1类药物是什么意思、GLP-1类药物一览表、GLP-1类药物进入超长效时代、GLP-1类药物的禁忌及注意事项、GLP-1类药物研发进度国内前三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dd36da65ed42e7" w:history="1">
      <w:r>
        <w:rPr>
          <w:rStyle w:val="Hyperlink"/>
        </w:rPr>
        <w:t>中国GLP-1类药物市场现状与前景趋势分析报告（2026-2032年）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GLP-1LeiYaoWuShiChangQianJingFenXi.html" TargetMode="External" Id="Radafbb1ccc454e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GLP-1LeiYaoWuShiChangQianJingFenXi.html" TargetMode="External" Id="R26dd36da65ed42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2026-09-09T01:11:00Z</dcterms:created>
  <dcterms:modified xsi:type="dcterms:W3CDTF">2026-09-09T02:11:00Z</dcterms:modified>
  <dc:subject>中国GLP-1类药物市场现状与前景趋势分析报告（2026-2032年）</dc:subject>
  <dc:title>中国GLP-1类药物市场现状与前景趋势分析报告（2026-2032年）</dc:title>
  <cp:keywords>中国GLP-1类药物市场现状与前景趋势分析报告（2026-2032年）</cp:keywords>
  <dc:description>中国GLP-1类药物市场现状与前景趋势分析报告（2026-2032年）</dc:description>
</cp:coreProperties>
</file>