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5a14fefc4431b" w:history="1">
              <w:r>
                <w:rPr>
                  <w:rStyle w:val="Hyperlink"/>
                </w:rPr>
                <w:t>2024-2030年中国PHA市场现状调研分析及发展趋势报告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5a14fefc4431b" w:history="1">
              <w:r>
                <w:rPr>
                  <w:rStyle w:val="Hyperlink"/>
                </w:rPr>
                <w:t>2024-2030年中国PHA市场现状调研分析及发展趋势报告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35a14fefc4431b" w:history="1">
                <w:r>
                  <w:rPr>
                    <w:rStyle w:val="Hyperlink"/>
                  </w:rPr>
                  <w:t>https://www.20087.com/0/96/PHAShiChangDiaoYanYuQianJingYuCe.html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A（聚羟基脂肪酸酯）作为一种可生物降解的聚合物，近年来受到广泛关注。由于其优异的生物相容性和生物降解性，PHA在包装材料、医用材料、农用薄膜等领域展现出巨大潜力。目前，PHA的生产技术主要包括微生物发酵法，可以通过调整发酵条件和菌种选择来生产不同类型的PHA。尽管PHA具有良好的性能，但其较高的生产成本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PHA的发展将更加注重降低成本和扩大应用范围。一方面，随着基因工程和代谢工程技术的进步，PHA的生产效率将得到提高，成本有望降低。另一方面，随着环保意识的增强，市场对可降解材料的需求将持续增长，PHA的应用领域将进一步扩展至纺织品、电子产品封装等领域。此外，随着科研机构和企业的合作加强，PHA的性能将得到优化，满足更多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5a14fefc4431b" w:history="1">
        <w:r>
          <w:rPr>
            <w:rStyle w:val="Hyperlink"/>
          </w:rPr>
          <w:t>2024-2030年中国PHA市场现状调研分析及发展趋势报告</w:t>
        </w:r>
      </w:hyperlink>
      <w:r>
        <w:rPr>
          <w:rFonts w:hint="eastAsia"/>
        </w:rPr>
        <w:t>》全面分析了PHA行业的市场规模、需求和价格趋势，探讨了产业链结构及其发展变化。PHA报告详尽阐述了行业现状，对未来PHA市场前景和发展趋势进行了科学预测。同时，PHA报告还深入剖析了细分市场的竞争格局，重点评估了行业领先企业的竞争实力、市场集中度及品牌影响力。PHA报告以专业、科学的视角，为投资者揭示了PHA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PHA相关概述</w:t>
      </w:r>
      <w:r>
        <w:rPr>
          <w:rFonts w:hint="eastAsia"/>
        </w:rPr>
        <w:br/>
      </w:r>
      <w:r>
        <w:rPr>
          <w:rFonts w:hint="eastAsia"/>
        </w:rPr>
        <w:t>　　第一节 PHA基本概况</w:t>
      </w:r>
      <w:r>
        <w:rPr>
          <w:rFonts w:hint="eastAsia"/>
        </w:rPr>
        <w:br/>
      </w:r>
      <w:r>
        <w:rPr>
          <w:rFonts w:hint="eastAsia"/>
        </w:rPr>
        <w:t>　　　　一、PHA概念与化学性质</w:t>
      </w:r>
      <w:r>
        <w:rPr>
          <w:rFonts w:hint="eastAsia"/>
        </w:rPr>
        <w:br/>
      </w:r>
      <w:r>
        <w:rPr>
          <w:rFonts w:hint="eastAsia"/>
        </w:rPr>
        <w:t>　　　　二、PHA的研发历史概览</w:t>
      </w:r>
      <w:r>
        <w:rPr>
          <w:rFonts w:hint="eastAsia"/>
        </w:rPr>
        <w:br/>
      </w:r>
      <w:r>
        <w:rPr>
          <w:rFonts w:hint="eastAsia"/>
        </w:rPr>
        <w:t>　　第二节 PHA产品种类分析</w:t>
      </w:r>
      <w:r>
        <w:rPr>
          <w:rFonts w:hint="eastAsia"/>
        </w:rPr>
        <w:br/>
      </w:r>
      <w:r>
        <w:rPr>
          <w:rFonts w:hint="eastAsia"/>
        </w:rPr>
        <w:t>　　　　一、根据单体碳原子数分类</w:t>
      </w:r>
      <w:r>
        <w:rPr>
          <w:rFonts w:hint="eastAsia"/>
        </w:rPr>
        <w:br/>
      </w:r>
      <w:r>
        <w:rPr>
          <w:rFonts w:hint="eastAsia"/>
        </w:rPr>
        <w:t>　　　　二、根据单体种类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2019-2024年中国PHA整体市场发展环境分析PEST分析法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一、国民经济运行情况GDP季度更新</w:t>
      </w:r>
      <w:r>
        <w:rPr>
          <w:rFonts w:hint="eastAsia"/>
        </w:rPr>
        <w:br/>
      </w:r>
      <w:r>
        <w:rPr>
          <w:rFonts w:hint="eastAsia"/>
        </w:rPr>
        <w:t>　　　　二、消费价格指数CPI、PPI按月度更新</w:t>
      </w:r>
      <w:r>
        <w:rPr>
          <w:rFonts w:hint="eastAsia"/>
        </w:rPr>
        <w:br/>
      </w:r>
      <w:r>
        <w:rPr>
          <w:rFonts w:hint="eastAsia"/>
        </w:rPr>
        <w:t>　　　　三、全国居民收入情况季度更新</w:t>
      </w:r>
      <w:r>
        <w:rPr>
          <w:rFonts w:hint="eastAsia"/>
        </w:rPr>
        <w:br/>
      </w:r>
      <w:r>
        <w:rPr>
          <w:rFonts w:hint="eastAsia"/>
        </w:rPr>
        <w:t>　　　　四、恩格尔系数年度更新</w:t>
      </w:r>
      <w:r>
        <w:rPr>
          <w:rFonts w:hint="eastAsia"/>
        </w:rPr>
        <w:br/>
      </w:r>
      <w:r>
        <w:rPr>
          <w:rFonts w:hint="eastAsia"/>
        </w:rPr>
        <w:t>　　　　五、工业发展形势季度更新</w:t>
      </w:r>
      <w:r>
        <w:rPr>
          <w:rFonts w:hint="eastAsia"/>
        </w:rPr>
        <w:br/>
      </w:r>
      <w:r>
        <w:rPr>
          <w:rFonts w:hint="eastAsia"/>
        </w:rPr>
        <w:t>　　　　六、固定资产投资情况季度更新</w:t>
      </w:r>
      <w:r>
        <w:rPr>
          <w:rFonts w:hint="eastAsia"/>
        </w:rPr>
        <w:br/>
      </w:r>
      <w:r>
        <w:rPr>
          <w:rFonts w:hint="eastAsia"/>
        </w:rPr>
        <w:t>　　　　七、中国汇率调整人民币升值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2019-2024年中国PHA整体政策环境分析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三、相关整体政策影响分析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2019-2024年中国PHA整体社会环境分析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2019-2024年中国PHA工业运行形势分析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2019-2024年国外PHA产业发展态势分析</w:t>
      </w:r>
      <w:r>
        <w:rPr>
          <w:rFonts w:hint="eastAsia"/>
        </w:rPr>
        <w:br/>
      </w:r>
      <w:r>
        <w:rPr>
          <w:rFonts w:hint="eastAsia"/>
        </w:rPr>
        <w:t>　　　　一、美国PHA研发情况分析</w:t>
      </w:r>
      <w:r>
        <w:rPr>
          <w:rFonts w:hint="eastAsia"/>
        </w:rPr>
        <w:br/>
      </w:r>
      <w:r>
        <w:rPr>
          <w:rFonts w:hint="eastAsia"/>
        </w:rPr>
        <w:t>　　　　二、日本PHA工业投资现状分析</w:t>
      </w:r>
      <w:r>
        <w:rPr>
          <w:rFonts w:hint="eastAsia"/>
        </w:rPr>
        <w:br/>
      </w:r>
      <w:r>
        <w:rPr>
          <w:rFonts w:hint="eastAsia"/>
        </w:rPr>
        <w:t>　　　　三、欧洲PHA整体发展规模分析</w:t>
      </w:r>
      <w:r>
        <w:rPr>
          <w:rFonts w:hint="eastAsia"/>
        </w:rPr>
        <w:br/>
      </w:r>
      <w:r>
        <w:rPr>
          <w:rFonts w:hint="eastAsia"/>
        </w:rPr>
        <w:t>　　第二节 2019-2024年中国PHA整体运营局势分析</w:t>
      </w:r>
      <w:r>
        <w:rPr>
          <w:rFonts w:hint="eastAsia"/>
        </w:rPr>
        <w:br/>
      </w:r>
      <w:r>
        <w:rPr>
          <w:rFonts w:hint="eastAsia"/>
        </w:rPr>
        <w:t>　　　　一、中国PHA工业发展史概览</w:t>
      </w:r>
      <w:r>
        <w:rPr>
          <w:rFonts w:hint="eastAsia"/>
        </w:rPr>
        <w:br/>
      </w:r>
      <w:r>
        <w:rPr>
          <w:rFonts w:hint="eastAsia"/>
        </w:rPr>
        <w:t>　　　　二、国内PHA产业化情况分析</w:t>
      </w:r>
      <w:r>
        <w:rPr>
          <w:rFonts w:hint="eastAsia"/>
        </w:rPr>
        <w:br/>
      </w:r>
      <w:r>
        <w:rPr>
          <w:rFonts w:hint="eastAsia"/>
        </w:rPr>
        <w:t>　　　　三、中国PHA工业与国外的差距分析</w:t>
      </w:r>
      <w:r>
        <w:rPr>
          <w:rFonts w:hint="eastAsia"/>
        </w:rPr>
        <w:br/>
      </w:r>
      <w:r>
        <w:rPr>
          <w:rFonts w:hint="eastAsia"/>
        </w:rPr>
        <w:t>　　第三节 2019-2024年中国PHA工业存在的问题与对策分析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2019-2024年中国PHA市场发展格局分析</w:t>
      </w:r>
      <w:r>
        <w:rPr>
          <w:rFonts w:hint="eastAsia"/>
        </w:rPr>
        <w:br/>
      </w:r>
      <w:r>
        <w:rPr>
          <w:rFonts w:hint="eastAsia"/>
        </w:rPr>
        <w:t>　　第一节 2019-2024年中国PHA市场整体情况分析</w:t>
      </w:r>
      <w:r>
        <w:rPr>
          <w:rFonts w:hint="eastAsia"/>
        </w:rPr>
        <w:br/>
      </w:r>
      <w:r>
        <w:rPr>
          <w:rFonts w:hint="eastAsia"/>
        </w:rPr>
        <w:t>　　　　一、中国PHA市场发展概况分析</w:t>
      </w:r>
      <w:r>
        <w:rPr>
          <w:rFonts w:hint="eastAsia"/>
        </w:rPr>
        <w:br/>
      </w:r>
      <w:r>
        <w:rPr>
          <w:rFonts w:hint="eastAsia"/>
        </w:rPr>
        <w:t>　　　　二、国内PHA企业经营情况分析</w:t>
      </w:r>
      <w:r>
        <w:rPr>
          <w:rFonts w:hint="eastAsia"/>
        </w:rPr>
        <w:br/>
      </w:r>
      <w:r>
        <w:rPr>
          <w:rFonts w:hint="eastAsia"/>
        </w:rPr>
        <w:t>　　　　三、PHA项目建设情况分析</w:t>
      </w:r>
      <w:r>
        <w:rPr>
          <w:rFonts w:hint="eastAsia"/>
        </w:rPr>
        <w:br/>
      </w:r>
      <w:r>
        <w:rPr>
          <w:rFonts w:hint="eastAsia"/>
        </w:rPr>
        <w:t>　　第二节 2019-2024年中国PHA市场热点分析</w:t>
      </w:r>
      <w:r>
        <w:rPr>
          <w:rFonts w:hint="eastAsia"/>
        </w:rPr>
        <w:br/>
      </w:r>
      <w:r>
        <w:rPr>
          <w:rFonts w:hint="eastAsia"/>
        </w:rPr>
        <w:t>　　　　一、PHA主要产品市场运营分析</w:t>
      </w:r>
      <w:r>
        <w:rPr>
          <w:rFonts w:hint="eastAsia"/>
        </w:rPr>
        <w:br/>
      </w:r>
      <w:r>
        <w:rPr>
          <w:rFonts w:hint="eastAsia"/>
        </w:rPr>
        <w:t>　　　　二、PHA市场生产规模分析</w:t>
      </w:r>
      <w:r>
        <w:rPr>
          <w:rFonts w:hint="eastAsia"/>
        </w:rPr>
        <w:br/>
      </w:r>
      <w:r>
        <w:rPr>
          <w:rFonts w:hint="eastAsia"/>
        </w:rPr>
        <w:t>　　　　三、PHA生产成本分析</w:t>
      </w:r>
      <w:r>
        <w:rPr>
          <w:rFonts w:hint="eastAsia"/>
        </w:rPr>
        <w:br/>
      </w:r>
      <w:r>
        <w:rPr>
          <w:rFonts w:hint="eastAsia"/>
        </w:rPr>
        <w:t>　　第三节 2019-2024年中国PHA市场贸易格局分析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2019-2024年中国合成材料制造整体数据监测分析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2019-2024年中国合成材料制造整体规模分析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2019-2024年中国合成材料制造整体结构分析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1、不同规模分析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1、不同规模分析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2019-2024年中国合成材料制造整体产值分析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2019-2024年中国合成材料制造整体成本费用分析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2019-2024年中国合成材料制造整体盈利能力分析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中国PHA技术研发情况分析</w:t>
      </w:r>
      <w:r>
        <w:rPr>
          <w:rFonts w:hint="eastAsia"/>
        </w:rPr>
        <w:br/>
      </w:r>
      <w:r>
        <w:rPr>
          <w:rFonts w:hint="eastAsia"/>
        </w:rPr>
        <w:t>　　第一节 中国PHA生产工艺与专利技术概览</w:t>
      </w:r>
      <w:r>
        <w:rPr>
          <w:rFonts w:hint="eastAsia"/>
        </w:rPr>
        <w:br/>
      </w:r>
      <w:r>
        <w:rPr>
          <w:rFonts w:hint="eastAsia"/>
        </w:rPr>
        <w:t>　　第二节 中国PHA研发情况分析</w:t>
      </w:r>
      <w:r>
        <w:rPr>
          <w:rFonts w:hint="eastAsia"/>
        </w:rPr>
        <w:br/>
      </w:r>
      <w:r>
        <w:rPr>
          <w:rFonts w:hint="eastAsia"/>
        </w:rPr>
        <w:t>　　　　一、中国PHA重大突破的研发领域</w:t>
      </w:r>
      <w:r>
        <w:rPr>
          <w:rFonts w:hint="eastAsia"/>
        </w:rPr>
        <w:br/>
      </w:r>
      <w:r>
        <w:rPr>
          <w:rFonts w:hint="eastAsia"/>
        </w:rPr>
        <w:t>　　　　二、国内PHA自主创新情况分析</w:t>
      </w:r>
      <w:r>
        <w:rPr>
          <w:rFonts w:hint="eastAsia"/>
        </w:rPr>
        <w:br/>
      </w:r>
      <w:r>
        <w:rPr>
          <w:rFonts w:hint="eastAsia"/>
        </w:rPr>
        <w:t>　　　　三、PHA工业技术瓶颈分析</w:t>
      </w:r>
      <w:r>
        <w:rPr>
          <w:rFonts w:hint="eastAsia"/>
        </w:rPr>
        <w:br/>
      </w:r>
      <w:r>
        <w:rPr>
          <w:rFonts w:hint="eastAsia"/>
        </w:rPr>
        <w:t>　　第三节 中国PHA工业生态产业链分析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2019-2024年全球PHA主要生产企业经营情况分析</w:t>
      </w:r>
      <w:r>
        <w:rPr>
          <w:rFonts w:hint="eastAsia"/>
        </w:rPr>
        <w:br/>
      </w:r>
      <w:r>
        <w:rPr>
          <w:rFonts w:hint="eastAsia"/>
        </w:rPr>
        <w:t>　　第一节 英国ICI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美国Metabolix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德国BASF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2019-2024年中国PHA产业主要企业经营动态分析</w:t>
      </w:r>
      <w:r>
        <w:rPr>
          <w:rFonts w:hint="eastAsia"/>
        </w:rPr>
        <w:br/>
      </w:r>
      <w:r>
        <w:rPr>
          <w:rFonts w:hint="eastAsia"/>
        </w:rPr>
        <w:t>　　第一节 天津国韵生物材料公司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二、公司生产规模分析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宁波天安生物材料公司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二、公司生产规模分析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江苏南天集团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二、公司生产规模分析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浙江天安生物材料公司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二、公司生产规模分析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山东省意可曼科技有限公司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二、公司生产规模分析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2019-2024年中国基因工程药物产业运行状况透析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2019-2024年中国基因工程药物的发展分析</w:t>
      </w:r>
      <w:r>
        <w:rPr>
          <w:rFonts w:hint="eastAsia"/>
        </w:rPr>
        <w:br/>
      </w:r>
      <w:r>
        <w:rPr>
          <w:rFonts w:hint="eastAsia"/>
        </w:rPr>
        <w:t>　　　　一、中国基因工程药物开发概况</w:t>
      </w:r>
      <w:r>
        <w:rPr>
          <w:rFonts w:hint="eastAsia"/>
        </w:rPr>
        <w:br/>
      </w:r>
      <w:r>
        <w:rPr>
          <w:rFonts w:hint="eastAsia"/>
        </w:rPr>
        <w:t>　　　　二、中国基因工程新药的发展</w:t>
      </w:r>
      <w:r>
        <w:rPr>
          <w:rFonts w:hint="eastAsia"/>
        </w:rPr>
        <w:br/>
      </w:r>
      <w:r>
        <w:rPr>
          <w:rFonts w:hint="eastAsia"/>
        </w:rPr>
        <w:t>　　　　三、基因工程药物发展存在的主要问题</w:t>
      </w:r>
      <w:r>
        <w:rPr>
          <w:rFonts w:hint="eastAsia"/>
        </w:rPr>
        <w:br/>
      </w:r>
      <w:r>
        <w:rPr>
          <w:rFonts w:hint="eastAsia"/>
        </w:rPr>
        <w:t>　　第二节 2019-2024年中国基因工程药物产业化分析</w:t>
      </w:r>
      <w:r>
        <w:rPr>
          <w:rFonts w:hint="eastAsia"/>
        </w:rPr>
        <w:br/>
      </w:r>
      <w:r>
        <w:rPr>
          <w:rFonts w:hint="eastAsia"/>
        </w:rPr>
        <w:t>　　　　一、中国基因工程药物产业化发展历程</w:t>
      </w:r>
      <w:r>
        <w:rPr>
          <w:rFonts w:hint="eastAsia"/>
        </w:rPr>
        <w:br/>
      </w:r>
      <w:r>
        <w:rPr>
          <w:rFonts w:hint="eastAsia"/>
        </w:rPr>
        <w:t>　　　　二、国内基因工程药物产业化发展现状</w:t>
      </w:r>
      <w:r>
        <w:rPr>
          <w:rFonts w:hint="eastAsia"/>
        </w:rPr>
        <w:br/>
      </w:r>
      <w:r>
        <w:rPr>
          <w:rFonts w:hint="eastAsia"/>
        </w:rPr>
        <w:t>　　　　三、中国基因工程药物产业化发展的主要差距</w:t>
      </w:r>
      <w:r>
        <w:rPr>
          <w:rFonts w:hint="eastAsia"/>
        </w:rPr>
        <w:br/>
      </w:r>
      <w:r>
        <w:rPr>
          <w:rFonts w:hint="eastAsia"/>
        </w:rPr>
        <w:t>　　　　四、基因工程药物产业化发展对策</w:t>
      </w:r>
      <w:r>
        <w:rPr>
          <w:rFonts w:hint="eastAsia"/>
        </w:rPr>
        <w:br/>
      </w:r>
      <w:r>
        <w:rPr>
          <w:rFonts w:hint="eastAsia"/>
        </w:rPr>
        <w:t>　　第三节 2019-2024年中国基因工程药物发展存在问题分析</w:t>
      </w:r>
      <w:r>
        <w:rPr>
          <w:rFonts w:hint="eastAsia"/>
        </w:rPr>
        <w:br/>
      </w:r>
      <w:r>
        <w:rPr>
          <w:rFonts w:hint="eastAsia"/>
        </w:rPr>
        <w:t>　　第四节 2019-2024年中国基因工程药物市场动态分析</w:t>
      </w:r>
      <w:r>
        <w:rPr>
          <w:rFonts w:hint="eastAsia"/>
        </w:rPr>
        <w:br/>
      </w:r>
      <w:r>
        <w:rPr>
          <w:rFonts w:hint="eastAsia"/>
        </w:rPr>
        <w:t>　　　　一、简述基因工程药物的质量控制</w:t>
      </w:r>
      <w:r>
        <w:rPr>
          <w:rFonts w:hint="eastAsia"/>
        </w:rPr>
        <w:br/>
      </w:r>
      <w:r>
        <w:rPr>
          <w:rFonts w:hint="eastAsia"/>
        </w:rPr>
        <w:t>　　　　二、冷冻干燥技术在基因工程药物中的应用</w:t>
      </w:r>
      <w:r>
        <w:rPr>
          <w:rFonts w:hint="eastAsia"/>
        </w:rPr>
        <w:br/>
      </w:r>
      <w:r>
        <w:rPr>
          <w:rFonts w:hint="eastAsia"/>
        </w:rPr>
        <w:t>　　　　三、中国基因工程药物的突破口</w:t>
      </w:r>
      <w:r>
        <w:rPr>
          <w:rFonts w:hint="eastAsia"/>
        </w:rPr>
        <w:br/>
      </w:r>
      <w:r>
        <w:rPr>
          <w:rFonts w:hint="eastAsia"/>
        </w:rPr>
        <w:t>　　　　四、基因工程药物新进展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2019-2024年中国生物降解塑料产业运行新形势分析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2019-2024年中国生物降解塑料运行总况</w:t>
      </w:r>
      <w:r>
        <w:rPr>
          <w:rFonts w:hint="eastAsia"/>
        </w:rPr>
        <w:br/>
      </w:r>
      <w:r>
        <w:rPr>
          <w:rFonts w:hint="eastAsia"/>
        </w:rPr>
        <w:t>　　　　一、中国生物降解塑料产业意义重点</w:t>
      </w:r>
      <w:r>
        <w:rPr>
          <w:rFonts w:hint="eastAsia"/>
        </w:rPr>
        <w:br/>
      </w:r>
      <w:r>
        <w:rPr>
          <w:rFonts w:hint="eastAsia"/>
        </w:rPr>
        <w:t>　　　　二、中国生物降解塑料应用开发新进展</w:t>
      </w:r>
      <w:r>
        <w:rPr>
          <w:rFonts w:hint="eastAsia"/>
        </w:rPr>
        <w:br/>
      </w:r>
      <w:r>
        <w:rPr>
          <w:rFonts w:hint="eastAsia"/>
        </w:rPr>
        <w:t>　　　　三、中国生物降解塑料产能情况分析</w:t>
      </w:r>
      <w:r>
        <w:rPr>
          <w:rFonts w:hint="eastAsia"/>
        </w:rPr>
        <w:br/>
      </w:r>
      <w:r>
        <w:rPr>
          <w:rFonts w:hint="eastAsia"/>
        </w:rPr>
        <w:t>　　　　四、中国生物降解塑整体存在问题分析</w:t>
      </w:r>
      <w:r>
        <w:rPr>
          <w:rFonts w:hint="eastAsia"/>
        </w:rPr>
        <w:br/>
      </w:r>
      <w:r>
        <w:rPr>
          <w:rFonts w:hint="eastAsia"/>
        </w:rPr>
        <w:t>　　第二节 2019-2024年中国生物塑料产业动态</w:t>
      </w:r>
      <w:r>
        <w:rPr>
          <w:rFonts w:hint="eastAsia"/>
        </w:rPr>
        <w:br/>
      </w:r>
      <w:r>
        <w:rPr>
          <w:rFonts w:hint="eastAsia"/>
        </w:rPr>
        <w:t>　　第三节 推动中国生物降解塑料快速发展的主要因素分析</w:t>
      </w:r>
      <w:r>
        <w:rPr>
          <w:rFonts w:hint="eastAsia"/>
        </w:rPr>
        <w:br/>
      </w:r>
      <w:r>
        <w:rPr>
          <w:rFonts w:hint="eastAsia"/>
        </w:rPr>
        <w:t>　　　　一、环境和资源的压力</w:t>
      </w:r>
      <w:r>
        <w:rPr>
          <w:rFonts w:hint="eastAsia"/>
        </w:rPr>
        <w:br/>
      </w:r>
      <w:r>
        <w:rPr>
          <w:rFonts w:hint="eastAsia"/>
        </w:rPr>
        <w:t>　　　　二、政府的热情关注和政策支持</w:t>
      </w:r>
      <w:r>
        <w:rPr>
          <w:rFonts w:hint="eastAsia"/>
        </w:rPr>
        <w:br/>
      </w:r>
      <w:r>
        <w:rPr>
          <w:rFonts w:hint="eastAsia"/>
        </w:rPr>
        <w:t>　　　　三、加强应用和市场培育</w:t>
      </w:r>
      <w:r>
        <w:rPr>
          <w:rFonts w:hint="eastAsia"/>
        </w:rPr>
        <w:br/>
      </w:r>
      <w:r>
        <w:rPr>
          <w:rFonts w:hint="eastAsia"/>
        </w:rPr>
        <w:t>　　　　四、检测方法、相关标准和认证标志的建立和完善</w:t>
      </w:r>
      <w:r>
        <w:rPr>
          <w:rFonts w:hint="eastAsia"/>
        </w:rPr>
        <w:br/>
      </w:r>
      <w:r>
        <w:rPr>
          <w:rFonts w:hint="eastAsia"/>
        </w:rPr>
        <w:t>　　第四节 2019-2024年中国生物降解塑料产业政策与发展措施分析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2024-2030年中国PHA整体发展前景预测分析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2024-2030年中国PHA产品发展趋势预测分析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一、PHA技术开发方向分析</w:t>
      </w:r>
      <w:r>
        <w:rPr>
          <w:rFonts w:hint="eastAsia"/>
        </w:rPr>
        <w:br/>
      </w:r>
      <w:r>
        <w:rPr>
          <w:rFonts w:hint="eastAsia"/>
        </w:rPr>
        <w:t>　　　　二、PHA整体发展走向分析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2024-2030年中国PHA整体市场发展前景预测分析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一、PHA供给预测分析</w:t>
      </w:r>
      <w:r>
        <w:rPr>
          <w:rFonts w:hint="eastAsia"/>
        </w:rPr>
        <w:br/>
      </w:r>
      <w:r>
        <w:rPr>
          <w:rFonts w:hint="eastAsia"/>
        </w:rPr>
        <w:t>　　　　二、PHA需求预测分析</w:t>
      </w:r>
      <w:r>
        <w:rPr>
          <w:rFonts w:hint="eastAsia"/>
        </w:rPr>
        <w:br/>
      </w:r>
      <w:r>
        <w:rPr>
          <w:rFonts w:hint="eastAsia"/>
        </w:rPr>
        <w:t>　　　　三、PHA销售情况预测分析</w:t>
      </w:r>
      <w:r>
        <w:rPr>
          <w:rFonts w:hint="eastAsia"/>
        </w:rPr>
        <w:br/>
      </w:r>
      <w:r>
        <w:rPr>
          <w:rFonts w:hint="eastAsia"/>
        </w:rPr>
        <w:t>　　第三节 2024-2030年中国PHA整体市场盈利能力预测分析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2024-2030年中国PHA整体投资机会与投资风险分析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2024-2030年中国PHA整体投资机会分析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二、整体经济效益判断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2024-2030年中国PHA整体投资风险分析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二、整体竞争风险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(中-智-林)2024-2030年中国PHA整体市场监测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2019-2024年全国居民人均可支配收入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5 2024年全国居民人均消费支出及构成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2023年末人口数及其构成</w:t>
      </w:r>
      <w:r>
        <w:rPr>
          <w:rFonts w:hint="eastAsia"/>
        </w:rPr>
        <w:br/>
      </w:r>
      <w:r>
        <w:rPr>
          <w:rFonts w:hint="eastAsia"/>
        </w:rPr>
        <w:t>　　图表 10 2019-2024年学校招生人数</w:t>
      </w:r>
      <w:r>
        <w:rPr>
          <w:rFonts w:hint="eastAsia"/>
        </w:rPr>
        <w:br/>
      </w:r>
      <w:r>
        <w:rPr>
          <w:rFonts w:hint="eastAsia"/>
        </w:rPr>
        <w:t>　　图表 11 2019-2024年万元国内生产总值能耗降低率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12 2019-2024年清洁能源消费比重</w:t>
      </w:r>
      <w:r>
        <w:rPr>
          <w:rFonts w:hint="eastAsia"/>
        </w:rPr>
        <w:br/>
      </w:r>
      <w:r>
        <w:rPr>
          <w:rFonts w:hint="eastAsia"/>
        </w:rPr>
        <w:t>　　图表 13 2019-2024年我国PHA行业销售收入及增长情况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2019-2024年我国PHA行业销售收入及增长对比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2019-2024年我国PHA行业工业总产值及增长情况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2019-2024年我国PHA行业工业总产值及增长对比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17 PLA和PHA间的比较</w:t>
      </w:r>
      <w:r>
        <w:rPr>
          <w:rFonts w:hint="eastAsia"/>
        </w:rPr>
        <w:br/>
      </w:r>
      <w:r>
        <w:rPr>
          <w:rFonts w:hint="eastAsia"/>
        </w:rPr>
        <w:t>　　图表 18 2019-2024年我国合成材料制造行业规模企业个数</w:t>
      </w:r>
      <w:r>
        <w:rPr>
          <w:rFonts w:hint="eastAsia"/>
        </w:rPr>
        <w:br/>
      </w:r>
      <w:r>
        <w:rPr>
          <w:rFonts w:hint="eastAsia"/>
        </w:rPr>
        <w:t>　　图表 19 2019-2024年我国合成材料制造行业从业人员</w:t>
      </w:r>
      <w:r>
        <w:rPr>
          <w:rFonts w:hint="eastAsia"/>
        </w:rPr>
        <w:br/>
      </w:r>
      <w:r>
        <w:rPr>
          <w:rFonts w:hint="eastAsia"/>
        </w:rPr>
        <w:t>　　图表 20 2019-2024年我国合成材料制造行业资产合计及增长情况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2019-2024年我国合成材料制造行业资产合计及增长对比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2023-2024年我国合成材料制造行业不同规模企业数量分布图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23 2023-2024年我国合成材料制造行业不同所有制企业数量分布图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24 2023-2024年我国合成材料制造行业不同规模企业销售收入分布图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25 2023-2024年我国合成材料制造行业不同所有制企业销售收入分布图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26 2019-2024年我国合成材料制造行业产成品及增长情况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2019-2024年我国合成材料制造行业产成品及增长对比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2019-2024年我国合成材料制造行业工业销售产值及增长情况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2019-2024年我国合成材料制造行业工业销售产值及增长对比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2019-2024年我国合成材料制造行业出口交货值及增长情况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2019-2024年我国合成材料制造行业出口交货值及增长对比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32 2019-2024年我国合成材料制造行业主营业务成本及增长情况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2019-2024年我国合成材料制造行业主营业务成本及增长对比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34 2019-2024年我国合成材料制造行业营业费用及增长情况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35 2019-2024年我国合成材料制造行业营业费用及增长对比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36 2019-2024年我国合成材料制造行业利润总额及增长情况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37 2019-2024年我国合成材料制造行业利润总额及增长对比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38 2019-2024年我国合成材料制造行业销售收入及增长情况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39 2019-2024年我国合成材料制造行业销售收入及增长对比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40 PHA的结构通式</w:t>
      </w:r>
      <w:r>
        <w:rPr>
          <w:rFonts w:hint="eastAsia"/>
        </w:rPr>
        <w:br/>
      </w:r>
      <w:r>
        <w:rPr>
          <w:rFonts w:hint="eastAsia"/>
        </w:rPr>
        <w:t>　　图表 41 几种PHA与聚丙烯的物化性能比较</w:t>
      </w:r>
      <w:r>
        <w:rPr>
          <w:rFonts w:hint="eastAsia"/>
        </w:rPr>
        <w:br/>
      </w:r>
      <w:r>
        <w:rPr>
          <w:rFonts w:hint="eastAsia"/>
        </w:rPr>
        <w:t>　　图表 42 近3年天津国韵生物材料公司资产负债率变化情况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近3年天津国韵生物材料公司产权比率变化情况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近3年天津国韵生物材料公司固定资产周转次数情况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近3年天津国韵生物材料公司流动资产周转次数变化情况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近3年天津国韵生物材料公司总资产周转次数变化情况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近3年天津国韵生物材料公司销售毛利率变化情况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近3年宁波天安生物材料公司资产负债率变化情况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近3年宁波天安生物材料公司产权比率变化情况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近3年宁波天安生物材料公司固定资产周转次数情况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近3年宁波天安生物材料公司流动资产周转次数变化情况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近3年宁波天安生物材料公司总资产周转次数变化情况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近3年宁波天安生物材料公司销售毛利率变化情况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近3年江苏南天集团股份有限公司资产负债率变化情况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近3年江苏南天集团股份有限公司产权比率变化情况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近3年江苏南天集团股份有限公司固定资产周转次数情况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近3年江苏南天集团股份有限公司流动资产周转次数变化情况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近3年江苏南天集团股份有限公司总资产周转次数变化情况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近3年江苏南天集团股份有限公司销售毛利率变化情况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近3年浙江天安生物材料公司资产负债率变化情况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近3年浙江天安生物材料公司产权比率变化情况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近3年浙江天安生物材料公司固定资产周转次数情况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近3年浙江天安生物材料公司流动资产周转次数变化情况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近3年浙江天安生物材料公司总资产周转次数变化情况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近3年浙江天安生物材料公司销售毛利率变化情况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近3年山东省意可曼科技有限公司资产负债率变化情况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近3年山东省意可曼科技有限公司产权比率变化情况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近3年山东省意可曼科技有限公司固定资产周转次数情况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近3年山东省意可曼科技有限公司流动资产周转次数变化情况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近3年山东省意可曼科技有限公司总资产周转次数变化情况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近3年山东省意可曼科技有限公司销售毛利率变化情况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2019-2024年我国生物降解塑料行业产能情况</w:t>
      </w:r>
      <w:r>
        <w:rPr>
          <w:rFonts w:hint="eastAsia"/>
        </w:rPr>
        <w:br/>
      </w:r>
      <w:r>
        <w:rPr>
          <w:rFonts w:hint="eastAsia"/>
        </w:rPr>
        <w:t>　　图表 73 代谢工程、合成生物学、形态学工程等改造手段与蓝水生物技术整合</w:t>
      </w:r>
      <w:r>
        <w:rPr>
          <w:rFonts w:hint="eastAsia"/>
        </w:rPr>
        <w:br/>
      </w:r>
      <w:r>
        <w:rPr>
          <w:rFonts w:hint="eastAsia"/>
        </w:rPr>
        <w:t>　　图表 74 2024-2030年我国PHA行业工业总产值预测图</w:t>
      </w:r>
      <w:r>
        <w:rPr>
          <w:rFonts w:hint="eastAsia"/>
        </w:rPr>
        <w:br/>
      </w:r>
      <w:r>
        <w:rPr>
          <w:rFonts w:hint="eastAsia"/>
        </w:rPr>
        <w:t>　　图表 75 2024-2030年我国PHA行业销售收入预测图</w:t>
      </w:r>
      <w:r>
        <w:rPr>
          <w:rFonts w:hint="eastAsia"/>
        </w:rPr>
        <w:br/>
      </w:r>
      <w:r>
        <w:rPr>
          <w:rFonts w:hint="eastAsia"/>
        </w:rPr>
        <w:t>　　图表 76 2024-2030年我国PHA行业利润总额预测图</w:t>
      </w:r>
      <w:r>
        <w:rPr>
          <w:rFonts w:hint="eastAsia"/>
        </w:rPr>
        <w:br/>
      </w:r>
      <w:r>
        <w:rPr>
          <w:rFonts w:hint="eastAsia"/>
        </w:rPr>
        <w:t>　　图表 77 2024-2030年PHA行业同业竞争风险及控制策略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近4年天津国韵生物材料公司资产负债率变化情况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近4年天津国韵生物材料公司产权比率变化情况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近4年天津国韵生物材料公司固定资产周转次数情况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近4年天津国韵生物材料公司流动资产周转次数变化情况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近4年天津国韵生物材料公司总资产周转次数变化情况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近4年天津国韵生物材料公司销售毛利率变化情况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近4年宁波天安生物材料公司资产负债率变化情况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近4年宁波天安生物材料公司产权比率变化情况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近4年宁波天安生物材料公司固定资产周转次数情况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近4年宁波天安生物材料公司流动资产周转次数变化情况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近4年宁波天安生物材料公司总资产周转次数变化情况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近4年宁波天安生物材料公司销售毛利率变化情况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近4年江苏南天集团股份有限公司资产负债率变化情况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近4年江苏南天集团股份有限公司产权比率变化情况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近4年江苏南天集团股份有限公司固定资产周转次数情况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近4年江苏南天集团股份有限公司流动资产周转次数变化情况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近4年江苏南天集团股份有限公司总资产周转次数变化情况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近4年江苏南天集团股份有限公司销售毛利率变化情况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近4年浙江天安生物材料公司资产负债率变化情况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近4年浙江天安生物材料公司产权比率变化情况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近4年浙江天安生物材料公司固定资产周转次数情况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近4年浙江天安生物材料公司流动资产周转次数变化情况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近4年浙江天安生物材料公司总资产周转次数变化情况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近4年浙江天安生物材料公司销售毛利率变化情况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近4年山东省意可曼科技有限公司资产负债率变化情况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近4年山东省意可曼科技有限公司产权比率变化情况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近4年山东省意可曼科技有限公司固定资产周转次数情况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近4年山东省意可曼科技有限公司流动资产周转次数变化情况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近4年山东省意可曼科技有限公司总资产周转次数变化情况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近4年山东省意可曼科技有限公司销售毛利率变化情况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2024-2030年我国PHA行业工业总产值预测结果</w:t>
      </w:r>
      <w:r>
        <w:rPr>
          <w:rFonts w:hint="eastAsia"/>
        </w:rPr>
        <w:br/>
      </w:r>
      <w:r>
        <w:rPr>
          <w:rFonts w:hint="eastAsia"/>
        </w:rPr>
        <w:t>　　表格 32 2024-2030年我国PHA行业销售收入预测结果</w:t>
      </w:r>
      <w:r>
        <w:rPr>
          <w:rFonts w:hint="eastAsia"/>
        </w:rPr>
        <w:br/>
      </w:r>
      <w:r>
        <w:rPr>
          <w:rFonts w:hint="eastAsia"/>
        </w:rPr>
        <w:t>　　表格 33 2024-2030年我国PHA行业利润总额预测结果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5a14fefc4431b" w:history="1">
        <w:r>
          <w:rPr>
            <w:rStyle w:val="Hyperlink"/>
          </w:rPr>
          <w:t>2024-2030年中国PHA市场现状调研分析及发展趋势报告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35a14fefc4431b" w:history="1">
        <w:r>
          <w:rPr>
            <w:rStyle w:val="Hyperlink"/>
          </w:rPr>
          <w:t>https://www.20087.com/0/96/PHAShiChangDiaoYanYuQianJingYuCe.html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02d8b53c24430" w:history="1">
      <w:r>
        <w:rPr>
          <w:rStyle w:val="Hyperlink"/>
        </w:rPr>
        <w:t>2024-2030年中国PHA市场现状调研分析及发展趋势报告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PHAShiChangDiaoYanYuQianJingYuCe.html" TargetMode="External" Id="R8135a14fefc4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PHAShiChangDiaoYanYuQianJingYuCe.html" TargetMode="External" Id="R0aa02d8b53c2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2024-04-30T02:13:00Z</dcterms:created>
  <dcterms:modified xsi:type="dcterms:W3CDTF">2024-04-30T03:13:00Z</dcterms:modified>
  <dc:subject>2024-2030年中国PHA市场现状调研分析及发展趋势报告</dc:subject>
  <dc:title>2024-2030年中国PHA市场现状调研分析及发展趋势报告</dc:title>
  <cp:keywords>2024-2030年中国PHA市场现状调研分析及发展趋势报告</cp:keywords>
  <dc:description>2024-2030年中国PHA市场现状调研分析及发展趋势报告</dc:description>
</cp:coreProperties>
</file>