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8eaa30d3f4004" w:history="1">
              <w:r>
                <w:rPr>
                  <w:rStyle w:val="Hyperlink"/>
                </w:rPr>
                <w:t>2024-2030年中国人胱抑素C ELISA试剂盒行业发展调研与前景趋势预测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8eaa30d3f4004" w:history="1">
              <w:r>
                <w:rPr>
                  <w:rStyle w:val="Hyperlink"/>
                </w:rPr>
                <w:t>2024-2030年中国人胱抑素C ELISA试剂盒行业发展调研与前景趋势预测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8eaa30d3f4004" w:history="1">
                <w:r>
                  <w:rPr>
                    <w:rStyle w:val="Hyperlink"/>
                  </w:rPr>
                  <w:t>https://www.20087.com/0/26/RenGuangYiSuC-ELISAShiJiHeDeQianJing.html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人胱抑素C ELISA试剂盒作为临床检测肾功能的重要工具，因其高灵敏度和特异性，被广泛应用于评估肾脏早期损伤和疾病监测。随着慢性肾脏病发病率的升高，以及对精准医疗需求的增长，这类试剂盒的需求持续上升。当前，市场上已有多种品牌和型号，满足不同实验室和研究机构的需要。</w:t>
      </w:r>
      <w:r>
        <w:rPr>
          <w:rFonts w:hint="eastAsia"/>
        </w:rPr>
        <w:br/>
      </w:r>
      <w:r>
        <w:rPr>
          <w:rFonts w:hint="eastAsia"/>
        </w:rPr>
        <w:t>　　未来，人胱抑素C ELISA试剂盒的研发将侧重于提高检测效率、降低成本，以及开发更加便捷快速的检测方法，如即时检测（POCT）技术，便于在基层医疗机构推广使用。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8eaa30d3f4004" w:history="1">
        <w:r>
          <w:rPr>
            <w:rStyle w:val="Hyperlink"/>
          </w:rPr>
          <w:t>2024-2030年中国人胱抑素C ELISA试剂盒行业发展调研与前景趋势预测</w:t>
        </w:r>
      </w:hyperlink>
      <w:r>
        <w:rPr>
          <w:rFonts w:hint="eastAsia"/>
        </w:rPr>
        <w:t>》依据国家统计局、海关总署及人胱抑素C ELISA试剂盒相关协会等部门的权威资料数据，以及对人胱抑素C ELISA试剂盒行业重点区域实地调研，结合人胱抑素C ELISA试剂盒行业发展所处的环境，从理论到实践、从宏观到微观等多个角度对人胱抑素C ELISA试剂盒行业进行调研分析。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8eaa30d3f4004" w:history="1">
        <w:r>
          <w:rPr>
            <w:rStyle w:val="Hyperlink"/>
          </w:rPr>
          <w:t>2024-2030年中国人胱抑素C ELISA试剂盒行业发展调研与前景趋势预测</w:t>
        </w:r>
      </w:hyperlink>
      <w:r>
        <w:rPr>
          <w:rFonts w:hint="eastAsia"/>
        </w:rPr>
        <w:t>》内容严谨、数据翔实，通过辅以大量直观的图表，帮助人胱抑素C ELISA试剂盒企业准确把握人胱抑素C ELISA试剂盒行业发展动向、正确制定人胱抑素C ELISA试剂盒企业发展战略和人胱抑素C ELISA试剂盒投资策略。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人胱抑素C ELISA试剂盒行业界定及应用</w:t>
      </w:r>
      <w:r>
        <w:rPr>
          <w:rFonts w:hint="eastAsia"/>
        </w:rPr>
        <w:br/>
      </w:r>
      <w:r>
        <w:rPr>
          <w:rFonts w:hint="eastAsia"/>
        </w:rPr>
        <w:t>　　第一节 人胱抑素C ELISA试剂盒行业定义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人胱抑素C ELISA试剂盒主要应用领域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全球人胱抑素C ELISA试剂盒行业发展状况分析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2018-2023年全球人胱抑素C ELISA试剂盒行业运行概况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2018-2023年全球人胱抑素C ELISA试剂盒行业市场规模分析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全球主要地区人胱抑素C ELISA试剂盒行业运行情况分析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2024-2030年全球人胱抑素C ELISA试剂盒行业发展趋势预测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中国人胱抑素C ELISA试剂盒发展环境分析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人胱抑素C ELISA试剂盒行业相关政策、标准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人胱抑素C ELISA试剂盒行业相关发展规划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中国人胱抑素C ELISA试剂盒行业现状调研分析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中国人胱抑素C ELISA试剂盒行业发展现状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一、2022-2023年人胱抑素C ELISA试剂盒行业品牌发展现状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二、2022-2023年人胱抑素C ELISA试剂盒行业需求市场现状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三、2022-2023年人胱抑素C ELISA试剂盒市场需求层次分析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四、2022-2023年中国人胱抑素C ELISA试剂盒市场走向分析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中国人胱抑素C ELISA试剂盒产品技术分析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一、2022-2023年人胱抑素C ELISA试剂盒产品技术变化特点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二、2022-2023年人胱抑素C ELISA试剂盒产品市场的新技术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三、2022-2023年人胱抑素C ELISA试剂盒产品市场现状分析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中国人胱抑素C ELISA试剂盒行业存在的问题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一、2022-2023年人胱抑素C ELISA试剂盒产品市场存在的主要问题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二、2022-2023年国内人胱抑素C ELISA试剂盒产品市场的三大瓶颈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三、2022-2023年人胱抑素C ELISA试剂盒产品市场遭遇的规模难题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对中国人胱抑素C ELISA试剂盒市场的分析及思考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一、人胱抑素C ELISA试剂盒市场特点</w:t>
      </w:r>
      <w:r>
        <w:rPr>
          <w:rFonts w:hint="eastAsia"/>
        </w:rPr>
        <w:br/>
      </w:r>
      <w:r>
        <w:rPr>
          <w:rFonts w:hint="eastAsia"/>
        </w:rPr>
        <w:t>　　　　二、人胱抑素C ELISA试剂盒市场分析</w:t>
      </w:r>
      <w:r>
        <w:rPr>
          <w:rFonts w:hint="eastAsia"/>
        </w:rPr>
        <w:br/>
      </w:r>
      <w:r>
        <w:rPr>
          <w:rFonts w:hint="eastAsia"/>
        </w:rPr>
        <w:t>　　　　三、人胱抑素C ELISA试剂盒市场变化的方向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四、中国人胱抑素C ELISA试剂盒行业发展的新思路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五、对中国人胱抑素C ELISA试剂盒行业发展的思考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中国人胱抑素C ELISA试剂盒行业市场供需现状调研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中国人胱抑素C ELISA试剂盒市场现状分析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中国人胱抑素C ELISA试剂盒产量分析及预测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一、人胱抑素C ELISA试剂盒总体产能规模</w:t>
      </w:r>
      <w:r>
        <w:rPr>
          <w:rFonts w:hint="eastAsia"/>
        </w:rPr>
        <w:br/>
      </w:r>
      <w:r>
        <w:rPr>
          <w:rFonts w:hint="eastAsia"/>
        </w:rPr>
        <w:t>　　　　二、人胱抑素C ELISA试剂盒生产区域分布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三、2018-2023年中国人胱抑素C ELISA试剂盒产量统计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四、2024-2030年中国人胱抑素C ELISA试剂盒产量预测</w:t>
      </w:r>
      <w:r>
        <w:rPr>
          <w:rFonts w:hint="eastAsia"/>
        </w:rPr>
        <w:br/>
      </w:r>
      <w:r>
        <w:rPr>
          <w:rFonts w:hint="eastAsia"/>
        </w:rPr>
        <w:t>　　第三节 中国人胱抑素C ELISA试剂盒市场需求分析及预测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一、中国人胱抑素C ELISA试剂盒市场需求特点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二、2018-2023年中国人胱抑素C ELISA试剂盒市场需求量统计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三、2024-2030年中国人胱抑素C ELISA试剂盒市场需求量预测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中国人胱抑素C ELISA试剂盒价格趋势分析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一、2018-2023年中国人胱抑素C ELISA试剂盒市场价格趋势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二、2024-2030年中国人胱抑素C ELISA试剂盒市场价格走势预测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中国人胱抑素C ELISA试剂盒进出口分析</w:t>
      </w:r>
      <w:r>
        <w:rPr>
          <w:rFonts w:hint="eastAsia"/>
        </w:rPr>
        <w:br/>
      </w:r>
      <w:r>
        <w:rPr>
          <w:rFonts w:hint="eastAsia"/>
        </w:rPr>
        <w:t>　　第一节 人胱抑素C ELISA试剂盒进口情况分析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人胱抑素C ELISA试剂盒出口情况分析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影响人胱抑素C ELISA试剂盒进出口因素分析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中国人胱抑素C ELISA试剂盒行业主要指标监测分析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2018-2023年中国人胱抑素C ELISA试剂盒行业规模情况分析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2018-2023年中国人胱抑素C ELISA试剂盒行业财务能力分析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人胱抑素C ELISA试剂盒行业细分产品调研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人胱抑素C ELISA试剂盒细分产品结构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人胱抑素C ELISA试剂盒行业上下游发展情况分析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人胱抑素C ELISA试剂盒行业上游产业发展分析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人胱抑素C ELISA试剂盒行业下游产业发展分析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中国人胱抑素C ELISA试剂盒行业重点地区发展分析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人胱抑素C ELISA试剂盒行业重点区域市场结构调研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**地区人胱抑素C ELISA试剂盒市场容量分析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**地区人胱抑素C ELISA试剂盒市场容量分析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**地区人胱抑素C ELISA试剂盒市场容量分析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**地区人胱抑素C ELISA试剂盒市场容量分析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**地区人胱抑素C ELISA试剂盒市场容量分析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人胱抑素C ELISA试剂盒行业重点企业竞争力分析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人胱抑素C ELISA试剂盒行业企业经营策略研究分析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人胱抑素C ELISA试剂盒企业多样化经营策略分析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一、人胱抑素C ELISA试剂盒企业多样化经营情况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二、现行人胱抑素C ELISA试剂盒行业多样化经营的方向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大型人胱抑素C ELISA试剂盒企业集团未来发展策略分析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对中小人胱抑素C ELISA试剂盒企业生产经营的建议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人胱抑素C ELISA试剂盒行业前景及投资风险预警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2024年人胱抑素C ELISA试剂盒市场前景分析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2024年人胱抑素C ELISA试剂盒行业发展趋势预测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影响人胱抑素C ELISA试剂盒行业发展的主要因素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一、2023影响人胱抑素C ELISA试剂盒行业运行的有利因素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二、2023影响人胱抑素C ELISA试剂盒行业运行的稳定因素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三、2023影响人胱抑素C ELISA试剂盒行业运行的不利因素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四、2023中国人胱抑素C ELISA试剂盒行业发展面临的挑战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五、2023中国人胱抑素C ELISA试剂盒行业发展面临的机遇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人胱抑素C ELISA试剂盒行业投资风险预警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一、人胱抑素C ELISA试剂盒行业市场风险预测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二、人胱抑素C ELISA试剂盒行业政策风险预测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三、人胱抑素C ELISA试剂盒行业经营风险预测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四、人胱抑素C ELISA试剂盒行业技术风险预测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五、人胱抑素C ELISA试剂盒行业竞争风险预测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六、人胱抑素C ELISA试剂盒行业其他风险预测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人胱抑素C ELISA试剂盒投资建议</w:t>
      </w:r>
      <w:r>
        <w:rPr>
          <w:rFonts w:hint="eastAsia"/>
        </w:rPr>
        <w:br/>
      </w:r>
      <w:r>
        <w:rPr>
          <w:rFonts w:hint="eastAsia"/>
        </w:rPr>
        <w:t>　　第一节 人胱抑素C ELISA试剂盒行业投资环境分析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人胱抑素C ELISA试剂盒行业投资进入壁垒分析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人胱抑素C ELISA试剂盒行业历程</w:t>
      </w:r>
      <w:r>
        <w:rPr>
          <w:rFonts w:hint="eastAsia"/>
        </w:rPr>
        <w:br/>
      </w:r>
      <w:r>
        <w:rPr>
          <w:rFonts w:hint="eastAsia"/>
        </w:rPr>
        <w:t>　　图表 人胱抑素C ELISA试剂盒行业生命周期</w:t>
      </w:r>
      <w:r>
        <w:rPr>
          <w:rFonts w:hint="eastAsia"/>
        </w:rPr>
        <w:br/>
      </w:r>
      <w:r>
        <w:rPr>
          <w:rFonts w:hint="eastAsia"/>
        </w:rPr>
        <w:t>　　图表 人胱抑素C ELISA试剂盒行业产业链分析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2018-2023年人胱抑素C ELISA试剂盒行业市场容量分析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2023年中国人胱抑素C ELISA试剂盒行业需求领域分布格局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2023年中国人胱抑素C ELISA试剂盒进口国家及地区分析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2023年中国人胱抑素C ELISA试剂盒出口国家及地区分析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2018-2023年中国人胱抑素C ELISA试剂盒行业企业平均规模情况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人胱抑素C ELISA试剂盒重点企业（三）成长能力情况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2024-2030年中国人胱抑素C ELISA试剂盒行业产能预测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2024-2030年中国人胱抑素C ELISA试剂盒行业产量预测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2024-2030年中国人胱抑素C ELISA试剂盒市场需求量预测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2024-2030年中国人胱抑素C ELISA试剂盒行业供需平衡预测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2024-2030年中国人胱抑素C ELISA试剂盒行业市场容量预测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2024-2030年中国人胱抑素C ELISA试剂盒行业市场规模预测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2024年中国人胱抑素C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2024年中国人胱抑素C ELISA试剂盒发展趋势预测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8eaa30d3f4004" w:history="1">
        <w:r>
          <w:rPr>
            <w:rStyle w:val="Hyperlink"/>
          </w:rPr>
          <w:t>2024-2030年中国人胱抑素C ELISA试剂盒行业发展调研与前景趋势预测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8eaa30d3f4004" w:history="1">
        <w:r>
          <w:rPr>
            <w:rStyle w:val="Hyperlink"/>
          </w:rPr>
          <w:t>https://www.20087.com/0/26/RenGuangYiSuC-ELISAShiJiHeDeQianJing.html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6a033cde4ee9" w:history="1">
      <w:r>
        <w:rPr>
          <w:rStyle w:val="Hyperlink"/>
        </w:rPr>
        <w:t>2024-2030年中国人胱抑素C ELISA试剂盒行业发展调研与前景趋势预测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enGuangYiSuC-ELISAShiJiHeDeQianJing.html" TargetMode="External" Id="R5e48eaa30d3f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enGuangYiSuC-ELISAShiJiHeDeQianJing.html" TargetMode="External" Id="R76456a033cd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2024-01-19T23:08:44Z</dcterms:created>
  <dcterms:modified xsi:type="dcterms:W3CDTF">2024-01-20T00:08:44Z</dcterms:modified>
  <dc:subject>2024-2030年中国人胱抑素C ELISA试剂盒行业发展调研与前景趋势预测</dc:subject>
  <dc:title>2024-2030年中国人胱抑素C ELISA试剂盒行业发展调研与前景趋势预测</dc:title>
  <cp:keywords>2024-2030年中国人胱抑素C ELISA试剂盒行业发展调研与前景趋势预测</cp:keywords>
  <dc:description>2024-2030年中国人胱抑素C ELISA试剂盒行业发展调研与前景趋势预测</dc:description>
</cp:coreProperties>
</file>