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688c0ffec4d8a" w:history="1">
              <w:r>
                <w:rPr>
                  <w:rStyle w:val="Hyperlink"/>
                </w:rPr>
                <w:t>2023-2029年中国环丙氟哌酸市场现状深度调研与发展趋势报告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688c0ffec4d8a" w:history="1">
              <w:r>
                <w:rPr>
                  <w:rStyle w:val="Hyperlink"/>
                </w:rPr>
                <w:t>2023-2029年中国环丙氟哌酸市场现状深度调研与发展趋势报告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f688c0ffec4d8a" w:history="1">
                <w:r>
                  <w:rPr>
                    <w:rStyle w:val="Hyperlink"/>
                  </w:rPr>
                  <w:t>https://www.20087.com/0/96/HuanBingFuPaiSuanFaZhanQuShi.html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氟哌酸，又名环丙沙星，是一种广谱的氟喹诺酮类抗生素，用于治疗多种细菌感染，如尿路感染、呼吸道感染和皮肤软组织感染等。近年来，环丙氟哌酸因其高效和广泛的抗菌谱，在全球范围内得到了广泛应用。然而，过度使用和不当使用导致的抗生素耐药性问题日益严峻，对抗生素的合理使用和监测提出了更高要求。此外，环丙氟哌酸还可能引起一些副作用，如肌腱炎和肌腱断裂，因此其使用受到了严格的临床指导和监管。</w:t>
      </w:r>
      <w:r>
        <w:rPr>
          <w:rFonts w:hint="eastAsia"/>
        </w:rPr>
        <w:br/>
      </w:r>
      <w:r>
        <w:rPr>
          <w:rFonts w:hint="eastAsia"/>
        </w:rPr>
        <w:t>　　未来，环丙氟哌酸的使用将更加注重精准医疗和个体化治疗方案。随着分子生物学和基因测序技术的发展，医生将能够更准确地识别病原体及其对抗生素的敏感性，从而减少不必要的抗生素使用，降低耐药性的发生。同时，新型抗生素和替代疗法的研发将加速，以应对日益严重的耐药性问题。环丙氟哌酸的临床应用将更加谨慎，仅限于确证有效的病例，以保障其疗效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688c0ffec4d8a" w:history="1">
        <w:r>
          <w:rPr>
            <w:rStyle w:val="Hyperlink"/>
          </w:rPr>
          <w:t>2023-2029年中国环丙氟哌酸市场现状深度调研与发展趋势报告</w:t>
        </w:r>
      </w:hyperlink>
      <w:r>
        <w:rPr>
          <w:rFonts w:hint="eastAsia"/>
        </w:rPr>
        <w:t>》在多年环丙氟哌酸行业研究的基础上，结合中国环丙氟哌酸行业市场的发展现状，通过资深研究团队对环丙氟哌酸市场资料进行整理，并依托国家权威数据资源和长期市场监测的数据库，对环丙氟哌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f688c0ffec4d8a" w:history="1">
        <w:r>
          <w:rPr>
            <w:rStyle w:val="Hyperlink"/>
          </w:rPr>
          <w:t>2023-2029年中国环丙氟哌酸市场现状深度调研与发展趋势报告</w:t>
        </w:r>
      </w:hyperlink>
      <w:r>
        <w:rPr>
          <w:rFonts w:hint="eastAsia"/>
        </w:rPr>
        <w:t>》可以帮助投资者准确把握环丙氟哌酸行业的市场现状，为投资者进行投资作出环丙氟哌酸行业前景预判，挖掘环丙氟哌酸行业投资价值，同时提出环丙氟哌酸行业投资策略、营销策略等方面的建议。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2018-2023年中国医药产业运行态势分析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一、改革开放三十年我国医药行业发展历程</w:t>
      </w:r>
      <w:r>
        <w:rPr>
          <w:rFonts w:hint="eastAsia"/>
        </w:rPr>
        <w:br/>
      </w:r>
      <w:r>
        <w:rPr>
          <w:rFonts w:hint="eastAsia"/>
        </w:rPr>
        <w:t>　　　　二、跨国药企中国医药市场的发展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三、国内医药市场并购整合的主要趋势</w:t>
      </w:r>
      <w:r>
        <w:rPr>
          <w:rFonts w:hint="eastAsia"/>
        </w:rPr>
        <w:br/>
      </w:r>
      <w:r>
        <w:rPr>
          <w:rFonts w:hint="eastAsia"/>
        </w:rPr>
        <w:t>　　　　四、中国医药产业转型期政府的监管作用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　　五、中国医药产品创新面临巨大压力</w:t>
      </w:r>
      <w:r>
        <w:rPr>
          <w:rFonts w:hint="eastAsia"/>
        </w:rPr>
        <w:br/>
      </w:r>
      <w:r>
        <w:rPr>
          <w:rFonts w:hint="eastAsia"/>
        </w:rPr>
        <w:t>　　　　六、新医改推动中国医药市场向前展</w:t>
      </w:r>
      <w:r>
        <w:rPr>
          <w:rFonts w:hint="eastAsia"/>
        </w:rPr>
        <w:br/>
      </w:r>
      <w:r>
        <w:rPr>
          <w:rFonts w:hint="eastAsia"/>
        </w:rPr>
        <w:t>　　第二节 2018-2023年中国医药行业主要数据监测分析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一、2018-2023年中国医药行业规模分析</w:t>
      </w:r>
      <w:r>
        <w:rPr>
          <w:rFonts w:hint="eastAsia"/>
        </w:rPr>
        <w:br/>
      </w:r>
      <w:r>
        <w:rPr>
          <w:rFonts w:hint="eastAsia"/>
        </w:rPr>
        <w:t>　　　　二、2023年中国医药行业结构分析</w:t>
      </w:r>
      <w:r>
        <w:rPr>
          <w:rFonts w:hint="eastAsia"/>
        </w:rPr>
        <w:br/>
      </w:r>
      <w:r>
        <w:rPr>
          <w:rFonts w:hint="eastAsia"/>
        </w:rPr>
        <w:t>　　　　三、2018-2023年中国医药行业产值分析</w:t>
      </w:r>
      <w:r>
        <w:rPr>
          <w:rFonts w:hint="eastAsia"/>
        </w:rPr>
        <w:br/>
      </w:r>
      <w:r>
        <w:rPr>
          <w:rFonts w:hint="eastAsia"/>
        </w:rPr>
        <w:t>　　　　四、2018-2023年中国医药行业成本费用分析</w:t>
      </w:r>
      <w:r>
        <w:rPr>
          <w:rFonts w:hint="eastAsia"/>
        </w:rPr>
        <w:br/>
      </w:r>
      <w:r>
        <w:rPr>
          <w:rFonts w:hint="eastAsia"/>
        </w:rPr>
        <w:t>　　　　五、2018-2023年中国医药行业盈利能力分析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2018-2023年中国医药商品的对外贸易分析</w:t>
      </w:r>
      <w:r>
        <w:rPr>
          <w:rFonts w:hint="eastAsia"/>
        </w:rPr>
        <w:br/>
      </w:r>
      <w:r>
        <w:rPr>
          <w:rFonts w:hint="eastAsia"/>
        </w:rPr>
        <w:t>　　　　一、中印医药贸易发展平稳</w:t>
      </w:r>
      <w:r>
        <w:rPr>
          <w:rFonts w:hint="eastAsia"/>
        </w:rPr>
        <w:br/>
      </w:r>
      <w:r>
        <w:rPr>
          <w:rFonts w:hint="eastAsia"/>
        </w:rPr>
        <w:t>　　　　二、中德医药贸易发展迅猛</w:t>
      </w:r>
      <w:r>
        <w:rPr>
          <w:rFonts w:hint="eastAsia"/>
        </w:rPr>
        <w:br/>
      </w:r>
      <w:r>
        <w:rPr>
          <w:rFonts w:hint="eastAsia"/>
        </w:rPr>
        <w:t>　　　　三、中英医药贸易发展分析</w:t>
      </w:r>
      <w:r>
        <w:rPr>
          <w:rFonts w:hint="eastAsia"/>
        </w:rPr>
        <w:br/>
      </w:r>
      <w:r>
        <w:rPr>
          <w:rFonts w:hint="eastAsia"/>
        </w:rPr>
        <w:t>　　　　四、中法医药贸易状况</w:t>
      </w:r>
      <w:r>
        <w:rPr>
          <w:rFonts w:hint="eastAsia"/>
        </w:rPr>
        <w:br/>
      </w:r>
      <w:r>
        <w:rPr>
          <w:rFonts w:hint="eastAsia"/>
        </w:rPr>
        <w:t>　　　　五、中俄医药贸易浅析</w:t>
      </w:r>
      <w:r>
        <w:rPr>
          <w:rFonts w:hint="eastAsia"/>
        </w:rPr>
        <w:br/>
      </w:r>
      <w:r>
        <w:rPr>
          <w:rFonts w:hint="eastAsia"/>
        </w:rPr>
        <w:t>　　第四节 2018-2023年中国医药行业发展存在的问题及对策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2018-2023年中国环丙氟哌酸行业市场发展环境分析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2018-2023年中国环丙氟哌酸行业政策环境分析</w:t>
      </w:r>
      <w:r>
        <w:rPr>
          <w:rFonts w:hint="eastAsia"/>
        </w:rPr>
        <w:br/>
      </w:r>
      <w:r>
        <w:rPr>
          <w:rFonts w:hint="eastAsia"/>
        </w:rPr>
        <w:t>　　　　一、环丙氟哌酸行业标准分析</w:t>
      </w:r>
      <w:r>
        <w:rPr>
          <w:rFonts w:hint="eastAsia"/>
        </w:rPr>
        <w:br/>
      </w:r>
      <w:r>
        <w:rPr>
          <w:rFonts w:hint="eastAsia"/>
        </w:rPr>
        <w:t>　　　　二、医药产业政策分析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2018-2023年中国环丙氟哌酸行业社会环境分析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2018-2023年中国环丙氟哌酸行业运行形势分析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2018-2023年中国环丙氟哌酸行业发展概述</w:t>
      </w:r>
      <w:r>
        <w:rPr>
          <w:rFonts w:hint="eastAsia"/>
        </w:rPr>
        <w:br/>
      </w:r>
      <w:r>
        <w:rPr>
          <w:rFonts w:hint="eastAsia"/>
        </w:rPr>
        <w:t>　　　　一、环丙氟哌酸药品信息</w:t>
      </w:r>
      <w:r>
        <w:rPr>
          <w:rFonts w:hint="eastAsia"/>
        </w:rPr>
        <w:br/>
      </w:r>
      <w:r>
        <w:rPr>
          <w:rFonts w:hint="eastAsia"/>
        </w:rPr>
        <w:t>　　　　二、环丙氟哌酸药物分析</w:t>
      </w:r>
      <w:r>
        <w:rPr>
          <w:rFonts w:hint="eastAsia"/>
        </w:rPr>
        <w:br/>
      </w:r>
      <w:r>
        <w:rPr>
          <w:rFonts w:hint="eastAsia"/>
        </w:rPr>
        <w:t>　　　　三、环丙氟哌酸药理毒理</w:t>
      </w:r>
      <w:r>
        <w:rPr>
          <w:rFonts w:hint="eastAsia"/>
        </w:rPr>
        <w:br/>
      </w:r>
      <w:r>
        <w:rPr>
          <w:rFonts w:hint="eastAsia"/>
        </w:rPr>
        <w:t>　　第二节 2018-2023年中国环丙氟哌酸行业发展态势分析</w:t>
      </w:r>
      <w:r>
        <w:rPr>
          <w:rFonts w:hint="eastAsia"/>
        </w:rPr>
        <w:br/>
      </w:r>
      <w:r>
        <w:rPr>
          <w:rFonts w:hint="eastAsia"/>
        </w:rPr>
        <w:t>　　　　一、环丙氟哌酸的临床研究</w:t>
      </w:r>
      <w:r>
        <w:rPr>
          <w:rFonts w:hint="eastAsia"/>
        </w:rPr>
        <w:br/>
      </w:r>
      <w:r>
        <w:rPr>
          <w:rFonts w:hint="eastAsia"/>
        </w:rPr>
        <w:t>　　　　二、环丙氟哌酸的药物相互作用</w:t>
      </w:r>
      <w:r>
        <w:rPr>
          <w:rFonts w:hint="eastAsia"/>
        </w:rPr>
        <w:br/>
      </w:r>
      <w:r>
        <w:rPr>
          <w:rFonts w:hint="eastAsia"/>
        </w:rPr>
        <w:t>　　　　三、环丙氟哌酸的药品规格与贮藏</w:t>
      </w:r>
      <w:r>
        <w:rPr>
          <w:rFonts w:hint="eastAsia"/>
        </w:rPr>
        <w:br/>
      </w:r>
      <w:r>
        <w:rPr>
          <w:rFonts w:hint="eastAsia"/>
        </w:rPr>
        <w:t>　　第三节 2018-2023年中国环丙氟哌酸行业发展存在问题分析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2018-2023年中国环丙氟哌酸所属行业市场运行走势分析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2018-2023年中国环丙氟哌酸所属行业市场动态分析</w:t>
      </w:r>
      <w:r>
        <w:rPr>
          <w:rFonts w:hint="eastAsia"/>
        </w:rPr>
        <w:br/>
      </w:r>
      <w:r>
        <w:rPr>
          <w:rFonts w:hint="eastAsia"/>
        </w:rPr>
        <w:t>　　　　一、环丙氟哌酸市场需求分析</w:t>
      </w:r>
      <w:r>
        <w:rPr>
          <w:rFonts w:hint="eastAsia"/>
        </w:rPr>
        <w:br/>
      </w:r>
      <w:r>
        <w:rPr>
          <w:rFonts w:hint="eastAsia"/>
        </w:rPr>
        <w:t>　　　　二、环丙氟哌酸供给分析</w:t>
      </w:r>
      <w:r>
        <w:rPr>
          <w:rFonts w:hint="eastAsia"/>
        </w:rPr>
        <w:br/>
      </w:r>
      <w:r>
        <w:rPr>
          <w:rFonts w:hint="eastAsia"/>
        </w:rPr>
        <w:t>　　　　三、环丙氟哌酸需求特点分析</w:t>
      </w:r>
      <w:r>
        <w:rPr>
          <w:rFonts w:hint="eastAsia"/>
        </w:rPr>
        <w:br/>
      </w:r>
      <w:r>
        <w:rPr>
          <w:rFonts w:hint="eastAsia"/>
        </w:rPr>
        <w:t>　　第二节 2018-2023年中国环丙氟哌酸所属行业市场走势分析</w:t>
      </w:r>
      <w:r>
        <w:rPr>
          <w:rFonts w:hint="eastAsia"/>
        </w:rPr>
        <w:br/>
      </w:r>
      <w:r>
        <w:rPr>
          <w:rFonts w:hint="eastAsia"/>
        </w:rPr>
        <w:t>　　　　一、环丙氟哌酸市场价格分析</w:t>
      </w:r>
      <w:r>
        <w:rPr>
          <w:rFonts w:hint="eastAsia"/>
        </w:rPr>
        <w:br/>
      </w:r>
      <w:r>
        <w:rPr>
          <w:rFonts w:hint="eastAsia"/>
        </w:rPr>
        <w:t>　　　　二、环丙氟哌酸市场品牌分析</w:t>
      </w:r>
      <w:r>
        <w:rPr>
          <w:rFonts w:hint="eastAsia"/>
        </w:rPr>
        <w:br/>
      </w:r>
      <w:r>
        <w:rPr>
          <w:rFonts w:hint="eastAsia"/>
        </w:rPr>
        <w:t>　　第三节 2018-2023年中国环丙氟哌酸行业市场销售情况分析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2018-2023年中国化学药品原药制造所属行业数据监测分析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2018-2023年中国化学药品原药制造所属行业总体数据分析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一、2023年中国化学药品原药制造行业全部企业数据分析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2018-2023年中国化学药品原药制造所属行业不同规模企业数据分析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一、2023年中国化学药品原药制造行业不同规模企业数据分析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2018-2023年中国化学药品原药制造所属行业不同所有制企业数据分析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一、2023年中国化学药品原药制造行业不同所有制企业数据分析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2018-2023年中国环丙氟哌酸所属行业市场竞争格局分析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2018-2023年中国环丙氟哌酸行业竞争现状分析</w:t>
      </w:r>
      <w:r>
        <w:rPr>
          <w:rFonts w:hint="eastAsia"/>
        </w:rPr>
        <w:br/>
      </w:r>
      <w:r>
        <w:rPr>
          <w:rFonts w:hint="eastAsia"/>
        </w:rPr>
        <w:t>　　　　一、环丙氟哌酸行业竞争程度分析</w:t>
      </w:r>
      <w:r>
        <w:rPr>
          <w:rFonts w:hint="eastAsia"/>
        </w:rPr>
        <w:br/>
      </w:r>
      <w:r>
        <w:rPr>
          <w:rFonts w:hint="eastAsia"/>
        </w:rPr>
        <w:t>　　　　二、环丙氟哌酸技术竞争分析</w:t>
      </w:r>
      <w:r>
        <w:rPr>
          <w:rFonts w:hint="eastAsia"/>
        </w:rPr>
        <w:br/>
      </w:r>
      <w:r>
        <w:rPr>
          <w:rFonts w:hint="eastAsia"/>
        </w:rPr>
        <w:t>　　　　三、环丙氟哌酸主要产品价格竞争分析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2018-2023年中国环丙氟哌酸行业集中度分析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2018-2023年中国环丙氟哌酸行业提升竞争力策略分析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中国环丙氟哌酸行业优势企业竞争力分析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亚太药业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丽珠集团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莱阳市江波制药有限责任公司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上虞京新药业有限公司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广州南新制药有限公司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浙江黄岩益康医用化学厂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山西千汇药业有限公司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江西松达医药有限公司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2018-2023年中国抗菌素行业市场运营形势分析</w:t>
      </w:r>
      <w:r>
        <w:rPr>
          <w:rFonts w:hint="eastAsia"/>
        </w:rPr>
        <w:br/>
      </w:r>
      <w:r>
        <w:rPr>
          <w:rFonts w:hint="eastAsia"/>
        </w:rPr>
        <w:t>　　第一节 2018-2023年中国抗菌素产业发展现状分析</w:t>
      </w:r>
      <w:r>
        <w:rPr>
          <w:rFonts w:hint="eastAsia"/>
        </w:rPr>
        <w:br/>
      </w:r>
      <w:r>
        <w:rPr>
          <w:rFonts w:hint="eastAsia"/>
        </w:rPr>
        <w:t>　　　　一、抗菌素的研究现状</w:t>
      </w:r>
      <w:r>
        <w:rPr>
          <w:rFonts w:hint="eastAsia"/>
        </w:rPr>
        <w:br/>
      </w:r>
      <w:r>
        <w:rPr>
          <w:rFonts w:hint="eastAsia"/>
        </w:rPr>
        <w:t>　　　　二、抗菌素的产业发展特点分析</w:t>
      </w:r>
      <w:r>
        <w:rPr>
          <w:rFonts w:hint="eastAsia"/>
        </w:rPr>
        <w:br/>
      </w:r>
      <w:r>
        <w:rPr>
          <w:rFonts w:hint="eastAsia"/>
        </w:rPr>
        <w:t>　　　　三、医院抗菌药物用药现状分析</w:t>
      </w:r>
      <w:r>
        <w:rPr>
          <w:rFonts w:hint="eastAsia"/>
        </w:rPr>
        <w:br/>
      </w:r>
      <w:r>
        <w:rPr>
          <w:rFonts w:hint="eastAsia"/>
        </w:rPr>
        <w:t>　　第二节 2018-2023年中国抗菌素替代品的发展分析</w:t>
      </w:r>
      <w:r>
        <w:rPr>
          <w:rFonts w:hint="eastAsia"/>
        </w:rPr>
        <w:br/>
      </w:r>
      <w:r>
        <w:rPr>
          <w:rFonts w:hint="eastAsia"/>
        </w:rPr>
        <w:t>　　　　一、寡聚糖类</w:t>
      </w:r>
      <w:r>
        <w:rPr>
          <w:rFonts w:hint="eastAsia"/>
        </w:rPr>
        <w:br/>
      </w:r>
      <w:r>
        <w:rPr>
          <w:rFonts w:hint="eastAsia"/>
        </w:rPr>
        <w:t>　　　　二、酶制剂类</w:t>
      </w:r>
      <w:r>
        <w:rPr>
          <w:rFonts w:hint="eastAsia"/>
        </w:rPr>
        <w:br/>
      </w:r>
      <w:r>
        <w:rPr>
          <w:rFonts w:hint="eastAsia"/>
        </w:rPr>
        <w:t>　　　　三、微生态制剂类</w:t>
      </w:r>
      <w:r>
        <w:rPr>
          <w:rFonts w:hint="eastAsia"/>
        </w:rPr>
        <w:br/>
      </w:r>
      <w:r>
        <w:rPr>
          <w:rFonts w:hint="eastAsia"/>
        </w:rPr>
        <w:t>　　　　四、植物提取物和中草药类</w:t>
      </w:r>
      <w:r>
        <w:rPr>
          <w:rFonts w:hint="eastAsia"/>
        </w:rPr>
        <w:br/>
      </w:r>
      <w:r>
        <w:rPr>
          <w:rFonts w:hint="eastAsia"/>
        </w:rPr>
        <w:t>　　　　五、酸化剂类</w:t>
      </w:r>
      <w:r>
        <w:rPr>
          <w:rFonts w:hint="eastAsia"/>
        </w:rPr>
        <w:br/>
      </w:r>
      <w:r>
        <w:rPr>
          <w:rFonts w:hint="eastAsia"/>
        </w:rPr>
        <w:t>　　第三节 2018-2023年中国抗菌素行业发展问题与应对策略分析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2018-2023年中国抗菌素市场发展态势分析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2018-2023年中国抗菌素产业市场动态分析</w:t>
      </w:r>
      <w:r>
        <w:rPr>
          <w:rFonts w:hint="eastAsia"/>
        </w:rPr>
        <w:br/>
      </w:r>
      <w:r>
        <w:rPr>
          <w:rFonts w:hint="eastAsia"/>
        </w:rPr>
        <w:t>　　　　一、抗生素规范使用迫在眉睫</w:t>
      </w:r>
      <w:r>
        <w:rPr>
          <w:rFonts w:hint="eastAsia"/>
        </w:rPr>
        <w:br/>
      </w:r>
      <w:r>
        <w:rPr>
          <w:rFonts w:hint="eastAsia"/>
        </w:rPr>
        <w:t>　　　　二、头孢类抗生素医药中间体项目</w:t>
      </w:r>
      <w:r>
        <w:rPr>
          <w:rFonts w:hint="eastAsia"/>
        </w:rPr>
        <w:br/>
      </w:r>
      <w:r>
        <w:rPr>
          <w:rFonts w:hint="eastAsia"/>
        </w:rPr>
        <w:t>　　　　三、新型抗生素成为我国药企研发热点</w:t>
      </w:r>
      <w:r>
        <w:rPr>
          <w:rFonts w:hint="eastAsia"/>
        </w:rPr>
        <w:br/>
      </w:r>
      <w:r>
        <w:rPr>
          <w:rFonts w:hint="eastAsia"/>
        </w:rPr>
        <w:t>　　第二节 2018-2023年中国儿童口服抗菌素市场发展分析</w:t>
      </w:r>
      <w:r>
        <w:rPr>
          <w:rFonts w:hint="eastAsia"/>
        </w:rPr>
        <w:br/>
      </w:r>
      <w:r>
        <w:rPr>
          <w:rFonts w:hint="eastAsia"/>
        </w:rPr>
        <w:t>　　　　一、典型儿童用抗感染药类别和品种</w:t>
      </w:r>
      <w:r>
        <w:rPr>
          <w:rFonts w:hint="eastAsia"/>
        </w:rPr>
        <w:br/>
      </w:r>
      <w:r>
        <w:rPr>
          <w:rFonts w:hint="eastAsia"/>
        </w:rPr>
        <w:t>　　　　二、儿童抗感染药发展呈现阶梯状态</w:t>
      </w:r>
      <w:r>
        <w:rPr>
          <w:rFonts w:hint="eastAsia"/>
        </w:rPr>
        <w:br/>
      </w:r>
      <w:r>
        <w:rPr>
          <w:rFonts w:hint="eastAsia"/>
        </w:rPr>
        <w:t>　　　　三、儿童抗感染药优势品牌</w:t>
      </w:r>
      <w:r>
        <w:rPr>
          <w:rFonts w:hint="eastAsia"/>
        </w:rPr>
        <w:br/>
      </w:r>
      <w:r>
        <w:rPr>
          <w:rFonts w:hint="eastAsia"/>
        </w:rPr>
        <w:t>　　　　四、儿童用抗生素的几大误区</w:t>
      </w:r>
      <w:r>
        <w:rPr>
          <w:rFonts w:hint="eastAsia"/>
        </w:rPr>
        <w:br/>
      </w:r>
      <w:r>
        <w:rPr>
          <w:rFonts w:hint="eastAsia"/>
        </w:rPr>
        <w:t>　　　　五、儿童抗生素开发制约因素与建议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2023-2029年中国环丙氟哌酸行业发展前景预测分析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2023-2029年中国环丙氟哌酸发展趋势预测分析</w:t>
      </w:r>
      <w:r>
        <w:rPr>
          <w:rFonts w:hint="eastAsia"/>
        </w:rPr>
        <w:br/>
      </w:r>
      <w:r>
        <w:rPr>
          <w:rFonts w:hint="eastAsia"/>
        </w:rPr>
        <w:t>　　　　一、医药制造行业预测分析</w:t>
      </w:r>
      <w:r>
        <w:rPr>
          <w:rFonts w:hint="eastAsia"/>
        </w:rPr>
        <w:br/>
      </w:r>
      <w:r>
        <w:rPr>
          <w:rFonts w:hint="eastAsia"/>
        </w:rPr>
        <w:t>　　　　二、环丙氟哌酸技术方向分析</w:t>
      </w:r>
      <w:r>
        <w:rPr>
          <w:rFonts w:hint="eastAsia"/>
        </w:rPr>
        <w:br/>
      </w:r>
      <w:r>
        <w:rPr>
          <w:rFonts w:hint="eastAsia"/>
        </w:rPr>
        <w:t>　　　　三、环丙氟哌酸竞争格局预测分析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2023-2029年中国环丙氟哌酸行业市场发展前景预测分析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一、环丙氟哌酸供给预测分析</w:t>
      </w:r>
      <w:r>
        <w:rPr>
          <w:rFonts w:hint="eastAsia"/>
        </w:rPr>
        <w:br/>
      </w:r>
      <w:r>
        <w:rPr>
          <w:rFonts w:hint="eastAsia"/>
        </w:rPr>
        <w:t>　　　　二、环丙氟哌酸需求预测分析</w:t>
      </w:r>
      <w:r>
        <w:rPr>
          <w:rFonts w:hint="eastAsia"/>
        </w:rPr>
        <w:br/>
      </w:r>
      <w:r>
        <w:rPr>
          <w:rFonts w:hint="eastAsia"/>
        </w:rPr>
        <w:t>　　　　三、环丙氟哌酸市场进出口预测分析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2023-2029年中国环丙氟哌酸行业市场盈利能力预测分析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2023-2029年中国环丙氟哌酸行业投资潜力分析</w:t>
      </w:r>
      <w:r>
        <w:rPr>
          <w:rFonts w:hint="eastAsia"/>
        </w:rPr>
        <w:br/>
      </w:r>
      <w:r>
        <w:rPr>
          <w:rFonts w:hint="eastAsia"/>
        </w:rPr>
        <w:t>　　第一节 2023-2029年中国环丙氟哌酸行业投资机会分析</w:t>
      </w:r>
      <w:r>
        <w:rPr>
          <w:rFonts w:hint="eastAsia"/>
        </w:rPr>
        <w:br/>
      </w:r>
      <w:r>
        <w:rPr>
          <w:rFonts w:hint="eastAsia"/>
        </w:rPr>
        <w:t>　　　　一、环丙氟哌酸行业吸引力分析</w:t>
      </w:r>
      <w:r>
        <w:rPr>
          <w:rFonts w:hint="eastAsia"/>
        </w:rPr>
        <w:br/>
      </w:r>
      <w:r>
        <w:rPr>
          <w:rFonts w:hint="eastAsia"/>
        </w:rPr>
        <w:t>　　　　二、环丙氟哌酸行业区域投资潜力分析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2023-2029年中国环丙氟哌酸行业投资风险分析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[⋅中⋅智⋅林]2023-2029年中国环丙氟哌酸行业投资策略分析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亚太药业主要经济指标走势图</w:t>
      </w:r>
      <w:r>
        <w:rPr>
          <w:rFonts w:hint="eastAsia"/>
        </w:rPr>
        <w:br/>
      </w:r>
      <w:r>
        <w:rPr>
          <w:rFonts w:hint="eastAsia"/>
        </w:rPr>
        <w:t>　　图表 亚太药业经营收入走势图</w:t>
      </w:r>
      <w:r>
        <w:rPr>
          <w:rFonts w:hint="eastAsia"/>
        </w:rPr>
        <w:br/>
      </w:r>
      <w:r>
        <w:rPr>
          <w:rFonts w:hint="eastAsia"/>
        </w:rPr>
        <w:t>　　图表 亚太药业盈利指标走势图</w:t>
      </w:r>
      <w:r>
        <w:rPr>
          <w:rFonts w:hint="eastAsia"/>
        </w:rPr>
        <w:br/>
      </w:r>
      <w:r>
        <w:rPr>
          <w:rFonts w:hint="eastAsia"/>
        </w:rPr>
        <w:t>　　图表 亚太药业负债情况图</w:t>
      </w:r>
      <w:r>
        <w:rPr>
          <w:rFonts w:hint="eastAsia"/>
        </w:rPr>
        <w:br/>
      </w:r>
      <w:r>
        <w:rPr>
          <w:rFonts w:hint="eastAsia"/>
        </w:rPr>
        <w:t>　　图表 亚太药业负债指标走势图</w:t>
      </w:r>
      <w:r>
        <w:rPr>
          <w:rFonts w:hint="eastAsia"/>
        </w:rPr>
        <w:br/>
      </w:r>
      <w:r>
        <w:rPr>
          <w:rFonts w:hint="eastAsia"/>
        </w:rPr>
        <w:t>　　图表 亚太药业运营能力指标走势图</w:t>
      </w:r>
      <w:r>
        <w:rPr>
          <w:rFonts w:hint="eastAsia"/>
        </w:rPr>
        <w:br/>
      </w:r>
      <w:r>
        <w:rPr>
          <w:rFonts w:hint="eastAsia"/>
        </w:rPr>
        <w:t>　　图表 亚太药业成长能力指标走势图</w:t>
      </w:r>
      <w:r>
        <w:rPr>
          <w:rFonts w:hint="eastAsia"/>
        </w:rPr>
        <w:br/>
      </w:r>
      <w:r>
        <w:rPr>
          <w:rFonts w:hint="eastAsia"/>
        </w:rPr>
        <w:t>　　图表 丽珠集团主要经济指标走势图</w:t>
      </w:r>
      <w:r>
        <w:rPr>
          <w:rFonts w:hint="eastAsia"/>
        </w:rPr>
        <w:br/>
      </w:r>
      <w:r>
        <w:rPr>
          <w:rFonts w:hint="eastAsia"/>
        </w:rPr>
        <w:t>　　图表 丽珠集团经营收入走势图</w:t>
      </w:r>
      <w:r>
        <w:rPr>
          <w:rFonts w:hint="eastAsia"/>
        </w:rPr>
        <w:br/>
      </w:r>
      <w:r>
        <w:rPr>
          <w:rFonts w:hint="eastAsia"/>
        </w:rPr>
        <w:t>　　图表 丽珠集团盈利指标走势图</w:t>
      </w:r>
      <w:r>
        <w:rPr>
          <w:rFonts w:hint="eastAsia"/>
        </w:rPr>
        <w:br/>
      </w:r>
      <w:r>
        <w:rPr>
          <w:rFonts w:hint="eastAsia"/>
        </w:rPr>
        <w:t>　　图表 丽珠集团负债情况图</w:t>
      </w:r>
      <w:r>
        <w:rPr>
          <w:rFonts w:hint="eastAsia"/>
        </w:rPr>
        <w:br/>
      </w:r>
      <w:r>
        <w:rPr>
          <w:rFonts w:hint="eastAsia"/>
        </w:rPr>
        <w:t>　　图表 丽珠集团负债指标走势图</w:t>
      </w:r>
      <w:r>
        <w:rPr>
          <w:rFonts w:hint="eastAsia"/>
        </w:rPr>
        <w:br/>
      </w:r>
      <w:r>
        <w:rPr>
          <w:rFonts w:hint="eastAsia"/>
        </w:rPr>
        <w:t>　　图表 丽珠集团运营能力指标走势图</w:t>
      </w:r>
      <w:r>
        <w:rPr>
          <w:rFonts w:hint="eastAsia"/>
        </w:rPr>
        <w:br/>
      </w:r>
      <w:r>
        <w:rPr>
          <w:rFonts w:hint="eastAsia"/>
        </w:rPr>
        <w:t>　　图表 丽珠集团成长能力指标走势图</w:t>
      </w:r>
      <w:r>
        <w:rPr>
          <w:rFonts w:hint="eastAsia"/>
        </w:rPr>
        <w:br/>
      </w:r>
      <w:r>
        <w:rPr>
          <w:rFonts w:hint="eastAsia"/>
        </w:rPr>
        <w:t>　　图表 莱阳市江波制药有限责任公司主要经济指标走势图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莱阳市江波制药有限责任公司经营收入走势图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莱阳市江波制药有限责任公司盈利指标走势图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莱阳市江波制药有限责任公司负债情况图</w:t>
      </w:r>
      <w:r>
        <w:rPr>
          <w:rFonts w:hint="eastAsia"/>
        </w:rPr>
        <w:br/>
      </w:r>
      <w:r>
        <w:rPr>
          <w:rFonts w:hint="eastAsia"/>
        </w:rPr>
        <w:t>　　图表 莱阳市江波制药有限责任公司负债指标走势图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莱阳市江波制药有限责任公司运营能力指标走势图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莱阳市江波制药有限责任公司成长能力指标走势图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上虞京新药业有限公司主要经济指标走势图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上虞京新药业有限公司经营收入走势图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上虞京新药业有限公司盈利指标走势图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上虞京新药业有限公司负债情况图</w:t>
      </w:r>
      <w:r>
        <w:rPr>
          <w:rFonts w:hint="eastAsia"/>
        </w:rPr>
        <w:br/>
      </w:r>
      <w:r>
        <w:rPr>
          <w:rFonts w:hint="eastAsia"/>
        </w:rPr>
        <w:t>　　图表 上虞京新药业有限公司负债指标走势图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上虞京新药业有限公司运营能力指标走势图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上虞京新药业有限公司成长能力指标走势图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广州南新制药有限公司主要经济指标走势图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广州南新制药有限公司经营收入走势图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广州南新制药有限公司盈利指标走势图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广州南新制药有限公司负债情况图</w:t>
      </w:r>
      <w:r>
        <w:rPr>
          <w:rFonts w:hint="eastAsia"/>
        </w:rPr>
        <w:br/>
      </w:r>
      <w:r>
        <w:rPr>
          <w:rFonts w:hint="eastAsia"/>
        </w:rPr>
        <w:t>　　图表 广州南新制药有限公司负债指标走势图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广州南新制药有限公司运营能力指标走势图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广州南新制药有限公司成长能力指标走势图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浙江黄岩益康医用化学厂主要经济指标走势图</w:t>
      </w:r>
      <w:r>
        <w:rPr>
          <w:rFonts w:hint="eastAsia"/>
        </w:rPr>
        <w:br/>
      </w:r>
      <w:r>
        <w:rPr>
          <w:rFonts w:hint="eastAsia"/>
        </w:rPr>
        <w:t>　　图表 浙江黄岩益康医用化学厂经营收入走势图</w:t>
      </w:r>
      <w:r>
        <w:rPr>
          <w:rFonts w:hint="eastAsia"/>
        </w:rPr>
        <w:br/>
      </w:r>
      <w:r>
        <w:rPr>
          <w:rFonts w:hint="eastAsia"/>
        </w:rPr>
        <w:t>　　图表 浙江黄岩益康医用化学厂盈利指标走势图</w:t>
      </w:r>
      <w:r>
        <w:rPr>
          <w:rFonts w:hint="eastAsia"/>
        </w:rPr>
        <w:br/>
      </w:r>
      <w:r>
        <w:rPr>
          <w:rFonts w:hint="eastAsia"/>
        </w:rPr>
        <w:t>　　图表 浙江黄岩益康医用化学厂负债情况图</w:t>
      </w:r>
      <w:r>
        <w:rPr>
          <w:rFonts w:hint="eastAsia"/>
        </w:rPr>
        <w:br/>
      </w:r>
      <w:r>
        <w:rPr>
          <w:rFonts w:hint="eastAsia"/>
        </w:rPr>
        <w:t>　　图表 浙江黄岩益康医用化学厂负债指标走势图</w:t>
      </w:r>
      <w:r>
        <w:rPr>
          <w:rFonts w:hint="eastAsia"/>
        </w:rPr>
        <w:br/>
      </w:r>
      <w:r>
        <w:rPr>
          <w:rFonts w:hint="eastAsia"/>
        </w:rPr>
        <w:t>　　图表 浙江黄岩益康医用化学厂运营能力指标走势图</w:t>
      </w:r>
      <w:r>
        <w:rPr>
          <w:rFonts w:hint="eastAsia"/>
        </w:rPr>
        <w:br/>
      </w:r>
      <w:r>
        <w:rPr>
          <w:rFonts w:hint="eastAsia"/>
        </w:rPr>
        <w:t>　　图表 浙江黄岩益康医用化学厂成长能力指标走势图</w:t>
      </w:r>
      <w:r>
        <w:rPr>
          <w:rFonts w:hint="eastAsia"/>
        </w:rPr>
        <w:br/>
      </w:r>
      <w:r>
        <w:rPr>
          <w:rFonts w:hint="eastAsia"/>
        </w:rPr>
        <w:t>　　图表 山西千汇药业有限公司主要经济指标走势图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山西千汇药业有限公司经营收入走势图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山西千汇药业有限公司盈利指标走势图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山西千汇药业有限公司负债情况图</w:t>
      </w:r>
      <w:r>
        <w:rPr>
          <w:rFonts w:hint="eastAsia"/>
        </w:rPr>
        <w:br/>
      </w:r>
      <w:r>
        <w:rPr>
          <w:rFonts w:hint="eastAsia"/>
        </w:rPr>
        <w:t>　　图表 山西千汇药业有限公司负债指标走势图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山西千汇药业有限公司运营能力指标走势图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山西千汇药业有限公司成长能力指标走势图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江西松达医药有限公司主要经济指标走势图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江西松达医药有限公司经营收入走势图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江西松达医药有限公司盈利指标走势图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江西松达医药有限公司负债情况图</w:t>
      </w:r>
      <w:r>
        <w:rPr>
          <w:rFonts w:hint="eastAsia"/>
        </w:rPr>
        <w:br/>
      </w:r>
      <w:r>
        <w:rPr>
          <w:rFonts w:hint="eastAsia"/>
        </w:rPr>
        <w:t>　　图表 江西松达医药有限公司负债指标走势图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江西松达医药有限公司运营能力指标走势图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江西松达医药有限公司成长能力指标走势图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688c0ffec4d8a" w:history="1">
        <w:r>
          <w:rPr>
            <w:rStyle w:val="Hyperlink"/>
          </w:rPr>
          <w:t>2023-2029年中国环丙氟哌酸市场现状深度调研与发展趋势报告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f688c0ffec4d8a" w:history="1">
        <w:r>
          <w:rPr>
            <w:rStyle w:val="Hyperlink"/>
          </w:rPr>
          <w:t>https://www.20087.com/0/96/HuanBingFuPaiSuanFaZhanQuShi.html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ad3e331c6451d" w:history="1">
      <w:r>
        <w:rPr>
          <w:rStyle w:val="Hyperlink"/>
        </w:rPr>
        <w:t>2023-2029年中国环丙氟哌酸市场现状深度调研与发展趋势报告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HuanBingFuPaiSuanFaZhanQuShi.html" TargetMode="External" Id="R5bf688c0ffec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HuanBingFuPaiSuanFaZhanQuShi.html" TargetMode="External" Id="Rf7dad3e331c6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2023-06-30T05:25:00Z</dcterms:created>
  <dcterms:modified xsi:type="dcterms:W3CDTF">2023-06-30T06:25:00Z</dcterms:modified>
  <dc:subject>2023-2029年中国环丙氟哌酸市场现状深度调研与发展趋势报告</dc:subject>
  <dc:title>2023-2029年中国环丙氟哌酸市场现状深度调研与发展趋势报告</dc:title>
  <cp:keywords>2023-2029年中国环丙氟哌酸市场现状深度调研与发展趋势报告</cp:keywords>
  <dc:description>2023-2029年中国环丙氟哌酸市场现状深度调研与发展趋势报告</dc:description>
</cp:coreProperties>
</file>