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06beb3384669" w:history="1">
              <w:r>
                <w:rPr>
                  <w:rStyle w:val="Hyperlink"/>
                </w:rPr>
                <w:t>中国眼科医院行业研究与发展趋势预测报告（2025-2031年）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06beb3384669" w:history="1">
              <w:r>
                <w:rPr>
                  <w:rStyle w:val="Hyperlink"/>
                </w:rPr>
                <w:t>中国眼科医院行业研究与发展趋势预测报告（2025-2031年）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06beb3384669" w:history="1">
                <w:r>
                  <w:rPr>
                    <w:rStyle w:val="Hyperlink"/>
                  </w:rPr>
                  <w:t>https://www.20087.com/6/91/YanKeYiYuanDeFaZhanQuShi.html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在面对全球范围内视力问题的增多和人口老龄化趋势下，正经历着技术和服务模式的变革。激光矫正手术、人工晶状体植入和视网膜修复技术的成熟，提高了视力矫正的精确性和安全性。同时，远程眼科服务和移动医疗的应用，增强了医疗服务的可及性和效率，特别是在偏远地区。</w:t>
      </w:r>
      <w:r>
        <w:rPr>
          <w:rFonts w:hint="eastAsia"/>
        </w:rPr>
        <w:br/>
      </w:r>
      <w:r>
        <w:rPr>
          <w:rFonts w:hint="eastAsia"/>
        </w:rPr>
        <w:t>　　未来，个性化医疗和预防性保健将成为眼科医院的核心策略。基于遗传学和分子生物学的眼科疾病早期检测和治疗，将开启个性化医疗的新时代。此外，虚拟现实（VR）和增强现实（AR）技术在眼科训练和患者康复中的应用，将提升医生技能和患者体验。同时，数据驱动的健康管理平台，通过监测和分析视觉健康数据，将促进眼疾的早期干预和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06beb3384669" w:history="1">
        <w:r>
          <w:rPr>
            <w:rStyle w:val="Hyperlink"/>
          </w:rPr>
          <w:t>中国眼科医院行业研究与发展趋势预测报告（2025-2031年）</w:t>
        </w:r>
      </w:hyperlink>
      <w:r>
        <w:rPr>
          <w:rFonts w:hint="eastAsia"/>
        </w:rPr>
        <w:t>》基于多年眼科医院行业研究积累，结合眼科医院行业市场现状，通过资深研究团队对眼科医院市场资讯的系统整理与分析，依托权威数据资源及长期市场监测数据库，对眼科医院行业进行了全面调研。报告详细分析了眼科医院市场规模、市场前景、技术现状及未来发展方向，重点评估了眼科医院行业内企业的竞争格局及经营表现，并通过SWOT分析揭示了眼科医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106beb3384669" w:history="1">
        <w:r>
          <w:rPr>
            <w:rStyle w:val="Hyperlink"/>
          </w:rPr>
          <w:t>中国眼科医院行业研究与发展趋势预测报告（2025-2031年）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》为投资者提供了准确的市场现状分析及前景预判，帮助挖掘行业投资价值，并提出投资策略与营销策略建议，是把握眼科医院行业动态、优化决策的重要工具。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中国眼科医院产业发展概述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眼科医院分类</w:t>
      </w:r>
      <w:r>
        <w:rPr>
          <w:rFonts w:hint="eastAsia"/>
        </w:rPr>
        <w:br/>
      </w:r>
      <w:r>
        <w:rPr>
          <w:rFonts w:hint="eastAsia"/>
        </w:rPr>
        <w:t>　　第三节 眼科医院特点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2024-2025年中国眼科医院行业市场概况</w:t>
      </w:r>
      <w:r>
        <w:rPr>
          <w:rFonts w:hint="eastAsia"/>
        </w:rPr>
        <w:br/>
      </w:r>
      <w:r>
        <w:rPr>
          <w:rFonts w:hint="eastAsia"/>
        </w:rPr>
        <w:t>　　第一节 2024-2025年我国眼科医院数量</w:t>
      </w:r>
      <w:r>
        <w:rPr>
          <w:rFonts w:hint="eastAsia"/>
        </w:rPr>
        <w:br/>
      </w:r>
      <w:r>
        <w:rPr>
          <w:rFonts w:hint="eastAsia"/>
        </w:rPr>
        <w:t>　　第二节 2024-2025年我国眼科医院营业收入</w:t>
      </w:r>
      <w:r>
        <w:rPr>
          <w:rFonts w:hint="eastAsia"/>
        </w:rPr>
        <w:br/>
      </w:r>
      <w:r>
        <w:rPr>
          <w:rFonts w:hint="eastAsia"/>
        </w:rPr>
        <w:t>　　第三节 我国眼科医院利润水平</w:t>
      </w:r>
      <w:r>
        <w:rPr>
          <w:rFonts w:hint="eastAsia"/>
        </w:rPr>
        <w:br/>
      </w:r>
      <w:r>
        <w:rPr>
          <w:rFonts w:hint="eastAsia"/>
        </w:rPr>
        <w:t>　　第四节 我国眼科医院医疗服务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2025年中国专科眼科医院发展环境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一、行业监管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眼科医院行业技术水平</w:t>
      </w:r>
      <w:r>
        <w:rPr>
          <w:rFonts w:hint="eastAsia"/>
        </w:rPr>
        <w:br/>
      </w:r>
      <w:r>
        <w:rPr>
          <w:rFonts w:hint="eastAsia"/>
        </w:rPr>
        <w:t>　　　　一、眼科医院技术水平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2024-2025年中国眼科医院行业发展调研</w:t>
      </w:r>
      <w:r>
        <w:rPr>
          <w:rFonts w:hint="eastAsia"/>
        </w:rPr>
        <w:br/>
      </w:r>
      <w:r>
        <w:rPr>
          <w:rFonts w:hint="eastAsia"/>
        </w:rPr>
        <w:t>　　第一节 中国公立眼科医发展</w:t>
      </w:r>
      <w:r>
        <w:rPr>
          <w:rFonts w:hint="eastAsia"/>
        </w:rPr>
        <w:br/>
      </w:r>
      <w:r>
        <w:rPr>
          <w:rFonts w:hint="eastAsia"/>
        </w:rPr>
        <w:t>　　　　一、公立眼科医院发展</w:t>
      </w:r>
      <w:r>
        <w:rPr>
          <w:rFonts w:hint="eastAsia"/>
        </w:rPr>
        <w:br/>
      </w:r>
      <w:r>
        <w:rPr>
          <w:rFonts w:hint="eastAsia"/>
        </w:rPr>
        <w:t>　　　　二、中国主要公立眼科医院分析</w:t>
      </w:r>
      <w:r>
        <w:rPr>
          <w:rFonts w:hint="eastAsia"/>
        </w:rPr>
        <w:br/>
      </w:r>
      <w:r>
        <w:rPr>
          <w:rFonts w:hint="eastAsia"/>
        </w:rPr>
        <w:t>　　第二节 2024-2025年民营眼科医疗机构发展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中国眼科医院行业投资分析</w:t>
      </w:r>
      <w:r>
        <w:rPr>
          <w:rFonts w:hint="eastAsia"/>
        </w:rPr>
        <w:br/>
      </w:r>
      <w:r>
        <w:rPr>
          <w:rFonts w:hint="eastAsia"/>
        </w:rPr>
        <w:t>　　第一节 中国眼科医院行业分析</w:t>
      </w:r>
      <w:r>
        <w:rPr>
          <w:rFonts w:hint="eastAsia"/>
        </w:rPr>
        <w:br/>
      </w:r>
      <w:r>
        <w:rPr>
          <w:rFonts w:hint="eastAsia"/>
        </w:rPr>
        <w:t>　　　　一、眼科医院发展格局</w:t>
      </w:r>
      <w:r>
        <w:rPr>
          <w:rFonts w:hint="eastAsia"/>
        </w:rPr>
        <w:br/>
      </w:r>
      <w:r>
        <w:rPr>
          <w:rFonts w:hint="eastAsia"/>
        </w:rPr>
        <w:t>　　　　二、眼科医院集中度</w:t>
      </w:r>
      <w:r>
        <w:rPr>
          <w:rFonts w:hint="eastAsia"/>
        </w:rPr>
        <w:br/>
      </w:r>
      <w:r>
        <w:rPr>
          <w:rFonts w:hint="eastAsia"/>
        </w:rPr>
        <w:t>　　第二节 眼科医疗细分市场</w:t>
      </w:r>
      <w:r>
        <w:rPr>
          <w:rFonts w:hint="eastAsia"/>
        </w:rPr>
        <w:br/>
      </w:r>
      <w:r>
        <w:rPr>
          <w:rFonts w:hint="eastAsia"/>
        </w:rPr>
        <w:t>　　　　一、白内障手术发展</w:t>
      </w:r>
      <w:r>
        <w:rPr>
          <w:rFonts w:hint="eastAsia"/>
        </w:rPr>
        <w:br/>
      </w:r>
      <w:r>
        <w:rPr>
          <w:rFonts w:hint="eastAsia"/>
        </w:rPr>
        <w:t>　　　　二、准分子激光角膜屈光手术发展</w:t>
      </w:r>
      <w:r>
        <w:rPr>
          <w:rFonts w:hint="eastAsia"/>
        </w:rPr>
        <w:br/>
      </w:r>
      <w:r>
        <w:rPr>
          <w:rFonts w:hint="eastAsia"/>
        </w:rPr>
        <w:t>　　　　三、医学验光配镜矫治屈光不正方发展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中国民营眼科医院主要企业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三、营收构成分析</w:t>
      </w:r>
      <w:r>
        <w:rPr>
          <w:rFonts w:hint="eastAsia"/>
        </w:rPr>
        <w:br/>
      </w:r>
      <w:r>
        <w:rPr>
          <w:rFonts w:hint="eastAsia"/>
        </w:rPr>
        <w:t>　　　　四、毛利率分析</w:t>
      </w:r>
      <w:r>
        <w:rPr>
          <w:rFonts w:hint="eastAsia"/>
        </w:rPr>
        <w:br/>
      </w:r>
      <w:r>
        <w:rPr>
          <w:rFonts w:hint="eastAsia"/>
        </w:rPr>
        <w:t>　　　　五、医疗业务分析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第二节 正大博爱医疗投资集团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三、下属医疗机构发展</w:t>
      </w:r>
      <w:r>
        <w:rPr>
          <w:rFonts w:hint="eastAsia"/>
        </w:rPr>
        <w:br/>
      </w:r>
      <w:r>
        <w:rPr>
          <w:rFonts w:hint="eastAsia"/>
        </w:rPr>
        <w:t>　　第三节 普瑞眼科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艾格眼科集团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爱瑞阳光眼科医院集团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业内专家对中国眼科医院投资的建议及观点</w:t>
      </w:r>
      <w:r>
        <w:rPr>
          <w:rFonts w:hint="eastAsia"/>
        </w:rPr>
        <w:br/>
      </w:r>
      <w:r>
        <w:rPr>
          <w:rFonts w:hint="eastAsia"/>
        </w:rPr>
        <w:t>　　第一节 眼科医院行业投资机遇</w:t>
      </w:r>
      <w:r>
        <w:rPr>
          <w:rFonts w:hint="eastAsia"/>
        </w:rPr>
        <w:br/>
      </w:r>
      <w:r>
        <w:rPr>
          <w:rFonts w:hint="eastAsia"/>
        </w:rPr>
        <w:t>　　第二节 眼科医院行业投资风险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二、民营医疗机构风险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四、资本实力风险</w:t>
      </w:r>
      <w:r>
        <w:rPr>
          <w:rFonts w:hint="eastAsia"/>
        </w:rPr>
        <w:br/>
      </w:r>
      <w:r>
        <w:rPr>
          <w:rFonts w:hint="eastAsia"/>
        </w:rPr>
        <w:t>　　第三节 中智⋅林⋅：行业应对策略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眼科医院行业历程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06beb3384669" w:history="1">
        <w:r>
          <w:rPr>
            <w:rStyle w:val="Hyperlink"/>
          </w:rPr>
          <w:t>中国眼科医院行业研究与发展趋势预测报告（2025-2031年）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06beb3384669" w:history="1">
        <w:r>
          <w:rPr>
            <w:rStyle w:val="Hyperlink"/>
          </w:rPr>
          <w:t>https://www.20087.com/6/91/YanKeYiYuanDeFaZhanQuShi.html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2c0ff6cc34323" w:history="1">
      <w:r>
        <w:rPr>
          <w:rStyle w:val="Hyperlink"/>
        </w:rPr>
        <w:t>中国眼科医院行业研究与发展趋势预测报告（2025-2031年）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nKeYiYuanDeFaZhanQuShi.html" TargetMode="External" Id="Rbe7106beb338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nKeYiYuanDeFaZhanQuShi.html" TargetMode="External" Id="Rb722c0ff6cc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2025-05-09T06:55:00Z</dcterms:created>
  <dcterms:modified xsi:type="dcterms:W3CDTF">2025-05-09T07:55:00Z</dcterms:modified>
  <dc:subject>中国眼科医院行业研究与发展趋势预测报告（2025-2031年）</dc:subject>
  <dc:title>中国眼科医院行业研究与发展趋势预测报告（2025-2031年）</dc:title>
  <cp:keywords>中国眼科医院行业研究与发展趋势预测报告（2025-2031年）</cp:keywords>
  <dc:description>中国眼科医院行业研究与发展趋势预测报告（2025-2031年）</dc:description>
</cp:coreProperties>
</file>