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e7b75ed1f4304" w:history="1">
              <w:r>
                <w:rPr>
                  <w:rStyle w:val="Hyperlink"/>
                </w:rPr>
                <w:t>2026-2032年中国下肢外骨骼机器人行业发展调研与前景趋势预测报告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e7b75ed1f4304" w:history="1">
              <w:r>
                <w:rPr>
                  <w:rStyle w:val="Hyperlink"/>
                </w:rPr>
                <w:t>2026-2032年中国下肢外骨骼机器人行业发展调研与前景趋势预测报告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e7b75ed1f4304" w:history="1">
                <w:r>
                  <w:rPr>
                    <w:rStyle w:val="Hyperlink"/>
                  </w:rPr>
                  <w:t>https://www.20087.com/1/76/XiaZhiWaiGuGeJiQiRenDeXianZhuangYuFaZhanQianJing.html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外骨骼机器人是一种结合机械工程、传感技术与人工智能的可穿戴设备，主要用于辅助人体行走、增强体力或帮助康复训练。目前，下肢外骨骼机器人主要应用于医疗康复、工业搬运、军事作战和老年人助行等多个领域。在医疗机构中，下肢外骨骼机器人被用于脊髓损伤患者、中风后遗症患者的步态恢复训练；在工业场景中，则用于减轻长时间站立或负重作业对工人身体的负担。主流产品已具备基本的步态识别、自适应控制和多自由度关节驱动能力，但整体成本较高，普及率仍有限。</w:t>
      </w:r>
      <w:r>
        <w:rPr>
          <w:rFonts w:hint="eastAsia"/>
        </w:rPr>
        <w:br/>
      </w:r>
      <w:r>
        <w:rPr>
          <w:rFonts w:hint="eastAsia"/>
        </w:rPr>
        <w:t>　　未来，下肢外骨骼机器人将向轻量化、智能化与个性化方向发展。市场调研网指出，复合材料的应用将有效降低设备重量，提升穿戴舒适性；同时，AI算法和生物信号采集技术的进步将使系统更精准地感知使用者意图，实现自然流畅的人机协同。此外，随着传感器集成度提高与核心控制器小型化，外骨骼机器人有望实现更高程度的自主决策能力，在无人干预状态下完成复杂动作任务。在政策支持和老龄化社会背景下，其在康复护理、智慧养老等领域的应用将进一步扩大，推动产品从高端定制走向大众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2e7b75ed1f4304" w:history="1">
        <w:r>
          <w:rPr>
            <w:rStyle w:val="Hyperlink"/>
          </w:rPr>
          <w:t>2026-2032年中国下肢外骨骼机器人行业发展调研与前景趋势预测报告</w:t>
        </w:r>
      </w:hyperlink>
      <w:r>
        <w:rPr>
          <w:rFonts w:hint="eastAsia"/>
        </w:rPr>
        <w:t>》，2025年下肢外骨骼机器人行业市场规模达 亿元，预计2032年市场规模将达 亿元，期间年均复合增长率（CAGR）达 %。报告依托国家统计局、相关行业协会及科研机构的权威数据，系统分析了下肢外骨骼机器人行业现状。报告从下肢外骨骼机器人市场规模、供需关系、竞争格局等维度展开研究，重点评估了主要下肢外骨骼机器人企业的市场表现。通过对下肢外骨骼机器人行业技术发展水平和市场环境的分析，客观预测了未来发展趋势，并指出值得关注的机遇与风险。报告为下肢外骨骼机器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下肢外骨骼机器人行业界定及应用</w:t>
      </w:r>
      <w:r>
        <w:rPr>
          <w:rFonts w:hint="eastAsia"/>
        </w:rPr>
        <w:br/>
      </w:r>
      <w:r>
        <w:rPr>
          <w:rFonts w:hint="eastAsia"/>
        </w:rPr>
        <w:t>　　第一节 下肢外骨骼机器人行业定义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下肢外骨骼机器人主要应用领域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2025-2026年下肢外骨骼机器人行业技术发展现状及趋势分析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下肢外骨骼机器人行业技术发展现状分析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国内外下肢外骨骼机器人行业技术差异与原因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下肢外骨骼机器人行业技术发展方向、趋势预测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提升下肢外骨骼机器人行业技术能力策略建议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全球下肢外骨骼机器人行业发展状况分析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2020-2025年全球下肢外骨骼机器人行业运行概况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2020-2025年全球下肢外骨骼机器人行业市场规模分析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全球主要地区下肢外骨骼机器人行业运行情况分析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2026-2032年全球下肢外骨骼机器人行业发展趋势预测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中国下肢外骨骼机器人发展环境分析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下肢外骨骼机器人行业相关政策、标准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下肢外骨骼机器人行业相关发展规划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中国下肢外骨骼机器人行业现状调研分析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中国下肢外骨骼机器人行业发展现状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一、2025-2026年下肢外骨骼机器人行业品牌发展现状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二、2025-2026年下肢外骨骼机器人行业需求市场现状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三、2025-2026年下肢外骨骼机器人市场需求层次分析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四、2025-2026年中国下肢外骨骼机器人市场走向分析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中国下肢外骨骼机器人行业存在的问题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一、2025-2026年下肢外骨骼机器人产品市场存在的主要问题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二、2025-2026年国内下肢外骨骼机器人产品市场的三大瓶颈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三、2025-2026年下肢外骨骼机器人产品市场遭遇的规模难题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对中国下肢外骨骼机器人市场的分析及思考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一、下肢外骨骼机器人市场特点</w:t>
      </w:r>
      <w:r>
        <w:rPr>
          <w:rFonts w:hint="eastAsia"/>
        </w:rPr>
        <w:br/>
      </w:r>
      <w:r>
        <w:rPr>
          <w:rFonts w:hint="eastAsia"/>
        </w:rPr>
        <w:t>　　　　二、下肢外骨骼机器人市场分析</w:t>
      </w:r>
      <w:r>
        <w:rPr>
          <w:rFonts w:hint="eastAsia"/>
        </w:rPr>
        <w:br/>
      </w:r>
      <w:r>
        <w:rPr>
          <w:rFonts w:hint="eastAsia"/>
        </w:rPr>
        <w:t>　　　　三、下肢外骨骼机器人市场变化的方向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四、中国下肢外骨骼机器人行业发展的新思路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五、对中国下肢外骨骼机器人行业发展的思考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中国下肢外骨骼机器人行业市场供需现状调研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中国下肢外骨骼机器人市场现状分析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中国下肢外骨骼机器人行业产量情况分析及预测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一、下肢外骨骼机器人总体产能规模</w:t>
      </w:r>
      <w:r>
        <w:rPr>
          <w:rFonts w:hint="eastAsia"/>
        </w:rPr>
        <w:br/>
      </w:r>
      <w:r>
        <w:rPr>
          <w:rFonts w:hint="eastAsia"/>
        </w:rPr>
        <w:t>　　　　二、下肢外骨骼机器人生产区域分布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三、2020-2025年中国下肢外骨骼机器人行业产量统计分析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四、2026-2032年中国下肢外骨骼机器人行业产量预测分析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中国下肢外骨骼机器人市场需求分析及预测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一、中国下肢外骨骼机器人市场需求特点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二、2020-2025年中国下肢外骨骼机器人市场需求量统计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三、2026-2032年中国下肢外骨骼机器人市场需求量预测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中国下肢外骨骼机器人价格趋势分析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一、2020-2025年中国下肢外骨骼机器人市场价格趋势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二、2026-2032年中国下肢外骨骼机器人市场价格走势预测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中国下肢外骨骼机器人进出口分析</w:t>
      </w:r>
      <w:r>
        <w:rPr>
          <w:rFonts w:hint="eastAsia"/>
        </w:rPr>
        <w:br/>
      </w:r>
      <w:r>
        <w:rPr>
          <w:rFonts w:hint="eastAsia"/>
        </w:rPr>
        <w:t>　　第一节 下肢外骨骼机器人进口情况分析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下肢外骨骼机器人出口情况分析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影响下肢外骨骼机器人进出口因素分析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中国下肢外骨骼机器人行业主要指标监测分析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2020-2025年中国下肢外骨骼机器人行业规模情况分析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2020-2025年中国下肢外骨骼机器人行业财务能力分析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下肢外骨骼机器人行业细分产品调研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下肢外骨骼机器人细分产品结构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下肢外骨骼机器人行业上下游发展情况分析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下肢外骨骼机器人行业上游产业发展分析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下肢外骨骼机器人行业下游产业发展分析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中国下肢外骨骼机器人行业重点地区发展分析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下肢外骨骼机器人行业重点区域市场结构调研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**地区下肢外骨骼机器人市场容量分析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**地区下肢外骨骼机器人市场容量分析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**地区下肢外骨骼机器人市场容量分析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**地区下肢外骨骼机器人市场容量分析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**地区下肢外骨骼机器人市场容量分析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下肢外骨骼机器人行业重点企业竞争力分析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下肢外骨骼机器人行业企业经营策略研究分析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下肢外骨骼机器人企业多样化经营策略分析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一、下肢外骨骼机器人企业多样化经营情况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二、现行下肢外骨骼机器人行业多样化经营的方向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大型下肢外骨骼机器人企业集团未来发展策略分析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对中小下肢外骨骼机器人企业生产经营的建议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下肢外骨骼机器人行业前景及投资风险预警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2026年下肢外骨骼机器人市场前景分析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2026年下肢外骨骼机器人行业发展趋势预测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影响下肢外骨骼机器人行业发展的主要因素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一、2026影响下肢外骨骼机器人行业运行的有利因素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二、2026影响下肢外骨骼机器人行业运行的稳定因素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三、2026影响下肢外骨骼机器人行业运行的不利因素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四、2026中国下肢外骨骼机器人行业发展面临的挑战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五、2026中国下肢外骨骼机器人行业发展面临的机遇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下肢外骨骼机器人行业投资风险预警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一、下肢外骨骼机器人行业市场风险预测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二、下肢外骨骼机器人行业政策风险预测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三、下肢外骨骼机器人行业经营风险预测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四、下肢外骨骼机器人行业技术风险预测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五、下肢外骨骼机器人行业竞争风险预测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六、下肢外骨骼机器人行业其他风险预测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下肢外骨骼机器人投资建议</w:t>
      </w:r>
      <w:r>
        <w:rPr>
          <w:rFonts w:hint="eastAsia"/>
        </w:rPr>
        <w:br/>
      </w:r>
      <w:r>
        <w:rPr>
          <w:rFonts w:hint="eastAsia"/>
        </w:rPr>
        <w:t>　　第一节 下肢外骨骼机器人行业投资环境分析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下肢外骨骼机器人行业投资进入壁垒分析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下肢外骨骼机器人介绍</w:t>
      </w:r>
      <w:r>
        <w:rPr>
          <w:rFonts w:hint="eastAsia"/>
        </w:rPr>
        <w:br/>
      </w:r>
      <w:r>
        <w:rPr>
          <w:rFonts w:hint="eastAsia"/>
        </w:rPr>
        <w:t>　　图表 下肢外骨骼机器人图片</w:t>
      </w:r>
      <w:r>
        <w:rPr>
          <w:rFonts w:hint="eastAsia"/>
        </w:rPr>
        <w:br/>
      </w:r>
      <w:r>
        <w:rPr>
          <w:rFonts w:hint="eastAsia"/>
        </w:rPr>
        <w:t>　　图表 下肢外骨骼机器人产业链分析</w:t>
      </w:r>
      <w:r>
        <w:rPr>
          <w:rFonts w:hint="eastAsia"/>
        </w:rPr>
        <w:br/>
      </w:r>
      <w:r>
        <w:rPr>
          <w:rFonts w:hint="eastAsia"/>
        </w:rPr>
        <w:t>　　图表 下肢外骨骼机器人主要特点</w:t>
      </w:r>
      <w:r>
        <w:rPr>
          <w:rFonts w:hint="eastAsia"/>
        </w:rPr>
        <w:br/>
      </w:r>
      <w:r>
        <w:rPr>
          <w:rFonts w:hint="eastAsia"/>
        </w:rPr>
        <w:t>　　图表 下肢外骨骼机器人政策分析</w:t>
      </w:r>
      <w:r>
        <w:rPr>
          <w:rFonts w:hint="eastAsia"/>
        </w:rPr>
        <w:br/>
      </w:r>
      <w:r>
        <w:rPr>
          <w:rFonts w:hint="eastAsia"/>
        </w:rPr>
        <w:t>　　图表 下肢外骨骼机器人标准 技术</w:t>
      </w:r>
      <w:r>
        <w:rPr>
          <w:rFonts w:hint="eastAsia"/>
        </w:rPr>
        <w:br/>
      </w:r>
      <w:r>
        <w:rPr>
          <w:rFonts w:hint="eastAsia"/>
        </w:rPr>
        <w:t>　　图表 下肢外骨骼机器人最新消息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2020-2025年下肢外骨骼机器人行业市场容量统计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下肢外骨骼机器人价格走势</w:t>
      </w:r>
      <w:r>
        <w:rPr>
          <w:rFonts w:hint="eastAsia"/>
        </w:rPr>
        <w:br/>
      </w:r>
      <w:r>
        <w:rPr>
          <w:rFonts w:hint="eastAsia"/>
        </w:rPr>
        <w:t>　　图表 2025年下肢外骨骼机器人成本和利润分析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2025年中国下肢外骨骼机器人行业竞争力分析</w:t>
      </w:r>
      <w:r>
        <w:rPr>
          <w:rFonts w:hint="eastAsia"/>
        </w:rPr>
        <w:br/>
      </w:r>
      <w:r>
        <w:rPr>
          <w:rFonts w:hint="eastAsia"/>
        </w:rPr>
        <w:t>　　图表 下肢外骨骼机器人优势</w:t>
      </w:r>
      <w:r>
        <w:rPr>
          <w:rFonts w:hint="eastAsia"/>
        </w:rPr>
        <w:br/>
      </w:r>
      <w:r>
        <w:rPr>
          <w:rFonts w:hint="eastAsia"/>
        </w:rPr>
        <w:t>　　图表 下肢外骨骼机器人劣势</w:t>
      </w:r>
      <w:r>
        <w:rPr>
          <w:rFonts w:hint="eastAsia"/>
        </w:rPr>
        <w:br/>
      </w:r>
      <w:r>
        <w:rPr>
          <w:rFonts w:hint="eastAsia"/>
        </w:rPr>
        <w:t>　　图表 下肢外骨骼机器人机会</w:t>
      </w:r>
      <w:r>
        <w:rPr>
          <w:rFonts w:hint="eastAsia"/>
        </w:rPr>
        <w:br/>
      </w:r>
      <w:r>
        <w:rPr>
          <w:rFonts w:hint="eastAsia"/>
        </w:rPr>
        <w:t>　　图表 下肢外骨骼机器人威胁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**地区下肢外骨骼机器人市场规模及增长情况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**地区下肢外骨骼机器人行业市场需求情况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**地区下肢外骨骼机器人市场规模及增长情况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**地区下肢外骨骼机器人行业市场需求情况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**地区下肢外骨骼机器人市场规模及增长情况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**地区下肢外骨骼机器人行业市场需求情况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下肢外骨骼机器人品牌分析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下肢外骨骼机器人企业（一）概述</w:t>
      </w:r>
      <w:r>
        <w:rPr>
          <w:rFonts w:hint="eastAsia"/>
        </w:rPr>
        <w:br/>
      </w:r>
      <w:r>
        <w:rPr>
          <w:rFonts w:hint="eastAsia"/>
        </w:rPr>
        <w:t>　　图表 企业下肢外骨骼机器人业务分析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企业下肢外骨骼机器人业务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企业下肢外骨骼机器人业务情况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下肢外骨骼机器人发展有利因素分析</w:t>
      </w:r>
      <w:r>
        <w:rPr>
          <w:rFonts w:hint="eastAsia"/>
        </w:rPr>
        <w:br/>
      </w:r>
      <w:r>
        <w:rPr>
          <w:rFonts w:hint="eastAsia"/>
        </w:rPr>
        <w:t>　　图表 下肢外骨骼机器人发展不利因素分析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进入下肢外骨骼机器人行业壁垒</w:t>
      </w:r>
      <w:r>
        <w:rPr>
          <w:rFonts w:hint="eastAsia"/>
        </w:rPr>
        <w:br/>
      </w:r>
      <w:r>
        <w:rPr>
          <w:rFonts w:hint="eastAsia"/>
        </w:rPr>
        <w:t>　　图表 2026-2032年中国下肢外骨骼机器人行业市场容量预测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2026-2032年中国下肢外骨骼机器人行业市场规模预测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2026-2032年中国下肢外骨骼机器人市场前景分析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2026-2032年中国下肢外骨骼机器人行业风险研究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2026-2032年中国下肢外骨骼机器人行业发展趋势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e7b75ed1f4304" w:history="1">
        <w:r>
          <w:rPr>
            <w:rStyle w:val="Hyperlink"/>
          </w:rPr>
          <w:t>2026-2032年中国下肢外骨骼机器人行业发展调研与前景趋势预测报告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e7b75ed1f4304" w:history="1">
        <w:r>
          <w:rPr>
            <w:rStyle w:val="Hyperlink"/>
          </w:rPr>
          <w:t>https://www.20087.com/1/76/XiaZhiWaiGuGeJiQiRenDeXianZhuangYuFaZhanQianJing.html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助行机器人、下肢外骨骼机器人多少钱一个、高龄老人步行辅助器、下肢外骨骼机器人关节驱动、女性机器人售价一览表、下肢外骨骼机器人品牌、女性机器人售价13万、下肢外骨骼机器人厂家、老年人辅助行走外骨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975bca25f4406" w:history="1">
      <w:r>
        <w:rPr>
          <w:rStyle w:val="Hyperlink"/>
        </w:rPr>
        <w:t>2026-2032年中国下肢外骨骼机器人行业发展调研与前景趋势预测报告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aZhiWaiGuGeJiQiRenDeXianZhuangYuFaZhanQianJing.html" TargetMode="External" Id="R0c2e7b75ed1f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aZhiWaiGuGeJiQiRenDeXianZhuangYuFaZhanQianJing.html" TargetMode="External" Id="R853975bca25f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2026-05-30T09:09:42Z</dcterms:created>
  <dcterms:modified xsi:type="dcterms:W3CDTF">2026-05-30T10:09:42Z</dcterms:modified>
  <dc:subject>2026-2032年中国下肢外骨骼机器人行业发展调研与前景趋势预测报告</dc:subject>
  <dc:title>2026-2032年中国下肢外骨骼机器人行业发展调研与前景趋势预测报告</dc:title>
  <cp:keywords>2026-2032年中国下肢外骨骼机器人行业发展调研与前景趋势预测报告</cp:keywords>
  <dc:description>2026-2032年中国下肢外骨骼机器人行业发展调研与前景趋势预测报告</dc:description>
</cp:coreProperties>
</file>