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28e570664bd2" w:history="1">
              <w:r>
                <w:rPr>
                  <w:rStyle w:val="Hyperlink"/>
                </w:rPr>
                <w:t>中国抗肿瘤药行业现状调研分析及市场前景预测报告（2025版）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28e570664bd2" w:history="1">
              <w:r>
                <w:rPr>
                  <w:rStyle w:val="Hyperlink"/>
                </w:rPr>
                <w:t>中国抗肿瘤药行业现状调研分析及市场前景预测报告（2025版）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28e570664bd2" w:history="1">
                <w:r>
                  <w:rPr>
                    <w:rStyle w:val="Hyperlink"/>
                  </w:rPr>
                  <w:t>https://www.20087.com/M_YiLiaoBaoJian/61/KangZhongLiuYaoShiChangDiaoYanYuQianJingYuCe.html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市场近年来呈现出爆发式增长，得益于靶向治疗、免疫疗法和个性化医疗等前沿科技的突破。新药研发周期缩短，获批上市的速度加快，为患者提供了更多的治疗选择。同时，伴随诊断技术的进步，精准医疗的概念深入人心，基于基因组学的个体化治疗方案日益普及。</w:t>
      </w:r>
      <w:r>
        <w:rPr>
          <w:rFonts w:hint="eastAsia"/>
        </w:rPr>
        <w:br/>
      </w:r>
      <w:r>
        <w:rPr>
          <w:rFonts w:hint="eastAsia"/>
        </w:rPr>
        <w:t>　　未来，抗肿瘤药将朝着更精准、更个性化的方向发展。一方面，基因编辑和合成生物学技术的融合，将促进新型抗肿瘤药物的开发，包括CAR-T细胞疗法和基因疫苗等。另一方面，人工智能在药物发现和临床试验设计中的应用，将进一步加速新药上市进程，提高药物研发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28e570664bd2" w:history="1">
        <w:r>
          <w:rPr>
            <w:rStyle w:val="Hyperlink"/>
          </w:rPr>
          <w:t>中国抗肿瘤药行业现状调研分析及市场前景预测报告（2025版）</w:t>
        </w:r>
      </w:hyperlink>
      <w:r>
        <w:rPr>
          <w:rFonts w:hint="eastAsia"/>
        </w:rPr>
        <w:t>》基于多年市场监测与行业研究，全面分析了抗肿瘤药行业的现状、市场需求及市场规模，详细解读了抗肿瘤药产业链结构、价格趋势及细分市场特点。报告科学预测了行业前景与发展方向，重点剖析了品牌竞争格局、市场集中度及主要企业的经营表现，并通过SWOT分析揭示了抗肿瘤药行业机遇与风险。为投资者和决策者提供专业、客观的战略建议，是把握抗肿瘤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抗肿瘤药概述</w:t>
      </w:r>
      <w:r>
        <w:rPr>
          <w:rFonts w:hint="eastAsia"/>
        </w:rPr>
        <w:br/>
      </w:r>
      <w:r>
        <w:rPr>
          <w:rFonts w:hint="eastAsia"/>
        </w:rPr>
        <w:t>　　第一节 抗肿瘤药定义</w:t>
      </w:r>
      <w:r>
        <w:rPr>
          <w:rFonts w:hint="eastAsia"/>
        </w:rPr>
        <w:br/>
      </w:r>
      <w:r>
        <w:rPr>
          <w:rFonts w:hint="eastAsia"/>
        </w:rPr>
        <w:t>　　第二节 抗肿瘤药行业发展历程</w:t>
      </w:r>
      <w:r>
        <w:rPr>
          <w:rFonts w:hint="eastAsia"/>
        </w:rPr>
        <w:br/>
      </w:r>
      <w:r>
        <w:rPr>
          <w:rFonts w:hint="eastAsia"/>
        </w:rPr>
        <w:t>　　第三节 抗肿瘤药分类情况</w:t>
      </w:r>
      <w:r>
        <w:rPr>
          <w:rFonts w:hint="eastAsia"/>
        </w:rPr>
        <w:br/>
      </w:r>
      <w:r>
        <w:rPr>
          <w:rFonts w:hint="eastAsia"/>
        </w:rPr>
        <w:t>　　第四节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二、抗肿瘤药产业链模型分析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2025年中国抗肿瘤药行业发展政策环境分析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2025年中国抗肿瘤药行业发展社会环境分析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中国抗肿瘤药生产现状分析</w:t>
      </w:r>
      <w:r>
        <w:rPr>
          <w:rFonts w:hint="eastAsia"/>
        </w:rPr>
        <w:br/>
      </w:r>
      <w:r>
        <w:rPr>
          <w:rFonts w:hint="eastAsia"/>
        </w:rPr>
        <w:t>　　第一节 抗肿瘤药行业总体规模</w:t>
      </w:r>
      <w:r>
        <w:rPr>
          <w:rFonts w:hint="eastAsia"/>
        </w:rPr>
        <w:br/>
      </w:r>
      <w:r>
        <w:rPr>
          <w:rFonts w:hint="eastAsia"/>
        </w:rPr>
        <w:t>　　第二节 抗肿瘤药产能概况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抗肿瘤药产量概况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抗肿瘤药产业的生命周期分析</w:t>
      </w:r>
      <w:r>
        <w:rPr>
          <w:rFonts w:hint="eastAsia"/>
        </w:rPr>
        <w:br/>
      </w:r>
      <w:r>
        <w:rPr>
          <w:rFonts w:hint="eastAsia"/>
        </w:rPr>
        <w:t>　　第五节 抗肿瘤药产业供需情况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我国抗肿瘤药行业发展现状</w:t>
      </w:r>
      <w:r>
        <w:rPr>
          <w:rFonts w:hint="eastAsia"/>
        </w:rPr>
        <w:br/>
      </w:r>
      <w:r>
        <w:rPr>
          <w:rFonts w:hint="eastAsia"/>
        </w:rPr>
        <w:t>　　　　一、抗肿瘤药行业品牌发展现状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二、抗肿瘤药行业需求市场现状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三、抗肿瘤药市场需求层次分析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四、我国抗肿瘤药市场走向分析</w:t>
      </w:r>
      <w:r>
        <w:rPr>
          <w:rFonts w:hint="eastAsia"/>
        </w:rPr>
        <w:br/>
      </w:r>
      <w:r>
        <w:rPr>
          <w:rFonts w:hint="eastAsia"/>
        </w:rPr>
        <w:t>　　第二节 中国抗肿瘤药产品技术分析</w:t>
      </w:r>
      <w:r>
        <w:rPr>
          <w:rFonts w:hint="eastAsia"/>
        </w:rPr>
        <w:br/>
      </w:r>
      <w:r>
        <w:rPr>
          <w:rFonts w:hint="eastAsia"/>
        </w:rPr>
        <w:t>　　　　一、抗肿瘤药产品技术变化特点</w:t>
      </w:r>
      <w:r>
        <w:rPr>
          <w:rFonts w:hint="eastAsia"/>
        </w:rPr>
        <w:br/>
      </w:r>
      <w:r>
        <w:rPr>
          <w:rFonts w:hint="eastAsia"/>
        </w:rPr>
        <w:t>　　　　二、抗肿瘤药产品市场的新技术</w:t>
      </w:r>
      <w:r>
        <w:rPr>
          <w:rFonts w:hint="eastAsia"/>
        </w:rPr>
        <w:br/>
      </w:r>
      <w:r>
        <w:rPr>
          <w:rFonts w:hint="eastAsia"/>
        </w:rPr>
        <w:t>　　　　三、抗肿瘤药产品市场现状分析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中国抗肿瘤药行业存在的问题</w:t>
      </w:r>
      <w:r>
        <w:rPr>
          <w:rFonts w:hint="eastAsia"/>
        </w:rPr>
        <w:br/>
      </w:r>
      <w:r>
        <w:rPr>
          <w:rFonts w:hint="eastAsia"/>
        </w:rPr>
        <w:t>　　　　一、抗肿瘤药产品市场存在的主要问题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二、国内抗肿瘤药产品市场的三大瓶颈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三、抗肿瘤药产品市场遭遇的规模难题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对中国抗肿瘤药市场的分析及思考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一、抗肿瘤药市场特点</w:t>
      </w:r>
      <w:r>
        <w:rPr>
          <w:rFonts w:hint="eastAsia"/>
        </w:rPr>
        <w:br/>
      </w:r>
      <w:r>
        <w:rPr>
          <w:rFonts w:hint="eastAsia"/>
        </w:rPr>
        <w:t>　　　　二、抗肿瘤药市场分析</w:t>
      </w:r>
      <w:r>
        <w:rPr>
          <w:rFonts w:hint="eastAsia"/>
        </w:rPr>
        <w:br/>
      </w:r>
      <w:r>
        <w:rPr>
          <w:rFonts w:hint="eastAsia"/>
        </w:rPr>
        <w:t>　　　　三、抗肿瘤药市场变化的方向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五、对中国抗肿瘤药行业发展的思考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2025年中国抗肿瘤药行业发展概况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2025年中国抗肿瘤药行业发展态势分析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2025年中国抗肿瘤药行业发展特点分析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2025年中国抗肿瘤药行业市场供需分析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二、抗肿瘤药产品竞争策略分析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抗肿瘤药企业竞争策略分析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一、2025-2031年我国抗肿瘤药市场竞争趋势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2025年抗肿瘤药行业投资情况分析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一、抗肿瘤药投资项目分析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二、可以投资的抗肿瘤药模式</w:t>
      </w:r>
      <w:r>
        <w:rPr>
          <w:rFonts w:hint="eastAsia"/>
        </w:rPr>
        <w:br/>
      </w:r>
      <w:r>
        <w:rPr>
          <w:rFonts w:hint="eastAsia"/>
        </w:rPr>
        <w:t>　　　　三、2025-2031年抗肿瘤药投资机会</w:t>
      </w:r>
      <w:r>
        <w:rPr>
          <w:rFonts w:hint="eastAsia"/>
        </w:rPr>
        <w:br/>
      </w:r>
      <w:r>
        <w:rPr>
          <w:rFonts w:hint="eastAsia"/>
        </w:rPr>
        <w:t>　　　　四、2025-2031年抗肿瘤药投资新方向</w:t>
      </w:r>
      <w:r>
        <w:rPr>
          <w:rFonts w:hint="eastAsia"/>
        </w:rPr>
        <w:br/>
      </w:r>
      <w:r>
        <w:rPr>
          <w:rFonts w:hint="eastAsia"/>
        </w:rPr>
        <w:t>　　第三节 2025-2031年抗肿瘤药行业发展前景分析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一、金融危机下抗肿瘤药市场的发展前景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二、2025-2031年抗肿瘤药市场面临的发展商机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2025-2031年中国抗肿瘤药行业发展前景预测分析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一、未来抗肿瘤药发展分析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三、行业新动态及其对抗肿瘤药行业的影响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四、行业新动态及其对抗肿瘤药行业的影响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五、行业竞争状况及其对抗肿瘤药行业的意义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2025-2031年抗肿瘤药行业发展趋势及投资风险分析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当前抗肿瘤药存在的问题</w:t>
      </w:r>
      <w:r>
        <w:rPr>
          <w:rFonts w:hint="eastAsia"/>
        </w:rPr>
        <w:br/>
      </w:r>
      <w:r>
        <w:rPr>
          <w:rFonts w:hint="eastAsia"/>
        </w:rPr>
        <w:t>　　第二节 抗肿瘤药未来发展预测分析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一、中国抗肿瘤药发展方向分析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2025-2031年中国抗肿瘤药行业投资风险分析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海正药业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恒瑞医药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双鹭药业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四环生物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国药一致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抗肿瘤药地区销售分析</w:t>
      </w:r>
      <w:r>
        <w:rPr>
          <w:rFonts w:hint="eastAsia"/>
        </w:rPr>
        <w:br/>
      </w:r>
      <w:r>
        <w:rPr>
          <w:rFonts w:hint="eastAsia"/>
        </w:rPr>
        <w:t>　　第一节 中国抗肿瘤药区域销售市场结构变化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抗肿瘤药"东北地区"销售分析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三、2025年东北地区市场规模分析</w:t>
      </w:r>
      <w:r>
        <w:rPr>
          <w:rFonts w:hint="eastAsia"/>
        </w:rPr>
        <w:br/>
      </w:r>
      <w:r>
        <w:rPr>
          <w:rFonts w:hint="eastAsia"/>
        </w:rPr>
        <w:t>　　第三节 抗肿瘤药"华北地区"销售分析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三、2025年华北地区市场规模分析</w:t>
      </w:r>
      <w:r>
        <w:rPr>
          <w:rFonts w:hint="eastAsia"/>
        </w:rPr>
        <w:br/>
      </w:r>
      <w:r>
        <w:rPr>
          <w:rFonts w:hint="eastAsia"/>
        </w:rPr>
        <w:t>　　第四节 抗肿瘤药"中南地区"销售分析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三、2025年中南地区市场规模分析</w:t>
      </w:r>
      <w:r>
        <w:rPr>
          <w:rFonts w:hint="eastAsia"/>
        </w:rPr>
        <w:br/>
      </w:r>
      <w:r>
        <w:rPr>
          <w:rFonts w:hint="eastAsia"/>
        </w:rPr>
        <w:t>　　第五节 抗肿瘤药"华东地区"销售分析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第六节 抗肿瘤药"西北地区"销售分析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二、西北地区销售现状分析</w:t>
      </w:r>
      <w:r>
        <w:rPr>
          <w:rFonts w:hint="eastAsia"/>
        </w:rPr>
        <w:br/>
      </w:r>
      <w:r>
        <w:rPr>
          <w:rFonts w:hint="eastAsia"/>
        </w:rPr>
        <w:t>　　　　三、2025年西北地区市场规模分析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2025-2031年中国抗肿瘤药行业投资策略分析</w:t>
      </w:r>
      <w:r>
        <w:rPr>
          <w:rFonts w:hint="eastAsia"/>
        </w:rPr>
        <w:br/>
      </w:r>
      <w:r>
        <w:rPr>
          <w:rFonts w:hint="eastAsia"/>
        </w:rPr>
        <w:t>　　　　一、抗肿瘤药投资策略</w:t>
      </w:r>
      <w:r>
        <w:rPr>
          <w:rFonts w:hint="eastAsia"/>
        </w:rPr>
        <w:br/>
      </w:r>
      <w:r>
        <w:rPr>
          <w:rFonts w:hint="eastAsia"/>
        </w:rPr>
        <w:t>　　　　二、抗肿瘤药投资筹划策略</w:t>
      </w:r>
      <w:r>
        <w:rPr>
          <w:rFonts w:hint="eastAsia"/>
        </w:rPr>
        <w:br/>
      </w:r>
      <w:r>
        <w:rPr>
          <w:rFonts w:hint="eastAsia"/>
        </w:rPr>
        <w:t>　　　　三、2025年抗肿瘤药品牌竞争战略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2025-2031年中国抗肿瘤药行业品牌建设策略</w:t>
      </w:r>
      <w:r>
        <w:rPr>
          <w:rFonts w:hint="eastAsia"/>
        </w:rPr>
        <w:br/>
      </w:r>
      <w:r>
        <w:rPr>
          <w:rFonts w:hint="eastAsia"/>
        </w:rPr>
        <w:t>　　　　一、抗肿瘤药行业规划</w:t>
      </w:r>
      <w:r>
        <w:rPr>
          <w:rFonts w:hint="eastAsia"/>
        </w:rPr>
        <w:br/>
      </w:r>
      <w:r>
        <w:rPr>
          <w:rFonts w:hint="eastAsia"/>
        </w:rPr>
        <w:t>　　　　二、抗肿瘤药行业建设</w:t>
      </w:r>
      <w:r>
        <w:rPr>
          <w:rFonts w:hint="eastAsia"/>
        </w:rPr>
        <w:br/>
      </w:r>
      <w:r>
        <w:rPr>
          <w:rFonts w:hint="eastAsia"/>
        </w:rPr>
        <w:t>　　　　三、抗肿瘤药行业成功之道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2025-2031年抗肿瘤药行业市场发展趋势预测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2025-2031年抗肿瘤药产品投资机会</w:t>
      </w:r>
      <w:r>
        <w:rPr>
          <w:rFonts w:hint="eastAsia"/>
        </w:rPr>
        <w:br/>
      </w:r>
      <w:r>
        <w:rPr>
          <w:rFonts w:hint="eastAsia"/>
        </w:rPr>
        <w:t>　　第三节 2025-2031年抗肿瘤药产品投资趋势分析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1：抗肿瘤药物发展历程</w:t>
      </w:r>
      <w:r>
        <w:rPr>
          <w:rFonts w:hint="eastAsia"/>
        </w:rPr>
        <w:br/>
      </w:r>
      <w:r>
        <w:rPr>
          <w:rFonts w:hint="eastAsia"/>
        </w:rPr>
        <w:t>　　图表 2：抗肿瘤药上下游产业链</w:t>
      </w:r>
      <w:r>
        <w:rPr>
          <w:rFonts w:hint="eastAsia"/>
        </w:rPr>
        <w:br/>
      </w:r>
      <w:r>
        <w:rPr>
          <w:rFonts w:hint="eastAsia"/>
        </w:rPr>
        <w:t>　　图表 3：2025年GDP核算数据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6：抗肿瘤药相关行业标准分析</w:t>
      </w:r>
      <w:r>
        <w:rPr>
          <w:rFonts w:hint="eastAsia"/>
        </w:rPr>
        <w:br/>
      </w:r>
      <w:r>
        <w:rPr>
          <w:rFonts w:hint="eastAsia"/>
        </w:rPr>
        <w:t>　　图表 7：2025年全国居民消费价格涨跌幅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8：2025年制造业采购经理指数</w:t>
      </w:r>
      <w:r>
        <w:rPr>
          <w:rFonts w:hint="eastAsia"/>
        </w:rPr>
        <w:br/>
      </w:r>
      <w:r>
        <w:rPr>
          <w:rFonts w:hint="eastAsia"/>
        </w:rPr>
        <w:t>　　图表 9：2020-2025年国内抗肿瘤药行业市场规模</w:t>
      </w:r>
      <w:r>
        <w:rPr>
          <w:rFonts w:hint="eastAsia"/>
        </w:rPr>
        <w:br/>
      </w:r>
      <w:r>
        <w:rPr>
          <w:rFonts w:hint="eastAsia"/>
        </w:rPr>
        <w:t>　　图表 10：2020-2025年国内抗肿瘤药行业产能情况</w:t>
      </w:r>
      <w:r>
        <w:rPr>
          <w:rFonts w:hint="eastAsia"/>
        </w:rPr>
        <w:br/>
      </w:r>
      <w:r>
        <w:rPr>
          <w:rFonts w:hint="eastAsia"/>
        </w:rPr>
        <w:t>　　图表 11：2025-2031年国内抗肿瘤药行业产能情况预测</w:t>
      </w:r>
      <w:r>
        <w:rPr>
          <w:rFonts w:hint="eastAsia"/>
        </w:rPr>
        <w:br/>
      </w:r>
      <w:r>
        <w:rPr>
          <w:rFonts w:hint="eastAsia"/>
        </w:rPr>
        <w:t>　　图表 12：2020-2025年国内抗肿瘤药行业产量情况</w:t>
      </w:r>
      <w:r>
        <w:rPr>
          <w:rFonts w:hint="eastAsia"/>
        </w:rPr>
        <w:br/>
      </w:r>
      <w:r>
        <w:rPr>
          <w:rFonts w:hint="eastAsia"/>
        </w:rPr>
        <w:t>　　图表 13：2020-2025年国内抗肿瘤药产能利用率</w:t>
      </w:r>
      <w:r>
        <w:rPr>
          <w:rFonts w:hint="eastAsia"/>
        </w:rPr>
        <w:br/>
      </w:r>
      <w:r>
        <w:rPr>
          <w:rFonts w:hint="eastAsia"/>
        </w:rPr>
        <w:t>　　图表 14：2025-2031年国内抗肿瘤药行业产量情况预测</w:t>
      </w:r>
      <w:r>
        <w:rPr>
          <w:rFonts w:hint="eastAsia"/>
        </w:rPr>
        <w:br/>
      </w:r>
      <w:r>
        <w:rPr>
          <w:rFonts w:hint="eastAsia"/>
        </w:rPr>
        <w:t>　　图表 15：抗肿瘤药产业生命周期示意图</w:t>
      </w:r>
      <w:r>
        <w:rPr>
          <w:rFonts w:hint="eastAsia"/>
        </w:rPr>
        <w:br/>
      </w:r>
      <w:r>
        <w:rPr>
          <w:rFonts w:hint="eastAsia"/>
        </w:rPr>
        <w:t>　　图表 16：2020-2025年国内抗肿瘤药产业供需情况</w:t>
      </w:r>
      <w:r>
        <w:rPr>
          <w:rFonts w:hint="eastAsia"/>
        </w:rPr>
        <w:br/>
      </w:r>
      <w:r>
        <w:rPr>
          <w:rFonts w:hint="eastAsia"/>
        </w:rPr>
        <w:t>　　图表 17：抗肿瘤药品价格</w:t>
      </w:r>
      <w:r>
        <w:rPr>
          <w:rFonts w:hint="eastAsia"/>
        </w:rPr>
        <w:br/>
      </w:r>
      <w:r>
        <w:rPr>
          <w:rFonts w:hint="eastAsia"/>
        </w:rPr>
        <w:t>　　图表 18：2020-2025年国内抗肿瘤药需求情况</w:t>
      </w:r>
      <w:r>
        <w:rPr>
          <w:rFonts w:hint="eastAsia"/>
        </w:rPr>
        <w:br/>
      </w:r>
      <w:r>
        <w:rPr>
          <w:rFonts w:hint="eastAsia"/>
        </w:rPr>
        <w:t>　　图表 19：2025-2031年国内抗肿瘤药需求情况预测</w:t>
      </w:r>
      <w:r>
        <w:rPr>
          <w:rFonts w:hint="eastAsia"/>
        </w:rPr>
        <w:br/>
      </w:r>
      <w:r>
        <w:rPr>
          <w:rFonts w:hint="eastAsia"/>
        </w:rPr>
        <w:t>　　图表 20：2025年抗肿瘤药销售情况 单位：亿美元</w:t>
      </w:r>
      <w:r>
        <w:rPr>
          <w:rFonts w:hint="eastAsia"/>
        </w:rPr>
        <w:br/>
      </w:r>
      <w:r>
        <w:rPr>
          <w:rFonts w:hint="eastAsia"/>
        </w:rPr>
        <w:t>　　图表 21：部分上市公司肿瘤产品列表</w:t>
      </w:r>
      <w:r>
        <w:rPr>
          <w:rFonts w:hint="eastAsia"/>
        </w:rPr>
        <w:br/>
      </w:r>
      <w:r>
        <w:rPr>
          <w:rFonts w:hint="eastAsia"/>
        </w:rPr>
        <w:t>　　图表 22：2025年抗肿瘤药投资结构统计</w:t>
      </w:r>
      <w:r>
        <w:rPr>
          <w:rFonts w:hint="eastAsia"/>
        </w:rPr>
        <w:br/>
      </w:r>
      <w:r>
        <w:rPr>
          <w:rFonts w:hint="eastAsia"/>
        </w:rPr>
        <w:t>　　图表 23：2020-2025年国内抗肿瘤药投资规模 单位：亿元</w:t>
      </w:r>
      <w:r>
        <w:rPr>
          <w:rFonts w:hint="eastAsia"/>
        </w:rPr>
        <w:br/>
      </w:r>
      <w:r>
        <w:rPr>
          <w:rFonts w:hint="eastAsia"/>
        </w:rPr>
        <w:t>　　图表 24：2025年国内抗肿瘤药分地区投资统计</w:t>
      </w:r>
      <w:r>
        <w:rPr>
          <w:rFonts w:hint="eastAsia"/>
        </w:rPr>
        <w:br/>
      </w:r>
      <w:r>
        <w:rPr>
          <w:rFonts w:hint="eastAsia"/>
        </w:rPr>
        <w:t>　　图表 25：抗肿瘤药中间体价格</w:t>
      </w:r>
      <w:r>
        <w:rPr>
          <w:rFonts w:hint="eastAsia"/>
        </w:rPr>
        <w:br/>
      </w:r>
      <w:r>
        <w:rPr>
          <w:rFonts w:hint="eastAsia"/>
        </w:rPr>
        <w:t>　　图表 26：2025年恶性肿瘤发病区域状况</w:t>
      </w:r>
      <w:r>
        <w:rPr>
          <w:rFonts w:hint="eastAsia"/>
        </w:rPr>
        <w:br/>
      </w:r>
      <w:r>
        <w:rPr>
          <w:rFonts w:hint="eastAsia"/>
        </w:rPr>
        <w:t>　　图表 27：恶性肿瘤发病率</w:t>
      </w:r>
      <w:r>
        <w:rPr>
          <w:rFonts w:hint="eastAsia"/>
        </w:rPr>
        <w:br/>
      </w:r>
      <w:r>
        <w:rPr>
          <w:rFonts w:hint="eastAsia"/>
        </w:rPr>
        <w:t>　　图表 28：不同地区发病率</w:t>
      </w:r>
      <w:r>
        <w:rPr>
          <w:rFonts w:hint="eastAsia"/>
        </w:rPr>
        <w:br/>
      </w:r>
      <w:r>
        <w:rPr>
          <w:rFonts w:hint="eastAsia"/>
        </w:rPr>
        <w:t>　　图表 29“恶性肿瘤死亡率</w:t>
      </w:r>
      <w:r>
        <w:rPr>
          <w:rFonts w:hint="eastAsia"/>
        </w:rPr>
        <w:br/>
      </w:r>
      <w:r>
        <w:rPr>
          <w:rFonts w:hint="eastAsia"/>
        </w:rPr>
        <w:t>　　图表 30：不同区域死亡率</w:t>
      </w:r>
      <w:r>
        <w:rPr>
          <w:rFonts w:hint="eastAsia"/>
        </w:rPr>
        <w:br/>
      </w:r>
      <w:r>
        <w:rPr>
          <w:rFonts w:hint="eastAsia"/>
        </w:rPr>
        <w:t>　　图表 31：海正药业资产负债表分析</w:t>
      </w:r>
      <w:r>
        <w:rPr>
          <w:rFonts w:hint="eastAsia"/>
        </w:rPr>
        <w:br/>
      </w:r>
      <w:r>
        <w:rPr>
          <w:rFonts w:hint="eastAsia"/>
        </w:rPr>
        <w:t>　　图表 32：海正药业利润表分析</w:t>
      </w:r>
      <w:r>
        <w:rPr>
          <w:rFonts w:hint="eastAsia"/>
        </w:rPr>
        <w:br/>
      </w:r>
      <w:r>
        <w:rPr>
          <w:rFonts w:hint="eastAsia"/>
        </w:rPr>
        <w:t>　　图表 33：恒瑞医药资产负债表分析</w:t>
      </w:r>
      <w:r>
        <w:rPr>
          <w:rFonts w:hint="eastAsia"/>
        </w:rPr>
        <w:br/>
      </w:r>
      <w:r>
        <w:rPr>
          <w:rFonts w:hint="eastAsia"/>
        </w:rPr>
        <w:t>　　图表 34：恒瑞医药利润表分析</w:t>
      </w:r>
      <w:r>
        <w:rPr>
          <w:rFonts w:hint="eastAsia"/>
        </w:rPr>
        <w:br/>
      </w:r>
      <w:r>
        <w:rPr>
          <w:rFonts w:hint="eastAsia"/>
        </w:rPr>
        <w:t>　　图表 35：双鹭药业资产负债表分析</w:t>
      </w:r>
      <w:r>
        <w:rPr>
          <w:rFonts w:hint="eastAsia"/>
        </w:rPr>
        <w:br/>
      </w:r>
      <w:r>
        <w:rPr>
          <w:rFonts w:hint="eastAsia"/>
        </w:rPr>
        <w:t>　　图表 36：双鹭药业利润表分析</w:t>
      </w:r>
      <w:r>
        <w:rPr>
          <w:rFonts w:hint="eastAsia"/>
        </w:rPr>
        <w:br/>
      </w:r>
      <w:r>
        <w:rPr>
          <w:rFonts w:hint="eastAsia"/>
        </w:rPr>
        <w:t>　　图表 37：四环生物资产负债表分析</w:t>
      </w:r>
      <w:r>
        <w:rPr>
          <w:rFonts w:hint="eastAsia"/>
        </w:rPr>
        <w:br/>
      </w:r>
      <w:r>
        <w:rPr>
          <w:rFonts w:hint="eastAsia"/>
        </w:rPr>
        <w:t>　　图表 38：四环生物利润表分析</w:t>
      </w:r>
      <w:r>
        <w:rPr>
          <w:rFonts w:hint="eastAsia"/>
        </w:rPr>
        <w:br/>
      </w:r>
      <w:r>
        <w:rPr>
          <w:rFonts w:hint="eastAsia"/>
        </w:rPr>
        <w:t>　　图表 39：国药一致资产负债表分析</w:t>
      </w:r>
      <w:r>
        <w:rPr>
          <w:rFonts w:hint="eastAsia"/>
        </w:rPr>
        <w:br/>
      </w:r>
      <w:r>
        <w:rPr>
          <w:rFonts w:hint="eastAsia"/>
        </w:rPr>
        <w:t>　　图表 40：国药一致利润表分析</w:t>
      </w:r>
      <w:r>
        <w:rPr>
          <w:rFonts w:hint="eastAsia"/>
        </w:rPr>
        <w:br/>
      </w:r>
      <w:r>
        <w:rPr>
          <w:rFonts w:hint="eastAsia"/>
        </w:rPr>
        <w:t>　　图表 41：国内抗肿瘤药区域销售市场结构</w:t>
      </w:r>
      <w:r>
        <w:rPr>
          <w:rFonts w:hint="eastAsia"/>
        </w:rPr>
        <w:br/>
      </w:r>
      <w:r>
        <w:rPr>
          <w:rFonts w:hint="eastAsia"/>
        </w:rPr>
        <w:t>　　图表 42：2020-2025年东北地区抗肿瘤药销售规模</w:t>
      </w:r>
      <w:r>
        <w:rPr>
          <w:rFonts w:hint="eastAsia"/>
        </w:rPr>
        <w:br/>
      </w:r>
      <w:r>
        <w:rPr>
          <w:rFonts w:hint="eastAsia"/>
        </w:rPr>
        <w:t>　　图表 43：2020-2025年东北地区抗肿瘤药市场规模</w:t>
      </w:r>
      <w:r>
        <w:rPr>
          <w:rFonts w:hint="eastAsia"/>
        </w:rPr>
        <w:br/>
      </w:r>
      <w:r>
        <w:rPr>
          <w:rFonts w:hint="eastAsia"/>
        </w:rPr>
        <w:t>　　图表 44：2020-2025年华北地区抗肿瘤药销售规模</w:t>
      </w:r>
      <w:r>
        <w:rPr>
          <w:rFonts w:hint="eastAsia"/>
        </w:rPr>
        <w:br/>
      </w:r>
      <w:r>
        <w:rPr>
          <w:rFonts w:hint="eastAsia"/>
        </w:rPr>
        <w:t>　　图表 45：2020-2025年华北地区抗肿瘤药市场规模</w:t>
      </w:r>
      <w:r>
        <w:rPr>
          <w:rFonts w:hint="eastAsia"/>
        </w:rPr>
        <w:br/>
      </w:r>
      <w:r>
        <w:rPr>
          <w:rFonts w:hint="eastAsia"/>
        </w:rPr>
        <w:t>　　图表 46：2020-2025年中南地区抗肿瘤药销售规模</w:t>
      </w:r>
      <w:r>
        <w:rPr>
          <w:rFonts w:hint="eastAsia"/>
        </w:rPr>
        <w:br/>
      </w:r>
      <w:r>
        <w:rPr>
          <w:rFonts w:hint="eastAsia"/>
        </w:rPr>
        <w:t>　　图表 47：2020-2025年中南地区抗肿瘤药市场规模</w:t>
      </w:r>
      <w:r>
        <w:rPr>
          <w:rFonts w:hint="eastAsia"/>
        </w:rPr>
        <w:br/>
      </w:r>
      <w:r>
        <w:rPr>
          <w:rFonts w:hint="eastAsia"/>
        </w:rPr>
        <w:t>　　图表 48：2020-2025年华东地区抗肿瘤药销售规模</w:t>
      </w:r>
      <w:r>
        <w:rPr>
          <w:rFonts w:hint="eastAsia"/>
        </w:rPr>
        <w:br/>
      </w:r>
      <w:r>
        <w:rPr>
          <w:rFonts w:hint="eastAsia"/>
        </w:rPr>
        <w:t>　　图表 49：2020-2025年华东地区抗肿瘤药市场规模</w:t>
      </w:r>
      <w:r>
        <w:rPr>
          <w:rFonts w:hint="eastAsia"/>
        </w:rPr>
        <w:br/>
      </w:r>
      <w:r>
        <w:rPr>
          <w:rFonts w:hint="eastAsia"/>
        </w:rPr>
        <w:t>　　图表 50：2020-2025年西北地区抗肿瘤药销售规模</w:t>
      </w:r>
      <w:r>
        <w:rPr>
          <w:rFonts w:hint="eastAsia"/>
        </w:rPr>
        <w:br/>
      </w:r>
      <w:r>
        <w:rPr>
          <w:rFonts w:hint="eastAsia"/>
        </w:rPr>
        <w:t>　　图表 51：2020-2025年西北地区抗肿瘤药市场规模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28e570664bd2" w:history="1">
        <w:r>
          <w:rPr>
            <w:rStyle w:val="Hyperlink"/>
          </w:rPr>
          <w:t>中国抗肿瘤药行业现状调研分析及市场前景预测报告（2025版）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28e570664bd2" w:history="1">
        <w:r>
          <w:rPr>
            <w:rStyle w:val="Hyperlink"/>
          </w:rPr>
          <w:t>https://www.20087.com/M_YiLiaoBaoJian/61/KangZhongLiuYaoShiChangDiaoYanYuQianJingYuCe.html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febe8f9447e0" w:history="1">
      <w:r>
        <w:rPr>
          <w:rStyle w:val="Hyperlink"/>
        </w:rPr>
        <w:t>中国抗肿瘤药行业现状调研分析及市场前景预测报告（2025版）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KangZhongLiuYaoShiChangDiaoYanYuQianJingYuCe.html" TargetMode="External" Id="R311428e5706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KangZhongLiuYaoShiChangDiaoYanYuQianJingYuCe.html" TargetMode="External" Id="Re938febe8f94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2025-06-15T06:04:00Z</dcterms:created>
  <dcterms:modified xsi:type="dcterms:W3CDTF">2025-06-15T07:04:00Z</dcterms:modified>
  <dc:subject>中国抗肿瘤药行业现状调研分析及市场前景预测报告（2025版）</dc:subject>
  <dc:title>中国抗肿瘤药行业现状调研分析及市场前景预测报告（2025版）</dc:title>
  <cp:keywords>中国抗肿瘤药行业现状调研分析及市场前景预测报告（2025版）</cp:keywords>
  <dc:description>中国抗肿瘤药行业现状调研分析及市场前景预测报告（2025版）</dc:description>
</cp:coreProperties>
</file>