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7b4957234fea" w:history="1">
              <w:r>
                <w:rPr>
                  <w:rStyle w:val="Hyperlink"/>
                </w:rPr>
                <w:t>2026-2032年全球与中国临床诊断试剂行业研究及行业前景分析报告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7b4957234fea" w:history="1">
              <w:r>
                <w:rPr>
                  <w:rStyle w:val="Hyperlink"/>
                </w:rPr>
                <w:t>2026-2032年全球与中国临床诊断试剂行业研究及行业前景分析报告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7b4957234fea" w:history="1">
                <w:r>
                  <w:rPr>
                    <w:rStyle w:val="Hyperlink"/>
                  </w:rPr>
                  <w:t>https://www.20087.com/1/36/LinChuangZhenDuanShiJiDeQianJingQuShi.html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诊断试剂是现代医疗体系中的“侦察兵”，通过精准检测生物样本中的微量物质，为疾病的早期筛查、临床诊断及疗效监测提供关键依据。目前，临床诊断试剂行业技术体系已形成生化诊断、免疫诊断、分子诊断及即时检测（POCT）多层次并存的格局。其中，生化诊断作为传统基础技术，在基层医疗中依然占据重要地位；免疫诊断凭借化学发光技术的高灵敏度，成为传染病与肿瘤标志物检测的主流方案；而分子诊断则以PCR及基因测序技术为核心，在肿瘤早筛、遗传病诊断及病原体分型等精准医疗领域展现出颠覆性潜力。随着人口老龄化加速及慢性病负担加重，诊断试剂的应用场景正从传统医院向社区、家庭快速渗透，分级诊疗政策的推进也极大刺激了基层医疗机构对POCT设备的需求。</w:t>
      </w:r>
      <w:r>
        <w:rPr>
          <w:rFonts w:hint="eastAsia"/>
        </w:rPr>
        <w:br/>
      </w:r>
      <w:r>
        <w:rPr>
          <w:rFonts w:hint="eastAsia"/>
        </w:rPr>
        <w:t>　　未来，临床诊断试剂将加速向“多组学整合+微型化+智能化”方向演进。市场调研网指出，基因组学、蛋白质组学与代谢组学等多组学技术的深度融合，将推动诊断试剂从“单一指标检测”向“疾病全景分析”升级，为肿瘤早筛及复杂疾病诊断提供更全面的生物标志物组合。在技术层面，人工智能与大数据算法的引入，将构建起高精度的疾病预测模型，辅助医生制定个性化诊疗方案，实现从单纯检测向“智能分析+精准干预”的跨越。同时，核心原料（如抗原、抗体、酶制剂）的国产化替代进程将显著提速，产业链协同创新将有效降低对进口供应链的依赖，推动行业向自主可控与高质量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c7b4957234fea" w:history="1">
        <w:r>
          <w:rPr>
            <w:rStyle w:val="Hyperlink"/>
          </w:rPr>
          <w:t>2026-2032年全球与中国临床诊断试剂行业研究及行业前景分析报告</w:t>
        </w:r>
      </w:hyperlink>
      <w:r>
        <w:rPr>
          <w:rFonts w:hint="eastAsia"/>
        </w:rPr>
        <w:t>》，2025年临床诊断试剂行业市场规模达 亿元，预计2032年市场规模将达 亿元，期间年均复合增长率（CAGR）达 %。报告基于国家统计局及临床诊断试剂行业协会的权威数据，全面调研了临床诊断试剂行业的市场规模、市场需求、产业链结构及价格变动，并对临床诊断试剂细分市场进行了深入分析。报告详细剖析了临床诊断试剂市场竞争格局，重点关注品牌影响力及重点企业的运营表现，同时科学预测了临床诊断试剂市场前景与发展趋势，识别了行业潜在的风险与机遇。通过专业、科学的研究方法，报告为临床诊断试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全球市场临床诊断试剂市场总体规模</w:t>
      </w:r>
      <w:r>
        <w:rPr>
          <w:rFonts w:hint="eastAsia"/>
        </w:rPr>
        <w:br/>
      </w:r>
      <w:r>
        <w:rPr>
          <w:rFonts w:hint="eastAsia"/>
        </w:rPr>
        <w:t>　　1.4 中国市场临床诊断试剂市场总体规模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临床诊断试剂行业发展总体概况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临床诊断试剂行业发展主要特点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临床诊断试剂行业发展影响因素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临床诊断试剂有利因素</w:t>
      </w:r>
      <w:r>
        <w:rPr>
          <w:rFonts w:hint="eastAsia"/>
        </w:rPr>
        <w:br/>
      </w:r>
      <w:r>
        <w:rPr>
          <w:rFonts w:hint="eastAsia"/>
        </w:rPr>
        <w:t>　　　　1.5.3 .2 临床诊断试剂不利因素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全球市场，近三年临床诊断试剂主要企业占有率及排名（按收入）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临床诊断试剂主要企业在国际市场占有率（按收入，2023-2026）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2025年临床诊断试剂主要企业在国际市场排名（按收入）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全球市场主要企业临床诊断试剂销售收入（2023-2026）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中国市场，近三年临床诊断试剂主要企业占有率及排名（按收入）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临床诊断试剂主要企业在中国市场占有率（按收入，2023-2026）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2025年临床诊断试剂主要企业在中国市场排名（按收入）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中国市场主要企业临床诊断试剂销售收入（2023-2026）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全球主要厂商临床诊断试剂总部及产地分布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全球主要厂商成立时间及临床诊断试剂商业化日期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全球主要厂商临床诊断试剂产品类型及应用</w:t>
      </w:r>
      <w:r>
        <w:rPr>
          <w:rFonts w:hint="eastAsia"/>
        </w:rPr>
        <w:br/>
      </w:r>
      <w:r>
        <w:rPr>
          <w:rFonts w:hint="eastAsia"/>
        </w:rPr>
        <w:t>　　2.6 临床诊断试剂行业集中度、竞争程度分析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临床诊断试剂行业集中度分析：2025年全球Top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全球临床诊断试剂第一梯队、第二梯队和第三梯队厂商（品牌）及市场份额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全球临床诊断试剂主要地区分析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全球主要地区临床诊断试剂市场规模分析：2021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全球主要地区临床诊断试剂销售额及份额（2021-2026）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全球主要地区临床诊断试剂销售额及份额预测（2027-2032）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蛋白类</w:t>
      </w:r>
      <w:r>
        <w:rPr>
          <w:rFonts w:hint="eastAsia"/>
        </w:rPr>
        <w:br/>
      </w:r>
      <w:r>
        <w:rPr>
          <w:rFonts w:hint="eastAsia"/>
        </w:rPr>
        <w:t>　　　　4.1.2 细胞类</w:t>
      </w:r>
      <w:r>
        <w:rPr>
          <w:rFonts w:hint="eastAsia"/>
        </w:rPr>
        <w:br/>
      </w:r>
      <w:r>
        <w:rPr>
          <w:rFonts w:hint="eastAsia"/>
        </w:rPr>
        <w:t>　　　　4.1.3 分子类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按产品类型细分，全球临床诊断试剂销售额对比（2021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按产品类型细分，全球临床诊断试剂销售额及市场份额（2021-2026）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按产品类型细分，全球临床诊断试剂销售额预测（2027-2032）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按产品类型细分，中国临床诊断试剂销售额及市场份额（2021-2026）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按产品类型细分，中国临床诊断试剂销售额预测（2027-2032）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按应用细分，全球临床诊断试剂销售额对比（2021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按应用细分，全球临床诊断试剂销售额及市场份额（2021-2026）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按应用细分，全球临床诊断试剂销售额预测（2027-2032）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中国不同应用临床诊断试剂销售额及预测（2021-2032）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中国不同应用临床诊断试剂销售额及市场份额（2021-2026）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中国不同应用临床诊断试剂销售额预测（2027-2032）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临床诊断试剂行业发展趋势</w:t>
      </w:r>
      <w:r>
        <w:rPr>
          <w:rFonts w:hint="eastAsia"/>
        </w:rPr>
        <w:br/>
      </w:r>
      <w:r>
        <w:rPr>
          <w:rFonts w:hint="eastAsia"/>
        </w:rPr>
        <w:t>　　7.2 临床诊断试剂行业主要驱动因素</w:t>
      </w:r>
      <w:r>
        <w:rPr>
          <w:rFonts w:hint="eastAsia"/>
        </w:rPr>
        <w:br/>
      </w:r>
      <w:r>
        <w:rPr>
          <w:rFonts w:hint="eastAsia"/>
        </w:rPr>
        <w:t>　　7.3 临床诊断试剂中国企业SWOT分析</w:t>
      </w:r>
      <w:r>
        <w:rPr>
          <w:rFonts w:hint="eastAsia"/>
        </w:rPr>
        <w:br/>
      </w:r>
      <w:r>
        <w:rPr>
          <w:rFonts w:hint="eastAsia"/>
        </w:rPr>
        <w:t>　　7.4 中国临床诊断试剂行业政策环境分析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临床诊断试剂行业产业链简介</w:t>
      </w:r>
      <w:r>
        <w:rPr>
          <w:rFonts w:hint="eastAsia"/>
        </w:rPr>
        <w:br/>
      </w:r>
      <w:r>
        <w:rPr>
          <w:rFonts w:hint="eastAsia"/>
        </w:rPr>
        <w:t>　　　　8.1.1 临床诊断试剂行业供应链分析</w:t>
      </w:r>
      <w:r>
        <w:rPr>
          <w:rFonts w:hint="eastAsia"/>
        </w:rPr>
        <w:br/>
      </w:r>
      <w:r>
        <w:rPr>
          <w:rFonts w:hint="eastAsia"/>
        </w:rPr>
        <w:t>　　　　8.1.2 临床诊断试剂主要原料及供应情况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临床诊断试剂行业主要下游客户</w:t>
      </w:r>
      <w:r>
        <w:rPr>
          <w:rFonts w:hint="eastAsia"/>
        </w:rPr>
        <w:br/>
      </w:r>
      <w:r>
        <w:rPr>
          <w:rFonts w:hint="eastAsia"/>
        </w:rPr>
        <w:t>　　8.2 临床诊断试剂行业采购模式</w:t>
      </w:r>
      <w:r>
        <w:rPr>
          <w:rFonts w:hint="eastAsia"/>
        </w:rPr>
        <w:br/>
      </w:r>
      <w:r>
        <w:rPr>
          <w:rFonts w:hint="eastAsia"/>
        </w:rPr>
        <w:t>　　8.3 临床诊断试剂行业生产模式</w:t>
      </w:r>
      <w:r>
        <w:rPr>
          <w:rFonts w:hint="eastAsia"/>
        </w:rPr>
        <w:br/>
      </w:r>
      <w:r>
        <w:rPr>
          <w:rFonts w:hint="eastAsia"/>
        </w:rPr>
        <w:t>　　8.4 临床诊断试剂行业销售模式及销售渠道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临床诊断试剂行业发展主要特点</w:t>
      </w:r>
      <w:r>
        <w:rPr>
          <w:rFonts w:hint="eastAsia"/>
        </w:rPr>
        <w:br/>
      </w:r>
      <w:r>
        <w:rPr>
          <w:rFonts w:hint="eastAsia"/>
        </w:rPr>
        <w:t>　　表 2： 临床诊断试剂行业发展有利因素分析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临床诊断试剂行业发展不利因素分析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进入临床诊断试剂行业壁垒</w:t>
      </w:r>
      <w:r>
        <w:rPr>
          <w:rFonts w:hint="eastAsia"/>
        </w:rPr>
        <w:br/>
      </w:r>
      <w:r>
        <w:rPr>
          <w:rFonts w:hint="eastAsia"/>
        </w:rPr>
        <w:t>　　表 5： 临床诊断试剂主要企业在国际市场占有率（按收入，2023-2026）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2025年临床诊断试剂主要企业在国际市场排名（按收入）&amp;（万元）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全球市场主要企业临床诊断试剂销售收入（2023-2026）&amp;（万元）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临床诊断试剂主要企业在中国市场占有率（按收入，2023-2026）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2025年临床诊断试剂主要企业在中国市场排名（按收入）&amp;（万元）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中国市场主要企业临床诊断试剂销售收入（2023-2026）&amp;（万元）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全球主要厂商临床诊断试剂总部及产地分布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全球主要厂商成立时间及临床诊断试剂商业化日期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全球主要厂商临床诊断试剂产品类型及应用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全球主要地区临床诊断试剂销售额：（2021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全球主要地区临床诊断试剂销售额（2021-2026）&amp;（万元）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全球主要地区临床诊断试剂销售额及份额列表（2021-2026）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全球主要地区临床诊断试剂销售额预测（2027-2032）&amp;（万元）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全球主要地区临床诊断试剂销售额及份额列表预测（2027-2032）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蛋白类主要企业列表</w:t>
      </w:r>
      <w:r>
        <w:rPr>
          <w:rFonts w:hint="eastAsia"/>
        </w:rPr>
        <w:br/>
      </w:r>
      <w:r>
        <w:rPr>
          <w:rFonts w:hint="eastAsia"/>
        </w:rPr>
        <w:t>　　表 22： 细胞类主要企业列表</w:t>
      </w:r>
      <w:r>
        <w:rPr>
          <w:rFonts w:hint="eastAsia"/>
        </w:rPr>
        <w:br/>
      </w:r>
      <w:r>
        <w:rPr>
          <w:rFonts w:hint="eastAsia"/>
        </w:rPr>
        <w:t>　　表 23： 分子类主要企业列表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按产品类型细分，全球临床诊断试剂销售额及增长率对比（2021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按产品类型细分，全球临床诊断试剂销售额（2021-2026）&amp;（万元）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按产品类型细分，全球临床诊断试剂销售额市场份额列表（2021-2026）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按产品类型细分，全球临床诊断试剂销售额预测（2027-2032）&amp;（万元）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按产品类型细分，全球临床诊断试剂销售额市场份额预测（2027-2032）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按产品类型细分，中国临床诊断试剂销售额（2021-2026）&amp;（万元）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按产品类型细分，中国临床诊断试剂销售额市场份额列表（2021-2026）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按产品类型细分，中国临床诊断试剂销售额预测（2027-2032）&amp;（万元）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按产品类型细分，中国临床诊断试剂销售额市场份额预测（2027-2032）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按应用细分，全球临床诊断试剂销售额及增长率对比（2021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按应用细分，全球临床诊断试剂销售额（2021-2026）&amp;（万元）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按应用细分，全球临床诊断试剂销售额市场份额列表（2021-2026）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按应用细分，全球临床诊断试剂销售额预测（2027-2032）&amp;（万元）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按应用细分，全球临床诊断试剂市场份额预测（2027-2032）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中国不同应用临床诊断试剂销售额（2021-2026）&amp;（万元）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中国不同应用临床诊断试剂销售额市场份额列表（2021-2026）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中国不同应用临床诊断试剂销售额预测（2027-2032）&amp;（万元）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中国不同应用临床诊断试剂销售额市场份额预测（2027-2032）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重点企业（19）公司信息、总部、临床诊断试剂市场地位以及主要的竞争对手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临床诊断试剂产品及服务介绍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临床诊断试剂收入及毛利率（2021-2026）&amp;（万元）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临床诊断试剂行业发展趋势</w:t>
      </w:r>
      <w:r>
        <w:rPr>
          <w:rFonts w:hint="eastAsia"/>
        </w:rPr>
        <w:br/>
      </w:r>
      <w:r>
        <w:rPr>
          <w:rFonts w:hint="eastAsia"/>
        </w:rPr>
        <w:t>　　表 137： 临床诊断试剂行业主要驱动因素</w:t>
      </w:r>
      <w:r>
        <w:rPr>
          <w:rFonts w:hint="eastAsia"/>
        </w:rPr>
        <w:br/>
      </w:r>
      <w:r>
        <w:rPr>
          <w:rFonts w:hint="eastAsia"/>
        </w:rPr>
        <w:t>　　表 138： 临床诊断试剂行业供应链分析</w:t>
      </w:r>
      <w:r>
        <w:rPr>
          <w:rFonts w:hint="eastAsia"/>
        </w:rPr>
        <w:br/>
      </w:r>
      <w:r>
        <w:rPr>
          <w:rFonts w:hint="eastAsia"/>
        </w:rPr>
        <w:t>　　表 139： 临床诊断试剂上游原料供应商</w:t>
      </w:r>
      <w:r>
        <w:rPr>
          <w:rFonts w:hint="eastAsia"/>
        </w:rPr>
        <w:br/>
      </w:r>
      <w:r>
        <w:rPr>
          <w:rFonts w:hint="eastAsia"/>
        </w:rPr>
        <w:t>　　表 140： 临床诊断试剂行业主要下游客户</w:t>
      </w:r>
      <w:r>
        <w:rPr>
          <w:rFonts w:hint="eastAsia"/>
        </w:rPr>
        <w:br/>
      </w:r>
      <w:r>
        <w:rPr>
          <w:rFonts w:hint="eastAsia"/>
        </w:rPr>
        <w:t>　　表 141： 临床诊断试剂典型经销商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临床诊断试剂产品图片</w:t>
      </w:r>
      <w:r>
        <w:rPr>
          <w:rFonts w:hint="eastAsia"/>
        </w:rPr>
        <w:br/>
      </w:r>
      <w:r>
        <w:rPr>
          <w:rFonts w:hint="eastAsia"/>
        </w:rPr>
        <w:t>　　图 2： 全球市场临床诊断试剂市场规模，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全球临床诊断试剂市场销售额预测：（万元）&amp;（2021-2032）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中国市场临床诊断试剂销售额及未来趋势（2021-2032）&amp;（万元）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2025年全球前五大厂商临床诊断试剂市场份额</w:t>
      </w:r>
      <w:r>
        <w:rPr>
          <w:rFonts w:hint="eastAsia"/>
        </w:rPr>
        <w:br/>
      </w:r>
      <w:r>
        <w:rPr>
          <w:rFonts w:hint="eastAsia"/>
        </w:rPr>
        <w:t>　　图 6： 2025年全球临床诊断试剂第一梯队、第二梯队和第三梯队厂商及市场份额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全球主要地区临床诊断试剂销售额市场份额（2021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中东临床诊断试剂销售额及预测（2021-2032）&amp;（万元）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蛋白类 产品图片</w:t>
      </w:r>
      <w:r>
        <w:rPr>
          <w:rFonts w:hint="eastAsia"/>
        </w:rPr>
        <w:br/>
      </w:r>
      <w:r>
        <w:rPr>
          <w:rFonts w:hint="eastAsia"/>
        </w:rPr>
        <w:t>　　图 17： 全球蛋白类规模及增长率（2021-2032）&amp;（万元）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细胞类产品图片</w:t>
      </w:r>
      <w:r>
        <w:rPr>
          <w:rFonts w:hint="eastAsia"/>
        </w:rPr>
        <w:br/>
      </w:r>
      <w:r>
        <w:rPr>
          <w:rFonts w:hint="eastAsia"/>
        </w:rPr>
        <w:t>　　图 19： 全球细胞类规模及增长率（2021-2032）&amp;（万元）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分子类产品图片</w:t>
      </w:r>
      <w:r>
        <w:rPr>
          <w:rFonts w:hint="eastAsia"/>
        </w:rPr>
        <w:br/>
      </w:r>
      <w:r>
        <w:rPr>
          <w:rFonts w:hint="eastAsia"/>
        </w:rPr>
        <w:t>　　图 21： 全球分子类规模及增长率（2021-2032）&amp;（万元）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按产品类型细分，全球临床诊断试剂市场份额2025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按产品类型细分，全球临床诊断试剂市场份额2021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按产品类型细分，全球临床诊断试剂市场份额预测2026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按产品类型细分，中国临床诊断试剂市场份额2021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按产品类型细分，中国临床诊断试剂市场份额预测2026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诊所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按应用细分，全球临床诊断试剂市场份额2025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按应用细分，全球临床诊断试剂市场份额2021 &amp; 2025</w:t>
      </w:r>
      <w:r>
        <w:rPr>
          <w:rFonts w:hint="eastAsia"/>
        </w:rPr>
        <w:br/>
      </w:r>
      <w:r>
        <w:rPr>
          <w:rFonts w:hint="eastAsia"/>
        </w:rPr>
        <w:t>　　图 32： 临床诊断试剂中国企业SWOT分析</w:t>
      </w:r>
      <w:r>
        <w:rPr>
          <w:rFonts w:hint="eastAsia"/>
        </w:rPr>
        <w:br/>
      </w:r>
      <w:r>
        <w:rPr>
          <w:rFonts w:hint="eastAsia"/>
        </w:rPr>
        <w:t>　　图 33： 临床诊断试剂产业链</w:t>
      </w:r>
      <w:r>
        <w:rPr>
          <w:rFonts w:hint="eastAsia"/>
        </w:rPr>
        <w:br/>
      </w:r>
      <w:r>
        <w:rPr>
          <w:rFonts w:hint="eastAsia"/>
        </w:rPr>
        <w:t>　　图 34： 临床诊断试剂行业采购模式分析</w:t>
      </w:r>
      <w:r>
        <w:rPr>
          <w:rFonts w:hint="eastAsia"/>
        </w:rPr>
        <w:br/>
      </w:r>
      <w:r>
        <w:rPr>
          <w:rFonts w:hint="eastAsia"/>
        </w:rPr>
        <w:t>　　图 35： 临床诊断试剂行业生产模式</w:t>
      </w:r>
      <w:r>
        <w:rPr>
          <w:rFonts w:hint="eastAsia"/>
        </w:rPr>
        <w:br/>
      </w:r>
      <w:r>
        <w:rPr>
          <w:rFonts w:hint="eastAsia"/>
        </w:rPr>
        <w:t>　　图 36： 临床诊断试剂行业销售模式分析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7b4957234fea" w:history="1">
        <w:r>
          <w:rPr>
            <w:rStyle w:val="Hyperlink"/>
          </w:rPr>
          <w:t>2026-2032年全球与中国临床诊断试剂行业研究及行业前景分析报告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7b4957234fea" w:history="1">
        <w:r>
          <w:rPr>
            <w:rStyle w:val="Hyperlink"/>
          </w:rPr>
          <w:t>https://www.20087.com/1/36/LinChuangZhenDuanShiJiDeQianJingQuShi.html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热点：临床诊断试剂核心抗原序列设计方法、临床诊断试剂包括哪些、临床诊断试剂的分类、临床诊断试剂盒、临床检验分析仪器及诊断试剂(诊断试剂除外)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7d8600efa4fbc" w:history="1">
      <w:r>
        <w:rPr>
          <w:rStyle w:val="Hyperlink"/>
        </w:rPr>
        <w:t>2026-2032年全球与中国临床诊断试剂行业研究及行业前景分析报告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inChuangZhenDuanShiJiDeQianJingQuShi.html" TargetMode="External" Id="R277c7b495723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inChuangZhenDuanShiJiDeQianJingQuShi.html" TargetMode="External" Id="R2b47d8600ef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2026-03-27T06:02:24Z</dcterms:created>
  <dcterms:modified xsi:type="dcterms:W3CDTF">2026-03-27T07:02:24Z</dcterms:modified>
  <dc:subject>2026-2032年全球与中国临床诊断试剂行业研究及行业前景分析报告</dc:subject>
  <dc:title>2026-2032年全球与中国临床诊断试剂行业研究及行业前景分析报告</dc:title>
  <cp:keywords>2026-2032年全球与中国临床诊断试剂行业研究及行业前景分析报告</cp:keywords>
  <dc:description>2026-2032年全球与中国临床诊断试剂行业研究及行业前景分析报告</dc:description>
</cp:coreProperties>
</file>