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bd529fe564c14" w:history="1">
              <w:r>
                <w:rPr>
                  <w:rStyle w:val="Hyperlink"/>
                </w:rPr>
                <w:t>2026-2032年中国免疫化学诊断设备市场研究与发展前景报告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bd529fe564c14" w:history="1">
              <w:r>
                <w:rPr>
                  <w:rStyle w:val="Hyperlink"/>
                </w:rPr>
                <w:t>2026-2032年中国免疫化学诊断设备市场研究与发展前景报告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bd529fe564c14" w:history="1">
                <w:r>
                  <w:rPr>
                    <w:rStyle w:val="Hyperlink"/>
                  </w:rPr>
                  <w:t>https://www.20087.com/1/36/MianYiHuaXueZhenDuanSheBeiDeQianJingQuShi.html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化学诊断设备利用抗原-抗体特异性结合原理，通过化学发光、荧光或酶联免疫技术检测血液、尿液等样本中的疾病标志物，广泛应用于肿瘤筛查、传染病诊断、激素水平监测及自身免疫病评估。目前，免疫化学诊断设备主流设备以全自动化学发光免疫分析仪为主，强调高通量（&gt;200测试/小时）、宽检测范围（如0.1–1000 ng/mL）、低交叉反应率及封闭式试剂系统。在分级诊疗与早筛普及背景下，对设备小型化、操作简便性及结果可比性提出更高要求。然而，高端设备核心部件（如光电倍增管、精密加样泵）依赖进口；同时，试剂批间差、Hook效应及干扰物质（如异嗜性抗体）仍影响结果准确性。</w:t>
      </w:r>
      <w:r>
        <w:rPr>
          <w:rFonts w:hint="eastAsia"/>
        </w:rPr>
        <w:br/>
      </w:r>
      <w:r>
        <w:rPr>
          <w:rFonts w:hint="eastAsia"/>
        </w:rPr>
        <w:t>　　未来，免疫化学诊断设备将向POCT化、多模态联检与AI质控方向演进。一方面，微流控芯片与干式化学发光技术将推动桌面级甚至手持式设备发展，满足基层医疗与家庭自测需求；另一方面，单次检测同步分析数十项标志物的多重免疫平台将提升诊断效率。在智能化层面，AI算法可自动识别异常曲线、校正干扰偏差并生成临床解读建议。此外，开放试剂平台与标准化校准品体系将促进结果互认。整体而言，免疫化学诊断设备正从中心实验室工具升级为精准、便捷、智能的全场景体外诊断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bd529fe564c14" w:history="1">
        <w:r>
          <w:rPr>
            <w:rStyle w:val="Hyperlink"/>
          </w:rPr>
          <w:t>2026-2032年中国免疫化学诊断设备市场研究与发展前景报告</w:t>
        </w:r>
      </w:hyperlink>
      <w:r>
        <w:rPr>
          <w:rFonts w:hint="eastAsia"/>
        </w:rPr>
        <w:t>》基于国家统计局、相关协会等权威数据，结合专业团队对免疫化学诊断设备行业的长期监测，全面分析了免疫化学诊断设备行业的市场规模、技术现状、发展趋势及竞争格局。报告详细梳理了免疫化学诊断设备市场需求、进出口情况、上下游产业链、重点区域分布及主要企业动态，并通过SWOT分析揭示了免疫化学诊断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免疫化学诊断设备市场概述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按照不同产品类型，免疫化学诊断设备主要可以分为如下几个类别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中国不同产品类型免疫化学诊断设备增长趋势2021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化学发光免疫分析 （CLIA） 分析仪</w:t>
      </w:r>
      <w:r>
        <w:rPr>
          <w:rFonts w:hint="eastAsia"/>
        </w:rPr>
        <w:br/>
      </w:r>
      <w:r>
        <w:rPr>
          <w:rFonts w:hint="eastAsia"/>
        </w:rPr>
        <w:t>　　　　1.2.3 免疫荧光 （IFA） 分析仪</w:t>
      </w:r>
      <w:r>
        <w:rPr>
          <w:rFonts w:hint="eastAsia"/>
        </w:rPr>
        <w:br/>
      </w:r>
      <w:r>
        <w:rPr>
          <w:rFonts w:hint="eastAsia"/>
        </w:rPr>
        <w:t>　　　　1.2.4 酶免疫分析 （EIA） ） 分析仪</w:t>
      </w:r>
      <w:r>
        <w:rPr>
          <w:rFonts w:hint="eastAsia"/>
        </w:rPr>
        <w:br/>
      </w:r>
      <w:r>
        <w:rPr>
          <w:rFonts w:hint="eastAsia"/>
        </w:rPr>
        <w:t>　　　　1.2.5 放射免疫分析 （RIA） 分析仪</w:t>
      </w:r>
      <w:r>
        <w:rPr>
          <w:rFonts w:hint="eastAsia"/>
        </w:rPr>
        <w:br/>
      </w:r>
      <w:r>
        <w:rPr>
          <w:rFonts w:hint="eastAsia"/>
        </w:rPr>
        <w:t>　　　　1.2.6 酶联荧光分析 （ELFA） 系统</w:t>
      </w:r>
      <w:r>
        <w:rPr>
          <w:rFonts w:hint="eastAsia"/>
        </w:rPr>
        <w:br/>
      </w:r>
      <w:r>
        <w:rPr>
          <w:rFonts w:hint="eastAsia"/>
        </w:rPr>
        <w:t>　　　　1.2.7 多重分析系统</w:t>
      </w:r>
      <w:r>
        <w:rPr>
          <w:rFonts w:hint="eastAsia"/>
        </w:rPr>
        <w:br/>
      </w:r>
      <w:r>
        <w:rPr>
          <w:rFonts w:hint="eastAsia"/>
        </w:rPr>
        <w:t>　　1.3 从不同应用，免疫化学诊断设备主要包括如下几个方面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中国不同应用免疫化学诊断设备增长趋势2021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内分泌学</w:t>
      </w:r>
      <w:r>
        <w:rPr>
          <w:rFonts w:hint="eastAsia"/>
        </w:rPr>
        <w:br/>
      </w:r>
      <w:r>
        <w:rPr>
          <w:rFonts w:hint="eastAsia"/>
        </w:rPr>
        <w:t>　　　　1.3.3 肿瘤学</w:t>
      </w:r>
      <w:r>
        <w:rPr>
          <w:rFonts w:hint="eastAsia"/>
        </w:rPr>
        <w:br/>
      </w:r>
      <w:r>
        <w:rPr>
          <w:rFonts w:hint="eastAsia"/>
        </w:rPr>
        <w:t>　　　　1.3.4 心脏病学</w:t>
      </w:r>
      <w:r>
        <w:rPr>
          <w:rFonts w:hint="eastAsia"/>
        </w:rPr>
        <w:br/>
      </w:r>
      <w:r>
        <w:rPr>
          <w:rFonts w:hint="eastAsia"/>
        </w:rPr>
        <w:t>　　　　1.3.5 治疗药物开发和监测</w:t>
      </w:r>
      <w:r>
        <w:rPr>
          <w:rFonts w:hint="eastAsia"/>
        </w:rPr>
        <w:br/>
      </w:r>
      <w:r>
        <w:rPr>
          <w:rFonts w:hint="eastAsia"/>
        </w:rPr>
        <w:t>　　　　1.3.6 传染病检测</w:t>
      </w:r>
      <w:r>
        <w:rPr>
          <w:rFonts w:hint="eastAsia"/>
        </w:rPr>
        <w:br/>
      </w:r>
      <w:r>
        <w:rPr>
          <w:rFonts w:hint="eastAsia"/>
        </w:rPr>
        <w:t>　　　　1.3.7 滥用药物检测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中国免疫化学诊断设备发展现状及未来趋势（2021-2032）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中国市场免疫化学诊断设备收入及增长率（2021-2032）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中国市场免疫化学诊断设备销量及增长率（2021-2032）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中国市场主要免疫化学诊断设备厂商分析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中国市场主要厂商免疫化学诊断设备销量及市场占有率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中国市场主要厂商免疫化学诊断设备销量（2021-2026）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中国市场主要厂商免疫化学诊断设备销量市场份额（2021-2026）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中国市场主要厂商免疫化学诊断设备收入及市场占有率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中国市场主要厂商免疫化学诊断设备收入（2021-2026）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中国市场主要厂商免疫化学诊断设备收入市场份额（2021-2026）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2025年中国市场主要厂商免疫化学诊断设备收入排名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中国市场主要厂商免疫化学诊断设备价格（2021-2026）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中国市场主要厂商免疫化学诊断设备总部及产地分布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中国市场主要厂商成立时间及免疫化学诊断设备商业化日期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中国市场主要厂商免疫化学诊断设备产品类型及应用</w:t>
      </w:r>
      <w:r>
        <w:rPr>
          <w:rFonts w:hint="eastAsia"/>
        </w:rPr>
        <w:br/>
      </w:r>
      <w:r>
        <w:rPr>
          <w:rFonts w:hint="eastAsia"/>
        </w:rPr>
        <w:t>　　2.7 免疫化学诊断设备行业集中度、竞争程度分析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免疫化学诊断设备行业集中度分析：2025年中国Top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中国市场免疫化学诊断设备第一梯队、第二梯队和第三梯队厂商（品牌）及2025年市场份额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重点企业（1）在中国市场免疫化学诊断设备销量、收入、价格及毛利率（2021-2026）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重点企业（2）在中国市场免疫化学诊断设备销量、收入、价格及毛利率（2021-2026）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重点企业（3）在中国市场免疫化学诊断设备销量、收入、价格及毛利率（2021-2026）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重点企业（4）在中国市场免疫化学诊断设备销量、收入、价格及毛利率（2021-2026）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重点企业（5）在中国市场免疫化学诊断设备销量、收入、价格及毛利率（2021-2026）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不同产品类型免疫化学诊断设备分析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中国市场不同产品类型免疫化学诊断设备销量（2021-2032）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中国市场不同产品类型免疫化学诊断设备销量及市场份额（2021-2026）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中国市场不同产品类型免疫化学诊断设备销量预测（2027-2032）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中国市场不同产品类型免疫化学诊断设备规模（2021-2032）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中国市场不同产品类型免疫化学诊断设备规模及市场份额（2021-2026）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中国市场不同产品类型免疫化学诊断设备规模预测（2027-2032）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中国市场不同产品类型免疫化学诊断设备价格走势（2021-2032）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不同应用免疫化学诊断设备分析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中国市场不同应用免疫化学诊断设备销量（2021-2032）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中国市场不同应用免疫化学诊断设备销量及市场份额（2021-2026）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中国市场不同应用免疫化学诊断设备销量预测（2027-2032）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中国市场不同应用免疫化学诊断设备规模（2021-2032）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中国市场不同应用免疫化学诊断设备规模及市场份额（2021-2026）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中国市场不同应用免疫化学诊断设备规模预测（2027-2032）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中国市场不同应用免疫化学诊断设备价格走势（2021-2032）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免疫化学诊断设备行业发展分析---发展趋势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免疫化学诊断设备行业发展分析---厂商壁垒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免疫化学诊断设备行业发展分析---驱动因素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免疫化学诊断设备行业发展分析---制约因素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免疫化学诊断设备中国企业SWOT分析</w:t>
      </w:r>
      <w:r>
        <w:rPr>
          <w:rFonts w:hint="eastAsia"/>
        </w:rPr>
        <w:br/>
      </w:r>
      <w:r>
        <w:rPr>
          <w:rFonts w:hint="eastAsia"/>
        </w:rPr>
        <w:t>　　6.6 免疫化学诊断设备行业发展分析---行业政策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免疫化学诊断设备行业产业链简介</w:t>
      </w:r>
      <w:r>
        <w:rPr>
          <w:rFonts w:hint="eastAsia"/>
        </w:rPr>
        <w:br/>
      </w:r>
      <w:r>
        <w:rPr>
          <w:rFonts w:hint="eastAsia"/>
        </w:rPr>
        <w:t>　　7.2 免疫化学诊断设备产业链分析-上游</w:t>
      </w:r>
      <w:r>
        <w:rPr>
          <w:rFonts w:hint="eastAsia"/>
        </w:rPr>
        <w:br/>
      </w:r>
      <w:r>
        <w:rPr>
          <w:rFonts w:hint="eastAsia"/>
        </w:rPr>
        <w:t>　　7.3 免疫化学诊断设备产业链分析-中游</w:t>
      </w:r>
      <w:r>
        <w:rPr>
          <w:rFonts w:hint="eastAsia"/>
        </w:rPr>
        <w:br/>
      </w:r>
      <w:r>
        <w:rPr>
          <w:rFonts w:hint="eastAsia"/>
        </w:rPr>
        <w:t>　　7.4 免疫化学诊断设备产业链分析-下游</w:t>
      </w:r>
      <w:r>
        <w:rPr>
          <w:rFonts w:hint="eastAsia"/>
        </w:rPr>
        <w:br/>
      </w:r>
      <w:r>
        <w:rPr>
          <w:rFonts w:hint="eastAsia"/>
        </w:rPr>
        <w:t>　　7.5 免疫化学诊断设备行业采购模式</w:t>
      </w:r>
      <w:r>
        <w:rPr>
          <w:rFonts w:hint="eastAsia"/>
        </w:rPr>
        <w:br/>
      </w:r>
      <w:r>
        <w:rPr>
          <w:rFonts w:hint="eastAsia"/>
        </w:rPr>
        <w:t>　　7.6 免疫化学诊断设备行业生产模式</w:t>
      </w:r>
      <w:r>
        <w:rPr>
          <w:rFonts w:hint="eastAsia"/>
        </w:rPr>
        <w:br/>
      </w:r>
      <w:r>
        <w:rPr>
          <w:rFonts w:hint="eastAsia"/>
        </w:rPr>
        <w:t>　　7.7 免疫化学诊断设备行业销售模式及销售渠道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中国本土免疫化学诊断设备产能、产量分析</w:t>
      </w:r>
      <w:r>
        <w:rPr>
          <w:rFonts w:hint="eastAsia"/>
        </w:rPr>
        <w:br/>
      </w:r>
      <w:r>
        <w:rPr>
          <w:rFonts w:hint="eastAsia"/>
        </w:rPr>
        <w:t>　　8.1 中国免疫化学诊断设备供需现状及预测（2021-2032）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中国免疫化学诊断设备产能、产量、产能利用率及发展趋势（2021-2032）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中国免疫化学诊断设备产量、市场需求量及发展趋势（2021-2032）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中国免疫化学诊断设备进出口分析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中国市场免疫化学诊断设备主要进口来源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中国市场免疫化学诊断设备主要出口目的地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不同产品类型免疫化学诊断设备市场规模2021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不同应用免疫化学诊断设备市场规模2021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中国市场主要厂商免疫化学诊断设备销量（2021-2026）&amp;（千台）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中国市场主要厂商免疫化学诊断设备销量市场份额（2021-2026）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中国市场主要厂商免疫化学诊断设备收入（2021-2026）&amp;（万元）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中国市场主要厂商免疫化学诊断设备收入份额（2021-2026）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2025年中国主要生产商免疫化学诊断设备收入排名（万元）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中国市场主要厂商免疫化学诊断设备价格（2021-2026）&amp;（元/台）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中国市场主要厂商免疫化学诊断设备总部及产地分布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中国市场主要厂商成立时间及免疫化学诊断设备商业化日期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中国市场主要厂商免疫化学诊断设备产品类型及应用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2025年中国市场免疫化学诊断设备主要厂商市场地位（第一梯队、第二梯队和第三梯队）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免疫化学诊断设备市场投资、并购等现状分析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免疫化学诊断设备销量（千台）、收入（万元）、价格（元/台）及毛利率（2021-2026）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免疫化学诊断设备销量（千台）、收入（万元）、价格（元/台）及毛利率（2021-2026）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免疫化学诊断设备销量（千台）、收入（万元）、价格（元/台）及毛利率（2021-2026）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免疫化学诊断设备销量（千台）、收入（万元）、价格（元/台）及毛利率（2021-2026）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免疫化学诊断设备生产基地、总部、竞争对手及市场地位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免疫化学诊断设备产品规格、参数及市场应用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免疫化学诊断设备销量（千台）、收入（万元）、价格（元/台）及毛利率（2021-2026）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中国市场不同产品类型免疫化学诊断设备销量（2021-2026）&amp;（千台）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中国市场不同产品类型免疫化学诊断设备销量市场份额（2021-2026）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中国市场不同产品类型免疫化学诊断设备销量预测（2027-2032）&amp;（千台）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中国市场不同产品类型免疫化学诊断设备销量市场份额预测（2027-2032）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中国市场不同产品类型免疫化学诊断设备规模（2021-2026）&amp;（万元）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中国市场不同产品类型免疫化学诊断设备规模市场份额（2021-2026）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中国市场不同产品类型免疫化学诊断设备规模预测（2027-2032）&amp;（万元）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中国市场不同产品类型免疫化学诊断设备规模市场份额预测（2027-2032）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中国市场不同应用免疫化学诊断设备销量（2021-2026）&amp;（千台）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中国市场不同应用免疫化学诊断设备销量市场份额（2021-2026）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中国市场不同应用免疫化学诊断设备销量预测（2027-2032）&amp;（千台）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中国市场不同应用免疫化学诊断设备销量市场份额预测（2027-2032）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中国市场不同应用免疫化学诊断设备规模（2021-2026）&amp;（万元）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中国市场不同应用免疫化学诊断设备规模市场份额（2021-2026）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中国市场不同应用免疫化学诊断设备规模预测（2027-2032）&amp;（万元）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中国市场不同应用免疫化学诊断设备规模市场份额预测（2027-2032）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免疫化学诊断设备行业发展分析---发展趋势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免疫化学诊断设备行业发展分析---厂商壁垒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免疫化学诊断设备行业发展分析---驱动因素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免疫化学诊断设备行业发展分析---制约因素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免疫化学诊断设备行业相关重点政策一览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免疫化学诊断设备行业供应链分析</w:t>
      </w:r>
      <w:r>
        <w:rPr>
          <w:rFonts w:hint="eastAsia"/>
        </w:rPr>
        <w:br/>
      </w:r>
      <w:r>
        <w:rPr>
          <w:rFonts w:hint="eastAsia"/>
        </w:rPr>
        <w:t>　　表 61： 免疫化学诊断设备上游原料供应商</w:t>
      </w:r>
      <w:r>
        <w:rPr>
          <w:rFonts w:hint="eastAsia"/>
        </w:rPr>
        <w:br/>
      </w:r>
      <w:r>
        <w:rPr>
          <w:rFonts w:hint="eastAsia"/>
        </w:rPr>
        <w:t>　　表 62： 免疫化学诊断设备行业主要下游客户</w:t>
      </w:r>
      <w:r>
        <w:rPr>
          <w:rFonts w:hint="eastAsia"/>
        </w:rPr>
        <w:br/>
      </w:r>
      <w:r>
        <w:rPr>
          <w:rFonts w:hint="eastAsia"/>
        </w:rPr>
        <w:t>　　表 63： 免疫化学诊断设备典型经销商</w:t>
      </w:r>
      <w:r>
        <w:rPr>
          <w:rFonts w:hint="eastAsia"/>
        </w:rPr>
        <w:br/>
      </w:r>
      <w:r>
        <w:rPr>
          <w:rFonts w:hint="eastAsia"/>
        </w:rPr>
        <w:t>　　表 64： 中国免疫化学诊断设备产量、销量、进口量及出口量（2021-2026）&amp;（千台）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中国免疫化学诊断设备产量、销量、进口量及出口量预测（2027-2032）&amp;（千台）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中国市场免疫化学诊断设备主要进口来源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中国市场免疫化学诊断设备主要出口目的地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免疫化学诊断设备产品图片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中国不同产品类型免疫化学诊断设备市场规模市场份额2025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化学发光免疫分析 （CLIA） 分析仪产品图片</w:t>
      </w:r>
      <w:r>
        <w:rPr>
          <w:rFonts w:hint="eastAsia"/>
        </w:rPr>
        <w:br/>
      </w:r>
      <w:r>
        <w:rPr>
          <w:rFonts w:hint="eastAsia"/>
        </w:rPr>
        <w:t>　　图 4： 免疫荧光 （IFA） 分析仪产品图片</w:t>
      </w:r>
      <w:r>
        <w:rPr>
          <w:rFonts w:hint="eastAsia"/>
        </w:rPr>
        <w:br/>
      </w:r>
      <w:r>
        <w:rPr>
          <w:rFonts w:hint="eastAsia"/>
        </w:rPr>
        <w:t>　　图 5： 酶免疫分析 （EIA） ） 分析仪产品图片</w:t>
      </w:r>
      <w:r>
        <w:rPr>
          <w:rFonts w:hint="eastAsia"/>
        </w:rPr>
        <w:br/>
      </w:r>
      <w:r>
        <w:rPr>
          <w:rFonts w:hint="eastAsia"/>
        </w:rPr>
        <w:t>　　图 6： 放射免疫分析 （RIA） 分析仪产品图片</w:t>
      </w:r>
      <w:r>
        <w:rPr>
          <w:rFonts w:hint="eastAsia"/>
        </w:rPr>
        <w:br/>
      </w:r>
      <w:r>
        <w:rPr>
          <w:rFonts w:hint="eastAsia"/>
        </w:rPr>
        <w:t>　　图 7： 酶联荧光分析 （ELFA） 系统产品图片</w:t>
      </w:r>
      <w:r>
        <w:rPr>
          <w:rFonts w:hint="eastAsia"/>
        </w:rPr>
        <w:br/>
      </w:r>
      <w:r>
        <w:rPr>
          <w:rFonts w:hint="eastAsia"/>
        </w:rPr>
        <w:t>　　图 8： 多重分析系统产品图片</w:t>
      </w:r>
      <w:r>
        <w:rPr>
          <w:rFonts w:hint="eastAsia"/>
        </w:rPr>
        <w:br/>
      </w:r>
      <w:r>
        <w:rPr>
          <w:rFonts w:hint="eastAsia"/>
        </w:rPr>
        <w:t>　　图 9： 中国不同应用免疫化学诊断设备市场份额2025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内分泌学</w:t>
      </w:r>
      <w:r>
        <w:rPr>
          <w:rFonts w:hint="eastAsia"/>
        </w:rPr>
        <w:br/>
      </w:r>
      <w:r>
        <w:rPr>
          <w:rFonts w:hint="eastAsia"/>
        </w:rPr>
        <w:t>　　图 11： 肿瘤学</w:t>
      </w:r>
      <w:r>
        <w:rPr>
          <w:rFonts w:hint="eastAsia"/>
        </w:rPr>
        <w:br/>
      </w:r>
      <w:r>
        <w:rPr>
          <w:rFonts w:hint="eastAsia"/>
        </w:rPr>
        <w:t>　　图 12： 心脏病学</w:t>
      </w:r>
      <w:r>
        <w:rPr>
          <w:rFonts w:hint="eastAsia"/>
        </w:rPr>
        <w:br/>
      </w:r>
      <w:r>
        <w:rPr>
          <w:rFonts w:hint="eastAsia"/>
        </w:rPr>
        <w:t>　　图 13： 治疗药物开发和监测</w:t>
      </w:r>
      <w:r>
        <w:rPr>
          <w:rFonts w:hint="eastAsia"/>
        </w:rPr>
        <w:br/>
      </w:r>
      <w:r>
        <w:rPr>
          <w:rFonts w:hint="eastAsia"/>
        </w:rPr>
        <w:t>　　图 14： 传染病检测</w:t>
      </w:r>
      <w:r>
        <w:rPr>
          <w:rFonts w:hint="eastAsia"/>
        </w:rPr>
        <w:br/>
      </w:r>
      <w:r>
        <w:rPr>
          <w:rFonts w:hint="eastAsia"/>
        </w:rPr>
        <w:t>　　图 15： 滥用药物检测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中国市场免疫化学诊断设备市场规模，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中国市场免疫化学诊断设备收入及增长率（2021-2032）&amp;（万元）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中国市场免疫化学诊断设备销量及增长率（2021-2032）&amp;（千台）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2025年中国市场主要厂商免疫化学诊断设备销量市场份额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2025年中国市场主要厂商免疫化学诊断设备收入市场份额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2025年中国市场前五大厂商免疫化学诊断设备市场份额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2025年中国市场免疫化学诊断设备第一梯队、第二梯队和第三梯队厂商（品牌）及市场份额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中国市场不同产品类型免疫化学诊断设备价格走势（2021-2032）&amp;（元/台）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中国市场不同应用免疫化学诊断设备价格走势（2021-2032）&amp;（元/台）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免疫化学诊断设备中国企业SWOT分析</w:t>
      </w:r>
      <w:r>
        <w:rPr>
          <w:rFonts w:hint="eastAsia"/>
        </w:rPr>
        <w:br/>
      </w:r>
      <w:r>
        <w:rPr>
          <w:rFonts w:hint="eastAsia"/>
        </w:rPr>
        <w:t>　　图 27： 免疫化学诊断设备产业链</w:t>
      </w:r>
      <w:r>
        <w:rPr>
          <w:rFonts w:hint="eastAsia"/>
        </w:rPr>
        <w:br/>
      </w:r>
      <w:r>
        <w:rPr>
          <w:rFonts w:hint="eastAsia"/>
        </w:rPr>
        <w:t>　　图 28： 免疫化学诊断设备行业采购模式分析</w:t>
      </w:r>
      <w:r>
        <w:rPr>
          <w:rFonts w:hint="eastAsia"/>
        </w:rPr>
        <w:br/>
      </w:r>
      <w:r>
        <w:rPr>
          <w:rFonts w:hint="eastAsia"/>
        </w:rPr>
        <w:t>　　图 29： 免疫化学诊断设备行业生产模式分析</w:t>
      </w:r>
      <w:r>
        <w:rPr>
          <w:rFonts w:hint="eastAsia"/>
        </w:rPr>
        <w:br/>
      </w:r>
      <w:r>
        <w:rPr>
          <w:rFonts w:hint="eastAsia"/>
        </w:rPr>
        <w:t>　　图 30： 免疫化学诊断设备行业销售模式分析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中国免疫化学诊断设备产能、产量、产能利用率及发展趋势（2021-2032）&amp;（千台）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中国免疫化学诊断设备产量、市场需求量及发展趋势（2021-2032）&amp;（千台）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bd529fe564c14" w:history="1">
        <w:r>
          <w:rPr>
            <w:rStyle w:val="Hyperlink"/>
          </w:rPr>
          <w:t>2026-2032年中国免疫化学诊断设备市场研究与发展前景报告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bd529fe564c14" w:history="1">
        <w:r>
          <w:rPr>
            <w:rStyle w:val="Hyperlink"/>
          </w:rPr>
          <w:t>https://www.20087.com/1/36/MianYiHuaXueZhenDuanSheBeiDeQianJingQuShi.html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79d188044730" w:history="1">
      <w:r>
        <w:rPr>
          <w:rStyle w:val="Hyperlink"/>
        </w:rPr>
        <w:t>2026-2032年中国免疫化学诊断设备市场研究与发展前景报告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MianYiHuaXueZhenDuanSheBeiDeQianJingQuShi.html" TargetMode="External" Id="R15cbd529fe5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MianYiHuaXueZhenDuanSheBeiDeQianJingQuShi.html" TargetMode="External" Id="Rbe9179d18804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2025-12-31T08:21:58Z</dcterms:created>
  <dcterms:modified xsi:type="dcterms:W3CDTF">2025-12-31T09:21:58Z</dcterms:modified>
  <dc:subject>2026-2032年中国免疫化学诊断设备市场研究与发展前景报告</dc:subject>
  <dc:title>2026-2032年中国免疫化学诊断设备市场研究与发展前景报告</dc:title>
  <cp:keywords>2026-2032年中国免疫化学诊断设备市场研究与发展前景报告</cp:keywords>
  <dc:description>2026-2032年中国免疫化学诊断设备市场研究与发展前景报告</dc:description>
</cp:coreProperties>
</file>