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6206359394868" w:history="1">
              <w:r>
                <w:rPr>
                  <w:rStyle w:val="Hyperlink"/>
                </w:rPr>
                <w:t>2026-2032年中国急救机器人市场调研与行业前景分析报告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6206359394868" w:history="1">
              <w:r>
                <w:rPr>
                  <w:rStyle w:val="Hyperlink"/>
                </w:rPr>
                <w:t>2026-2032年中国急救机器人市场调研与行业前景分析报告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16206359394868" w:history="1">
                <w:r>
                  <w:rPr>
                    <w:rStyle w:val="Hyperlink"/>
                  </w:rPr>
                  <w:t>https://www.20087.com/1/86/JiJiuJiQiRenXianZhuangYuQianJingFenXi.html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急救机器人是面向紧急医疗场景的自动化设备，用于在黄金救援时间内提供基础生命支持、远程诊断辅助与伤员转运功能，主要部署于公共场所、灾害现场与偏远地区。急救机器人形态包括自动体外除颤器（AED）集成机器人、远程问诊移动平台与创伤护理辅助装置。部分机型配备导航系统与多模态传感器，可在预设区域自主巡检或响应紧急呼叫。高清音视频通信模块连接后方医疗中心，支持医生远程指导施救。AED功能可自动识别心律失常并实施电击除颤。在机场、地铁与大型场馆，固定式急救机器人作为应急节点，缩短设备获取时间。设备设计注重防水、防尘与抗冲击性能，适应复杂环境。然而，自主决策能力有限、人机交互复杂性及公众操作培训不足影响实际救援效果。</w:t>
      </w:r>
      <w:r>
        <w:rPr>
          <w:rFonts w:hint="eastAsia"/>
        </w:rPr>
        <w:br/>
      </w:r>
      <w:r>
        <w:rPr>
          <w:rFonts w:hint="eastAsia"/>
        </w:rPr>
        <w:t>　　未来，急救机器人将向多模态协同与环境自适应方向深化。市场调研网指出，传感系统将集成生命体征监测、环境气体检测与伤情视觉识别，实现伤员状态快速评估。自主移动平台将结合SLAM导航与动态避障算法，在废墟、烟雾或人群密集环境中精准抵达目标位置。模块化任务载荷支持按需更换AED、止血包扎装置或呼吸支持模块，提升任务灵活性。能源系统将优化电池管理与快速充电技术，延长连续作业时间。在组织层面，急救机器人将接入城市应急指挥网络，与消防、公安与急救中心实现信息联动。公共教育将结合虚拟现实技术开展沉浸式培训，提升民众使用信心。急救机器人将从单一功能设备转型为智能应急响应系统的关键节点，推动公共安全体系向主动化、精准化与协同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16206359394868" w:history="1">
        <w:r>
          <w:rPr>
            <w:rStyle w:val="Hyperlink"/>
          </w:rPr>
          <w:t>2026-2032年中国急救机器人市场调研与行业前景分析报告</w:t>
        </w:r>
      </w:hyperlink>
      <w:r>
        <w:rPr>
          <w:rFonts w:hint="eastAsia"/>
        </w:rPr>
        <w:t>》，2025年急救机器人行业市场规模达 亿元，预计2032年市场规模将达 亿元，期间年均复合增长率（CAGR）达 %。报告基于国家统计局、相关行业协会等详实数据，系统分析急救机器人行业市场规模、供需动态及价格走势，梳理产业链结构和急救机器人细分领域现状。报告客观评估急救机器人行业竞争格局与重点企业市场表现，结合急救机器人技术发展水平与创新方向，预测急救机器人发展趋势与市场前景。通过分析政策环境变化与潜在风险，为企业和投资者提供市场机遇判断与决策参考，助力把握行业增长空间，优化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急救机器人产品概述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急救机器人市场特点分析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急救机器人行业发展周期特征分析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中国急救机器人行业发展环境分析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中国急救机器人行业发展经济环境分析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中国急救机器人行业发展政策环境分析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一、急救机器人行业政策影响分析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二、相关急救机器人行业标准分析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全球急救机器人行业市场发展调研分析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全球急救机器人行业市场运行环境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全球急救机器人行业市场发展情况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一、全球急救机器人行业市场供给分析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二、全球急救机器人行业市场需求分析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三、全球急救机器人行业主要国家地区发展情况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2026-2032年全球急救机器人行业市场规模趋势预测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中国急救机器人行业市场供需现状</w:t>
      </w:r>
      <w:r>
        <w:rPr>
          <w:rFonts w:hint="eastAsia"/>
        </w:rPr>
        <w:br/>
      </w:r>
      <w:r>
        <w:rPr>
          <w:rFonts w:hint="eastAsia"/>
        </w:rPr>
        <w:t>　　第一节 中国急救机器人市场现状</w:t>
      </w:r>
      <w:r>
        <w:rPr>
          <w:rFonts w:hint="eastAsia"/>
        </w:rPr>
        <w:br/>
      </w:r>
      <w:r>
        <w:rPr>
          <w:rFonts w:hint="eastAsia"/>
        </w:rPr>
        <w:t>　　第二节 中国急救机器人产量情况分析及预测</w:t>
      </w:r>
      <w:r>
        <w:rPr>
          <w:rFonts w:hint="eastAsia"/>
        </w:rPr>
        <w:br/>
      </w:r>
      <w:r>
        <w:rPr>
          <w:rFonts w:hint="eastAsia"/>
        </w:rPr>
        <w:t>　　　　一、急救机器人总体产能规模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二、2020-2025年中国急救机器人行业产量统计分析</w:t>
      </w:r>
      <w:r>
        <w:rPr>
          <w:rFonts w:hint="eastAsia"/>
        </w:rPr>
        <w:br/>
      </w:r>
      <w:r>
        <w:rPr>
          <w:rFonts w:hint="eastAsia"/>
        </w:rPr>
        <w:t>　　　　三、急救机器人行业区域产量分布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四、2026-2032年中国急救机器人行业产量预测</w:t>
      </w:r>
      <w:r>
        <w:rPr>
          <w:rFonts w:hint="eastAsia"/>
        </w:rPr>
        <w:br/>
      </w:r>
      <w:r>
        <w:rPr>
          <w:rFonts w:hint="eastAsia"/>
        </w:rPr>
        <w:t>　　第三节 中国急救机器人市场需求分析及预测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一、2020-2025年中国急救机器人市场需求统计</w:t>
      </w:r>
      <w:r>
        <w:rPr>
          <w:rFonts w:hint="eastAsia"/>
        </w:rPr>
        <w:br/>
      </w:r>
      <w:r>
        <w:rPr>
          <w:rFonts w:hint="eastAsia"/>
        </w:rPr>
        <w:t>　　　　二、中国急救机器人市场需求特点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三、2026-2032年中国急救机器人市场需求量预测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2025-2026年急救机器人行业技术发展现状及趋势分析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急救机器人行业技术发展现状分析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国内外急救机器人行业技术差异与原因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急救机器人行业技术发展方向、趋势预测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提升急救机器人行业技术能力策略建议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中国急救机器人行业现状调研分析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中国急救机器人行业发展现状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一、2025-2026年急救机器人行业品牌发展现状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二、2025-2026年急救机器人行业需求市场现状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三、2025-2026年急救机器人市场需求层次分析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四、2025-2026年中国急救机器人市场走向分析</w:t>
      </w:r>
      <w:r>
        <w:rPr>
          <w:rFonts w:hint="eastAsia"/>
        </w:rPr>
        <w:br/>
      </w:r>
      <w:r>
        <w:rPr>
          <w:rFonts w:hint="eastAsia"/>
        </w:rPr>
        <w:t>　　第二节 中国急救机器人行业存在的问题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一、2025-2026年急救机器人产品市场存在的主要问题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二、2025-2026年国内急救机器人产品市场的三大瓶颈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三、2025-2026年急救机器人产品市场遭遇的规模难题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对中国急救机器人市场的分析及思考</w:t>
      </w:r>
      <w:r>
        <w:rPr>
          <w:rFonts w:hint="eastAsia"/>
        </w:rPr>
        <w:br/>
      </w:r>
      <w:r>
        <w:rPr>
          <w:rFonts w:hint="eastAsia"/>
        </w:rPr>
        <w:t>　　　　一、急救机器人市场特点</w:t>
      </w:r>
      <w:r>
        <w:rPr>
          <w:rFonts w:hint="eastAsia"/>
        </w:rPr>
        <w:br/>
      </w:r>
      <w:r>
        <w:rPr>
          <w:rFonts w:hint="eastAsia"/>
        </w:rPr>
        <w:t>　　　　二、急救机器人市场分析</w:t>
      </w:r>
      <w:r>
        <w:rPr>
          <w:rFonts w:hint="eastAsia"/>
        </w:rPr>
        <w:br/>
      </w:r>
      <w:r>
        <w:rPr>
          <w:rFonts w:hint="eastAsia"/>
        </w:rPr>
        <w:t>　　　　三、急救机器人市场变化的方向</w:t>
      </w:r>
      <w:r>
        <w:rPr>
          <w:rFonts w:hint="eastAsia"/>
        </w:rPr>
        <w:br/>
      </w:r>
      <w:r>
        <w:rPr>
          <w:rFonts w:hint="eastAsia"/>
        </w:rPr>
        <w:t>　　　　四、中国急救机器人行业发展的新思路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五、对中国急救机器人行业发展的思考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2020-2025年中国急救机器人产品市场进出口数据分析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2020-2025年中国急救机器人产品出口统计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2020-2025年中国急救机器人产品进口统计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2020-2025年中国急救机器人产品进出口价格对比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中国急救机器人主要进口来源地及出口目的地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急救机器人行业细分产品调研</w:t>
      </w:r>
      <w:r>
        <w:rPr>
          <w:rFonts w:hint="eastAsia"/>
        </w:rPr>
        <w:br/>
      </w:r>
      <w:r>
        <w:rPr>
          <w:rFonts w:hint="eastAsia"/>
        </w:rPr>
        <w:t>　　第一节 急救机器人细分产品结构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2020-2025年中国急救机器人行业竞争态势分析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2025年急救机器人行业集中度分析</w:t>
      </w:r>
      <w:r>
        <w:rPr>
          <w:rFonts w:hint="eastAsia"/>
        </w:rPr>
        <w:br/>
      </w:r>
      <w:r>
        <w:rPr>
          <w:rFonts w:hint="eastAsia"/>
        </w:rPr>
        <w:t>　　　　一、急救机器人市场集中度分析</w:t>
      </w:r>
      <w:r>
        <w:rPr>
          <w:rFonts w:hint="eastAsia"/>
        </w:rPr>
        <w:br/>
      </w:r>
      <w:r>
        <w:rPr>
          <w:rFonts w:hint="eastAsia"/>
        </w:rPr>
        <w:t>　　　　二、急救机器人企业分布区域集中度分析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三、急救机器人区域消费集中度分析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2020-2025年急救机器人主要企业竞争力分析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2025年急救机器人行业竞争格局分析</w:t>
      </w:r>
      <w:r>
        <w:rPr>
          <w:rFonts w:hint="eastAsia"/>
        </w:rPr>
        <w:br/>
      </w:r>
      <w:r>
        <w:rPr>
          <w:rFonts w:hint="eastAsia"/>
        </w:rPr>
        <w:t>　　　　一、急救机器人行业竞争分析</w:t>
      </w:r>
      <w:r>
        <w:rPr>
          <w:rFonts w:hint="eastAsia"/>
        </w:rPr>
        <w:br/>
      </w:r>
      <w:r>
        <w:rPr>
          <w:rFonts w:hint="eastAsia"/>
        </w:rPr>
        <w:t>　　　　二、中外急救机器人产品竞争分析</w:t>
      </w:r>
      <w:r>
        <w:rPr>
          <w:rFonts w:hint="eastAsia"/>
        </w:rPr>
        <w:br/>
      </w:r>
      <w:r>
        <w:rPr>
          <w:rFonts w:hint="eastAsia"/>
        </w:rPr>
        <w:t>　　　　三、国内急救机器人行业重点企业发展动向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急救机器人行业上下游产业链发展情况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急救机器人上游产业发展分析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急救机器人下游产业发展分析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急救机器人行业重点企业竞争力分析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三、企业急救机器人经营状况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三、企业急救机器人经营状况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三、企业急救机器人经营状况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三、企业急救机器人经营状况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三、企业急救机器人经营状况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三、企业急救机器人经营状况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急救机器人企业管理策略建议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提高急救机器人企业竞争力的策略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一、提高中国急救机器人企业核心竞争力的对策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二、急救机器人企业提升竞争力的主要方向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三、影响急救机器人企业核心竞争力的因素及提升途径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四、提高急救机器人企业竞争力的策略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对中国急救机器人品牌的战略思考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一、急救机器人实施品牌战略的意义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二、急救机器人企业品牌的现状分析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三、中国急救机器人企业的品牌战略</w:t>
      </w:r>
      <w:r>
        <w:rPr>
          <w:rFonts w:hint="eastAsia"/>
        </w:rPr>
        <w:br/>
      </w:r>
      <w:r>
        <w:rPr>
          <w:rFonts w:hint="eastAsia"/>
        </w:rPr>
        <w:t>　　　　四、急救机器人品牌战略管理的策略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急救机器人行业发展趋势及投资风险预警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2026年急救机器人市场前景分析</w:t>
      </w:r>
      <w:r>
        <w:rPr>
          <w:rFonts w:hint="eastAsia"/>
        </w:rPr>
        <w:br/>
      </w:r>
      <w:r>
        <w:rPr>
          <w:rFonts w:hint="eastAsia"/>
        </w:rPr>
        <w:t>　　第二节 2026年急救机器人行业发展趋势预测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影响急救机器人行业发展的主要因素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一、2026年影响急救机器人行业运行的有利因素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二、2026年影响急救机器人行业运行的稳定因素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三、2026年影响急救机器人行业运行的不利因素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四、2026年中国急救机器人行业发展面临的挑战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五、2026年中国急救机器人行业发展面临的机遇</w:t>
      </w:r>
      <w:r>
        <w:rPr>
          <w:rFonts w:hint="eastAsia"/>
        </w:rPr>
        <w:br/>
      </w:r>
      <w:r>
        <w:rPr>
          <w:rFonts w:hint="eastAsia"/>
        </w:rPr>
        <w:t>　　第四节 急救机器人行业投资风险预警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一、2026年急救机器人行业市场风险及控制策略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二、2026年急救机器人行业政策风险及控制策略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三、2026年急救机器人行业经营风险及控制策略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四、2026年急救机器人同业竞争风险及控制策略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五、2026年急救机器人行业其他风险及控制策略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急救机器人市场研究结论</w:t>
      </w:r>
      <w:r>
        <w:rPr>
          <w:rFonts w:hint="eastAsia"/>
        </w:rPr>
        <w:br/>
      </w:r>
      <w:r>
        <w:rPr>
          <w:rFonts w:hint="eastAsia"/>
        </w:rPr>
        <w:t>　　第二节 急救机器人子行业研究结论</w:t>
      </w:r>
      <w:r>
        <w:rPr>
          <w:rFonts w:hint="eastAsia"/>
        </w:rPr>
        <w:br/>
      </w:r>
      <w:r>
        <w:rPr>
          <w:rFonts w:hint="eastAsia"/>
        </w:rPr>
        <w:t>　　第三节 [中.智林]急救机器人市场发展建议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2020-2025年中国急救机器人市场规模及增长情况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2020-2025年中国急救机器人行业产能及增长趋势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2026-2032年中国急救机器人行业产能预测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2020-2025年中国急救机器人行业产量及增长趋势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2026-2032年中国急救机器人行业产量预测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2020-2025年中国急救机器人行业市场需求及增长情况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2026-2032年中国急救机器人行业市场需求预测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2020-2025年中国急救机器人行业利润及增长情况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**地区急救机器人市场规模及增长情况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**地区急救机器人行业市场需求情况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**地区急救机器人市场规模及增长情况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**地区急救机器人行业市场需求情况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2020-2025年中国急救机器人行业进口量及增速统计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2020-2025年中国急救机器人行业出口量及增速统计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急救机器人重点企业经营情况分析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2026年急救机器人行业壁垒</w:t>
      </w:r>
      <w:r>
        <w:rPr>
          <w:rFonts w:hint="eastAsia"/>
        </w:rPr>
        <w:br/>
      </w:r>
      <w:r>
        <w:rPr>
          <w:rFonts w:hint="eastAsia"/>
        </w:rPr>
        <w:t>　　图表 2026年急救机器人市场前景分析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2026-2032年中国急救机器人市场需求预测</w:t>
      </w:r>
      <w:r>
        <w:rPr>
          <w:rFonts w:hint="eastAsia"/>
        </w:rPr>
        <w:br/>
      </w:r>
      <w:r>
        <w:rPr>
          <w:rFonts w:hint="eastAsia"/>
        </w:rPr>
        <w:t>　　图表 2026年急救机器人发展趋势预测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6206359394868" w:history="1">
        <w:r>
          <w:rPr>
            <w:rStyle w:val="Hyperlink"/>
          </w:rPr>
          <w:t>2026-2032年中国急救机器人市场调研与行业前景分析报告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16206359394868" w:history="1">
        <w:r>
          <w:rPr>
            <w:rStyle w:val="Hyperlink"/>
          </w:rPr>
          <w:t>https://www.20087.com/1/86/JiJiuJiQiRenXianZhuangYuQianJingFenXi.html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热点：水上救生机器人、急救机器人指什么生肖动物、偏瘫康复机器人、急救机器人概念股票、AED急救机器人、急救机器人上市企业、偏瘫助行机器人、急救机器人股票有哪些、救援机器人人物介绍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b6dc18eaf440c" w:history="1">
      <w:r>
        <w:rPr>
          <w:rStyle w:val="Hyperlink"/>
        </w:rPr>
        <w:t>2026-2032年中国急救机器人市场调研与行业前景分析报告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JiJiuJiQiRenXianZhuangYuQianJingFenXi.html" TargetMode="External" Id="R3f1620635939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JiJiuJiQiRenXianZhuangYuQianJingFenXi.html" TargetMode="External" Id="R652b6dc18eaf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2026-06-17T05:11:02Z</dcterms:created>
  <dcterms:modified xsi:type="dcterms:W3CDTF">2026-06-17T06:11:02Z</dcterms:modified>
  <dc:subject>2026-2032年中国急救机器人市场调研与行业前景分析报告</dc:subject>
  <dc:title>2026-2032年中国急救机器人市场调研与行业前景分析报告</dc:title>
  <cp:keywords>2026-2032年中国急救机器人市场调研与行业前景分析报告</cp:keywords>
  <dc:description>2026-2032年中国急救机器人市场调研与行业前景分析报告</dc:description>
</cp:coreProperties>
</file>