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93009abe54727" w:history="1">
              <w:r>
                <w:rPr>
                  <w:rStyle w:val="Hyperlink"/>
                </w:rPr>
                <w:t>中国清开灵中成药行业现状与前景分析报告（2025-2031年）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93009abe54727" w:history="1">
              <w:r>
                <w:rPr>
                  <w:rStyle w:val="Hyperlink"/>
                </w:rPr>
                <w:t>中国清开灵中成药行业现状与前景分析报告（2025-2031年）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93009abe54727" w:history="1">
                <w:r>
                  <w:rPr>
                    <w:rStyle w:val="Hyperlink"/>
                  </w:rPr>
                  <w:t>https://www.20087.com/1/86/QingKaiLingZhongChengYaoDeQianJingQuShi.html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开灵中成药是一种基于传统中医药理论的复方制剂，主要成分包括黄芩、连翘、板蓝根等，用于治疗感冒、流感引起的发热、咳嗽等症状。随着中药现代化进程的推进，清开灵中成药的生产工艺和质量控制标准不断提高，产品的安全性和有效性得到保障。同时，通过临床研究和药理学分析，清开灵的作用机制和适应症范围得到了进一步明确。</w:t>
      </w:r>
      <w:r>
        <w:rPr>
          <w:rFonts w:hint="eastAsia"/>
        </w:rPr>
        <w:br/>
      </w:r>
      <w:r>
        <w:rPr>
          <w:rFonts w:hint="eastAsia"/>
        </w:rPr>
        <w:t>　　未来，清开灵中成药的研究将更加深入，探索其对病毒性疾病、免疫调节等方面的潜在作用，拓宽应用领域。同时，利用现代生物技术，如细胞培养和基因组学，优化药材种植和提取过程，提高活性成分的含量和纯度。此外，国际化将是重要方向，通过符合国际药品标准的质量体系认证，推动清开灵中成药进入全球市场，促进传统中医药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93009abe54727" w:history="1">
        <w:r>
          <w:rPr>
            <w:rStyle w:val="Hyperlink"/>
          </w:rPr>
          <w:t>中国清开灵中成药行业现状与前景分析报告（2025-2031年）</w:t>
        </w:r>
      </w:hyperlink>
      <w:r>
        <w:rPr>
          <w:rFonts w:hint="eastAsia"/>
        </w:rPr>
        <w:t>》基于国家统计局及相关协会的详实数据，系统分析了清开灵中成药行业的市场规模、重点企业表现、产业链结构、竞争格局及价格动态。报告内容严谨、数据详实，结合丰富图表，全面呈现清开灵中成药行业现状与未来发展趋势。通过对清开灵中成药技术现状、SWOT分析及市场前景的解读，报告为清开灵中成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清开灵中成药行业界定</w:t>
      </w:r>
      <w:r>
        <w:rPr>
          <w:rFonts w:hint="eastAsia"/>
        </w:rPr>
        <w:br/>
      </w:r>
      <w:r>
        <w:rPr>
          <w:rFonts w:hint="eastAsia"/>
        </w:rPr>
        <w:t>　　第一节 清开灵中成药行业定义</w:t>
      </w:r>
      <w:r>
        <w:rPr>
          <w:rFonts w:hint="eastAsia"/>
        </w:rPr>
        <w:br/>
      </w:r>
      <w:r>
        <w:rPr>
          <w:rFonts w:hint="eastAsia"/>
        </w:rPr>
        <w:t>　　第二节 清开灵中成药行业特点分析</w:t>
      </w:r>
      <w:r>
        <w:rPr>
          <w:rFonts w:hint="eastAsia"/>
        </w:rPr>
        <w:br/>
      </w:r>
      <w:r>
        <w:rPr>
          <w:rFonts w:hint="eastAsia"/>
        </w:rPr>
        <w:t>　　第三节 清开灵中成药行业发展历程</w:t>
      </w:r>
      <w:r>
        <w:rPr>
          <w:rFonts w:hint="eastAsia"/>
        </w:rPr>
        <w:br/>
      </w:r>
      <w:r>
        <w:rPr>
          <w:rFonts w:hint="eastAsia"/>
        </w:rPr>
        <w:t>　　第四节 清开灵中成药产业链分析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2024-2025年国外清开灵中成药行业发展态势分析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国外清开灵中成药行业总体情况</w:t>
      </w:r>
      <w:r>
        <w:rPr>
          <w:rFonts w:hint="eastAsia"/>
        </w:rPr>
        <w:br/>
      </w:r>
      <w:r>
        <w:rPr>
          <w:rFonts w:hint="eastAsia"/>
        </w:rPr>
        <w:t>　　第二节 清开灵中成药行业重点国家、地区市场分析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国外清开灵中成药行业发展前景预测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2024-2025年中国清开灵中成药行业发展环境分析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清开灵中成药行业经济环境分析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清开灵中成药行业政策环境分析</w:t>
      </w:r>
      <w:r>
        <w:rPr>
          <w:rFonts w:hint="eastAsia"/>
        </w:rPr>
        <w:br/>
      </w:r>
      <w:r>
        <w:rPr>
          <w:rFonts w:hint="eastAsia"/>
        </w:rPr>
        <w:t>　　　　一、清开灵中成药行业相关政策</w:t>
      </w:r>
      <w:r>
        <w:rPr>
          <w:rFonts w:hint="eastAsia"/>
        </w:rPr>
        <w:br/>
      </w:r>
      <w:r>
        <w:rPr>
          <w:rFonts w:hint="eastAsia"/>
        </w:rPr>
        <w:t>　　　　二、清开灵中成药行业相关标准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2024-2025年清开灵中成药行业技术发展现状及趋势分析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清开灵中成药行业技术发展现状分析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国内外清开灵中成药行业技术差异与原因</w:t>
      </w:r>
      <w:r>
        <w:rPr>
          <w:rFonts w:hint="eastAsia"/>
        </w:rPr>
        <w:br/>
      </w:r>
      <w:r>
        <w:rPr>
          <w:rFonts w:hint="eastAsia"/>
        </w:rPr>
        <w:t>　　第三节 清开灵中成药行业技术发展方向、趋势预测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提升清开灵中成药行业技术能力策略建议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中国清开灵中成药行业市场供需状况分析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中国清开灵中成药行业市场规模情况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中国清开灵中成药行业市场需求状况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一、2019-2024年清开灵中成药行业市场需求情况</w:t>
      </w:r>
      <w:r>
        <w:rPr>
          <w:rFonts w:hint="eastAsia"/>
        </w:rPr>
        <w:br/>
      </w:r>
      <w:r>
        <w:rPr>
          <w:rFonts w:hint="eastAsia"/>
        </w:rPr>
        <w:t>　　　　二、清开灵中成药行业市场需求特点分析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三、2025-2031年清开灵中成药行业市场需求预测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中国清开灵中成药行业产量情况分析与预测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一、2019-2024年清开灵中成药行业产量统计分析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二、2025年清开灵中成药行业产量特点分析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三、2025-2031年清开灵中成药行业产量预测分析</w:t>
      </w:r>
      <w:r>
        <w:rPr>
          <w:rFonts w:hint="eastAsia"/>
        </w:rPr>
        <w:br/>
      </w:r>
      <w:r>
        <w:rPr>
          <w:rFonts w:hint="eastAsia"/>
        </w:rPr>
        <w:t>　　第四节 清开灵中成药行业市场供需平衡状况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中国清开灵中成药行业进出口情况分析</w:t>
      </w:r>
      <w:r>
        <w:rPr>
          <w:rFonts w:hint="eastAsia"/>
        </w:rPr>
        <w:br/>
      </w:r>
      <w:r>
        <w:rPr>
          <w:rFonts w:hint="eastAsia"/>
        </w:rPr>
        <w:t>　　第一节 清开灵中成药行业出口情况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一、2019-2024年清开灵中成药行业出口情况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三、2025-2031年清开灵中成药行业出口情况预测</w:t>
      </w:r>
      <w:r>
        <w:rPr>
          <w:rFonts w:hint="eastAsia"/>
        </w:rPr>
        <w:br/>
      </w:r>
      <w:r>
        <w:rPr>
          <w:rFonts w:hint="eastAsia"/>
        </w:rPr>
        <w:t>　　第二节 清开灵中成药行业进口情况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一、2019-2024年清开灵中成药行业进口情况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三、2025-2031年清开灵中成药行业进口情况预测</w:t>
      </w:r>
      <w:r>
        <w:rPr>
          <w:rFonts w:hint="eastAsia"/>
        </w:rPr>
        <w:br/>
      </w:r>
      <w:r>
        <w:rPr>
          <w:rFonts w:hint="eastAsia"/>
        </w:rPr>
        <w:t>　　第三节 清开灵中成药行业进出口面临的挑战及对策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中国清开灵中成药行业产品价格监测</w:t>
      </w:r>
      <w:r>
        <w:rPr>
          <w:rFonts w:hint="eastAsia"/>
        </w:rPr>
        <w:br/>
      </w:r>
      <w:r>
        <w:rPr>
          <w:rFonts w:hint="eastAsia"/>
        </w:rPr>
        <w:t>　　　　一、清开灵中成药市场价格特征</w:t>
      </w:r>
      <w:r>
        <w:rPr>
          <w:rFonts w:hint="eastAsia"/>
        </w:rPr>
        <w:br/>
      </w:r>
      <w:r>
        <w:rPr>
          <w:rFonts w:hint="eastAsia"/>
        </w:rPr>
        <w:t>　　　　二、当前清开灵中成药市场价格评述</w:t>
      </w:r>
      <w:r>
        <w:rPr>
          <w:rFonts w:hint="eastAsia"/>
        </w:rPr>
        <w:br/>
      </w:r>
      <w:r>
        <w:rPr>
          <w:rFonts w:hint="eastAsia"/>
        </w:rPr>
        <w:t>　　　　三、影响清开灵中成药市场价格因素分析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四、未来清开灵中成药市场价格走势预测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中国清开灵中成药行业重点区域市场分析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清开灵中成药行业区域市场分布情况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2024-2025年清开灵中成药行业细分市场调研分析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清开灵中成药细分产品（一）市场调研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清开灵中成药细分产品（二）市场调研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清开灵中成药行业上、下游市场分析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清开灵中成药行业上游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清开灵中成药行业下游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清开灵中成药行业重点企业发展调研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清开灵中成药重点企业（一）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清开灵中成药重点企业（二）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清开灵中成药重点企业（三）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清开灵中成药重点企业（四）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清开灵中成药重点企业（五）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清开灵中成药重点企业（六）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清开灵中成药行业风险及对策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2025-2031年清开灵中成药行业发展环境分析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2025-2031年清开灵中成药行业投资特性分析</w:t>
      </w:r>
      <w:r>
        <w:rPr>
          <w:rFonts w:hint="eastAsia"/>
        </w:rPr>
        <w:br/>
      </w:r>
      <w:r>
        <w:rPr>
          <w:rFonts w:hint="eastAsia"/>
        </w:rPr>
        <w:t>　　　　一、清开灵中成药行业进入壁垒</w:t>
      </w:r>
      <w:r>
        <w:rPr>
          <w:rFonts w:hint="eastAsia"/>
        </w:rPr>
        <w:br/>
      </w:r>
      <w:r>
        <w:rPr>
          <w:rFonts w:hint="eastAsia"/>
        </w:rPr>
        <w:t>　　　　二、清开灵中成药行业盈利模式</w:t>
      </w:r>
      <w:r>
        <w:rPr>
          <w:rFonts w:hint="eastAsia"/>
        </w:rPr>
        <w:br/>
      </w:r>
      <w:r>
        <w:rPr>
          <w:rFonts w:hint="eastAsia"/>
        </w:rPr>
        <w:t>　　　　三、清开灵中成药行业盈利因素</w:t>
      </w:r>
      <w:r>
        <w:rPr>
          <w:rFonts w:hint="eastAsia"/>
        </w:rPr>
        <w:br/>
      </w:r>
      <w:r>
        <w:rPr>
          <w:rFonts w:hint="eastAsia"/>
        </w:rPr>
        <w:t>　　第三节 清开灵中成药行业“波特五力模型”分析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2025-2031年清开灵中成药行业风险及对策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清开灵中成药企业竞争策略分析</w:t>
      </w:r>
      <w:r>
        <w:rPr>
          <w:rFonts w:hint="eastAsia"/>
        </w:rPr>
        <w:br/>
      </w:r>
      <w:r>
        <w:rPr>
          <w:rFonts w:hint="eastAsia"/>
        </w:rPr>
        <w:t>　　第一节 清开灵中成药市场竞争策略分析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一、2025-2031年中国清开灵中成药市场增长潜力分析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二、2025-2031年中国清开灵中成药主要潜力品种分析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三、现有清开灵中成药产品竞争策略分析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四、潜力清开灵中成药品种竞争策略选择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2025-2031年中国清开灵中成药企业竞争策略分析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一、2025-2031年我国清开灵中成药市场竞争趋势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二、2025-2031年清开灵中成药行业竞争格局展望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三、2025-2031年清开灵中成药行业竞争策略分析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四、2025-2031年清开灵中成药企业竞争策略分析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2025-2031年中国清开灵中成药行业发展趋势分析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一、2025-2031年清开灵中成药技术发展趋势分析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二、2025-2031年清开灵中成药产品发展趋势分析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三、2025-2031年清开灵中成药行业竞争格局展望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2025-2031年中国清开灵中成药市场趋势分析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一、2025-2031年清开灵中成药发展趋势预测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二、2025-2025年清开灵中成药市场前景分析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三、2025-2031年清开灵中成药产业政策趋向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2025-2031年清开灵中成药行业投资价值评估分析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清开灵中成药行业发展建议分析</w:t>
      </w:r>
      <w:r>
        <w:rPr>
          <w:rFonts w:hint="eastAsia"/>
        </w:rPr>
        <w:br/>
      </w:r>
      <w:r>
        <w:rPr>
          <w:rFonts w:hint="eastAsia"/>
        </w:rPr>
        <w:t>　　第一节 清开灵中成药行业研究结论及建议</w:t>
      </w:r>
      <w:r>
        <w:rPr>
          <w:rFonts w:hint="eastAsia"/>
        </w:rPr>
        <w:br/>
      </w:r>
      <w:r>
        <w:rPr>
          <w:rFonts w:hint="eastAsia"/>
        </w:rPr>
        <w:t>　　第二节 清开灵中成药细分行业研究结论及建议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清开灵中成药行业竞争策略总结及建议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清开灵中成药行业历程</w:t>
      </w:r>
      <w:r>
        <w:rPr>
          <w:rFonts w:hint="eastAsia"/>
        </w:rPr>
        <w:br/>
      </w:r>
      <w:r>
        <w:rPr>
          <w:rFonts w:hint="eastAsia"/>
        </w:rPr>
        <w:t>　　图表 清开灵中成药行业生命周期</w:t>
      </w:r>
      <w:r>
        <w:rPr>
          <w:rFonts w:hint="eastAsia"/>
        </w:rPr>
        <w:br/>
      </w:r>
      <w:r>
        <w:rPr>
          <w:rFonts w:hint="eastAsia"/>
        </w:rPr>
        <w:t>　　图表 清开灵中成药行业产业链分析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2019-2024年清开灵中成药行业市场容量分析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2024年中国清开灵中成药行业需求领域分布格局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2024年中国清开灵中成药进口国家及地区分析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2024年中国清开灵中成药出口国家及地区分析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2019-2024年中国清开灵中成药行业企业平均规模情况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**地区清开灵中成药市场规模及增长情况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**地区清开灵中成药市场规模及增长情况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**地区清开灵中成药市场规模及增长情况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**地区清开灵中成药市场规模及增长情况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清开灵中成药重点企业（二）经营情况分析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清开灵中成药重点企业（二）主要经济指标情况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清开灵中成药企业信息</w:t>
      </w:r>
      <w:r>
        <w:rPr>
          <w:rFonts w:hint="eastAsia"/>
        </w:rPr>
        <w:br/>
      </w:r>
      <w:r>
        <w:rPr>
          <w:rFonts w:hint="eastAsia"/>
        </w:rPr>
        <w:t>　　图表 清开灵中成药企业经营情况分析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清开灵中成药重点企业（三）成长能力情况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2025-2031年中国清开灵中成药行业产能预测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2025-2031年中国清开灵中成药行业产量预测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2025-2031年中国清开灵中成药市场需求量预测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2025-2031年中国清开灵中成药行业供需平衡预测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2025-2031年中国清开灵中成药行业市场容量预测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2025-2031年中国清开灵中成药行业市场规模预测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2025-2031年中国清开灵中成药市场前景分析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2025-2031年中国清开灵中成药发展趋势预测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93009abe54727" w:history="1">
        <w:r>
          <w:rPr>
            <w:rStyle w:val="Hyperlink"/>
          </w:rPr>
          <w:t>中国清开灵中成药行业现状与前景分析报告（2025-2031年）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93009abe54727" w:history="1">
        <w:r>
          <w:rPr>
            <w:rStyle w:val="Hyperlink"/>
          </w:rPr>
          <w:t>https://www.20087.com/1/86/QingKaiLingZhongChengYaoDeQianJingQuShi.html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热点：清开灵配方详解、清开灵中成药功效、清开灵胶囊是中药还是西药、清开灵中成药见效快吗、清开灵配什么消炎药、清开灵中成药针剂、清开灵是中成药吗?、清开灵中成药有哪些、清开灵滴丸是消炎药吗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75b0298b445e0" w:history="1">
      <w:r>
        <w:rPr>
          <w:rStyle w:val="Hyperlink"/>
        </w:rPr>
        <w:t>中国清开灵中成药行业现状与前景分析报告（2025-2031年）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ngKaiLingZhongChengYaoDeQianJingQuShi.html" TargetMode="External" Id="R67593009abe5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ngKaiLingZhongChengYaoDeQianJingQuShi.html" TargetMode="External" Id="Re5975b0298b4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2025-02-17T05:15:00Z</dcterms:created>
  <dcterms:modified xsi:type="dcterms:W3CDTF">2025-02-17T06:15:00Z</dcterms:modified>
  <dc:subject>中国清开灵中成药行业现状与前景分析报告（2025-2031年）</dc:subject>
  <dc:title>中国清开灵中成药行业现状与前景分析报告（2025-2031年）</dc:title>
  <cp:keywords>中国清开灵中成药行业现状与前景分析报告（2025-2031年）</cp:keywords>
  <dc:description>中国清开灵中成药行业现状与前景分析报告（2025-2031年）</dc:description>
</cp:coreProperties>
</file>