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bfe55485a4693" w:history="1">
              <w:r>
                <w:rPr>
                  <w:rStyle w:val="Hyperlink"/>
                </w:rPr>
                <w:t>2024-2030年中国煎药器行业现状深度调研及发展趋势分析报告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bfe55485a4693" w:history="1">
              <w:r>
                <w:rPr>
                  <w:rStyle w:val="Hyperlink"/>
                </w:rPr>
                <w:t>2024-2030年中国煎药器行业现状深度调研及发展趋势分析报告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bfe55485a4693" w:history="1">
                <w:r>
                  <w:rPr>
                    <w:rStyle w:val="Hyperlink"/>
                  </w:rPr>
                  <w:t>https://www.20087.com/1/16/JianYaoQiFaZhanQuShi.html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器是中医药领域的重要器具，其发展正受到全球中医药市场的推动。随着人们对健康的重视和对中医药的认可度不断提高，煎药器的市场需求持续增长。目前，市场上的煎药器种类繁多，功能各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煎药器将继续朝着智能化、便捷化、安全化的方向发展。通过引入先进的加热技术和温控系统，提高煎药器的煎煮效果和稳定性；通过优化产品设计，提高煎药器的使用便捷性和安全性；同时，加强煎药器的清洗和保养工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bfe55485a4693" w:history="1">
        <w:r>
          <w:rPr>
            <w:rStyle w:val="Hyperlink"/>
          </w:rPr>
          <w:t>2024-2030年中国煎药器行业现状深度调研及发展趋势分析报告</w:t>
        </w:r>
      </w:hyperlink>
      <w:r>
        <w:rPr>
          <w:rFonts w:hint="eastAsia"/>
        </w:rPr>
        <w:t>》基于详实数据，从市场规模、需求变化及价格动态等维度，全面解析了煎药器行业的现状与发展趋势，并对煎药器产业链各环节进行了系统性探讨。报告科学预测了煎药器行业未来发展方向，重点分析了煎药器技术现状及创新路径，同时聚焦煎药器重点企业的经营表现，评估了市场竞争格局、品牌影响力及市场集中度。通过对细分市场的深入研究及SWOT分析，报告揭示了煎药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煎药器产业界定及简介</w:t>
      </w:r>
      <w:r>
        <w:rPr>
          <w:rFonts w:hint="eastAsia"/>
        </w:rPr>
        <w:br/>
      </w:r>
      <w:r>
        <w:rPr>
          <w:rFonts w:hint="eastAsia"/>
        </w:rPr>
        <w:t>　　第一节 煎药器产业定义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主要涉及领域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煎药器产业发展环境分析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一、国际贸易环境格局</w:t>
      </w:r>
      <w:r>
        <w:rPr>
          <w:rFonts w:hint="eastAsia"/>
        </w:rPr>
        <w:br/>
      </w:r>
      <w:r>
        <w:rPr>
          <w:rFonts w:hint="eastAsia"/>
        </w:rPr>
        <w:t>　　　　二、“十四五”国际环境变化及对我国发展的影响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第三节 节能政策环境分析</w:t>
      </w:r>
      <w:r>
        <w:rPr>
          <w:rFonts w:hint="eastAsia"/>
        </w:rPr>
        <w:br/>
      </w:r>
      <w:r>
        <w:rPr>
          <w:rFonts w:hint="eastAsia"/>
        </w:rPr>
        <w:t>　　　　一、全国节能减排规划</w:t>
      </w:r>
      <w:r>
        <w:rPr>
          <w:rFonts w:hint="eastAsia"/>
        </w:rPr>
        <w:br/>
      </w:r>
      <w:r>
        <w:rPr>
          <w:rFonts w:hint="eastAsia"/>
        </w:rPr>
        <w:t>　　　　二、建筑节能政策</w:t>
      </w:r>
      <w:r>
        <w:rPr>
          <w:rFonts w:hint="eastAsia"/>
        </w:rPr>
        <w:br/>
      </w:r>
      <w:r>
        <w:rPr>
          <w:rFonts w:hint="eastAsia"/>
        </w:rPr>
        <w:t>　　　　三、“十四五”扩大消费需求长效机制研究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四、“十四五”住房保障体系与房地产健康发展研究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五、“十四五”应对全球气候变化及绿色低碳发展研究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六、节能环保仍是十三五期间关注重点</w:t>
      </w:r>
      <w:r>
        <w:rPr>
          <w:rFonts w:hint="eastAsia"/>
        </w:rPr>
        <w:br/>
      </w:r>
      <w:r>
        <w:rPr>
          <w:rFonts w:hint="eastAsia"/>
        </w:rPr>
        <w:t>　　　　七、十三五规划启动对行业影响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煎药器产业国内外发展概述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全球煎药器产业发展概况</w:t>
      </w:r>
      <w:r>
        <w:rPr>
          <w:rFonts w:hint="eastAsia"/>
        </w:rPr>
        <w:br/>
      </w:r>
      <w:r>
        <w:rPr>
          <w:rFonts w:hint="eastAsia"/>
        </w:rPr>
        <w:t>　　　　一、全球煎药器产业总体发展概况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二、主要国家和地区发展现状调研</w:t>
      </w:r>
      <w:r>
        <w:rPr>
          <w:rFonts w:hint="eastAsia"/>
        </w:rPr>
        <w:br/>
      </w:r>
      <w:r>
        <w:rPr>
          <w:rFonts w:hint="eastAsia"/>
        </w:rPr>
        <w:t>　　　　三、全球煎药器产业发展趋势预测分析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中国煎药器产业发展概况</w:t>
      </w:r>
      <w:r>
        <w:rPr>
          <w:rFonts w:hint="eastAsia"/>
        </w:rPr>
        <w:br/>
      </w:r>
      <w:r>
        <w:rPr>
          <w:rFonts w:hint="eastAsia"/>
        </w:rPr>
        <w:t>　　　　一、中国煎药器产业发展历程和现状调研</w:t>
      </w:r>
      <w:r>
        <w:rPr>
          <w:rFonts w:hint="eastAsia"/>
        </w:rPr>
        <w:br/>
      </w:r>
      <w:r>
        <w:rPr>
          <w:rFonts w:hint="eastAsia"/>
        </w:rPr>
        <w:t>　　　　二、中国煎药器产业所处生命周期</w:t>
      </w:r>
      <w:r>
        <w:rPr>
          <w:rFonts w:hint="eastAsia"/>
        </w:rPr>
        <w:br/>
      </w:r>
      <w:r>
        <w:rPr>
          <w:rFonts w:hint="eastAsia"/>
        </w:rPr>
        <w:t>　　　　三、中国煎药器产业发展中存在的问题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四、中国煎药器产业技术现状调研</w:t>
      </w:r>
      <w:r>
        <w:rPr>
          <w:rFonts w:hint="eastAsia"/>
        </w:rPr>
        <w:br/>
      </w:r>
      <w:r>
        <w:rPr>
          <w:rFonts w:hint="eastAsia"/>
        </w:rPr>
        <w:t>　　　　五、技术变革对中国煎药器产业的影响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煎药器产业链</w:t>
      </w:r>
      <w:r>
        <w:rPr>
          <w:rFonts w:hint="eastAsia"/>
        </w:rPr>
        <w:br/>
      </w:r>
      <w:r>
        <w:rPr>
          <w:rFonts w:hint="eastAsia"/>
        </w:rPr>
        <w:t>　　第一节 煎药器产业链模型</w:t>
      </w:r>
      <w:r>
        <w:rPr>
          <w:rFonts w:hint="eastAsia"/>
        </w:rPr>
        <w:br/>
      </w:r>
      <w:r>
        <w:rPr>
          <w:rFonts w:hint="eastAsia"/>
        </w:rPr>
        <w:t>　　第二节 煎药器产业链传导机制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二、近年来原材料价格变化状况分析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三、近年来原材料品质和供应量保证状况分析</w:t>
      </w:r>
      <w:r>
        <w:rPr>
          <w:rFonts w:hint="eastAsia"/>
        </w:rPr>
        <w:br/>
      </w:r>
      <w:r>
        <w:rPr>
          <w:rFonts w:hint="eastAsia"/>
        </w:rPr>
        <w:t>　　　　四、上游行业对煎药器产业的影响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一、下游电器零售业发展情况分析</w:t>
      </w:r>
      <w:r>
        <w:rPr>
          <w:rFonts w:hint="eastAsia"/>
        </w:rPr>
        <w:br/>
      </w:r>
      <w:r>
        <w:rPr>
          <w:rFonts w:hint="eastAsia"/>
        </w:rPr>
        <w:t>　　　　　　1 、传统销售渠道家电零售分析</w:t>
      </w:r>
      <w:r>
        <w:rPr>
          <w:rFonts w:hint="eastAsia"/>
        </w:rPr>
        <w:br/>
      </w:r>
      <w:r>
        <w:rPr>
          <w:rFonts w:hint="eastAsia"/>
        </w:rPr>
        <w:t>　　　　　　2 、电商渠道家电零售分析</w:t>
      </w:r>
      <w:r>
        <w:rPr>
          <w:rFonts w:hint="eastAsia"/>
        </w:rPr>
        <w:br/>
      </w:r>
      <w:r>
        <w:rPr>
          <w:rFonts w:hint="eastAsia"/>
        </w:rPr>
        <w:t>　　　　二、电器零售竞争格局</w:t>
      </w:r>
      <w:r>
        <w:rPr>
          <w:rFonts w:hint="eastAsia"/>
        </w:rPr>
        <w:br/>
      </w:r>
      <w:r>
        <w:rPr>
          <w:rFonts w:hint="eastAsia"/>
        </w:rPr>
        <w:t>　　　　　　1 、渠道格局</w:t>
      </w:r>
      <w:r>
        <w:rPr>
          <w:rFonts w:hint="eastAsia"/>
        </w:rPr>
        <w:br/>
      </w:r>
      <w:r>
        <w:rPr>
          <w:rFonts w:hint="eastAsia"/>
        </w:rPr>
        <w:t>　　　　　　2 、家电全国连锁扩展</w:t>
      </w:r>
      <w:r>
        <w:rPr>
          <w:rFonts w:hint="eastAsia"/>
        </w:rPr>
        <w:br/>
      </w:r>
      <w:r>
        <w:rPr>
          <w:rFonts w:hint="eastAsia"/>
        </w:rPr>
        <w:t>　　　　　　3 、家电网购渠道增加恶性竞争隐患</w:t>
      </w:r>
      <w:r>
        <w:rPr>
          <w:rFonts w:hint="eastAsia"/>
        </w:rPr>
        <w:br/>
      </w:r>
      <w:r>
        <w:rPr>
          <w:rFonts w:hint="eastAsia"/>
        </w:rPr>
        <w:t>　　　　　　4 、生产商自建渠道增大与区域连锁商合作</w:t>
      </w:r>
      <w:r>
        <w:rPr>
          <w:rFonts w:hint="eastAsia"/>
        </w:rPr>
        <w:br/>
      </w:r>
      <w:r>
        <w:rPr>
          <w:rFonts w:hint="eastAsia"/>
        </w:rPr>
        <w:t>　　　　三、家电线上线下渠道分析</w:t>
      </w:r>
      <w:r>
        <w:rPr>
          <w:rFonts w:hint="eastAsia"/>
        </w:rPr>
        <w:br/>
      </w:r>
      <w:r>
        <w:rPr>
          <w:rFonts w:hint="eastAsia"/>
        </w:rPr>
        <w:t>　　　　　　1 、线上渠道分析</w:t>
      </w:r>
      <w:r>
        <w:rPr>
          <w:rFonts w:hint="eastAsia"/>
        </w:rPr>
        <w:br/>
      </w:r>
      <w:r>
        <w:rPr>
          <w:rFonts w:hint="eastAsia"/>
        </w:rPr>
        <w:t>　　　　　　2 、线下渠道分析</w:t>
      </w:r>
      <w:r>
        <w:rPr>
          <w:rFonts w:hint="eastAsia"/>
        </w:rPr>
        <w:br/>
      </w:r>
      <w:r>
        <w:rPr>
          <w:rFonts w:hint="eastAsia"/>
        </w:rPr>
        <w:t>　　　　四、“十四五”生态文明建设提升绿色家电认知度</w:t>
      </w:r>
      <w:r>
        <w:rPr>
          <w:rFonts w:hint="eastAsia"/>
        </w:rPr>
        <w:br/>
      </w:r>
      <w:r>
        <w:rPr>
          <w:rFonts w:hint="eastAsia"/>
        </w:rPr>
        <w:t>　　第五节 房地产关联行业发展</w:t>
      </w:r>
      <w:r>
        <w:rPr>
          <w:rFonts w:hint="eastAsia"/>
        </w:rPr>
        <w:br/>
      </w:r>
      <w:r>
        <w:rPr>
          <w:rFonts w:hint="eastAsia"/>
        </w:rPr>
        <w:t>　　　　一、2024-2030年房地产行业发展状</w:t>
      </w:r>
      <w:r>
        <w:rPr>
          <w:rFonts w:hint="eastAsia"/>
        </w:rPr>
        <w:br/>
      </w:r>
      <w:r>
        <w:rPr>
          <w:rFonts w:hint="eastAsia"/>
        </w:rPr>
        <w:t>　　　　二、2024-2030年一线城市房地产发展情况分析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三、2024-2030年二三线城市房地产发展情况分析</w:t>
      </w:r>
      <w:r>
        <w:rPr>
          <w:rFonts w:hint="eastAsia"/>
        </w:rPr>
        <w:br/>
      </w:r>
      <w:r>
        <w:rPr>
          <w:rFonts w:hint="eastAsia"/>
        </w:rPr>
        <w:t>　　　　四、“十四五”住房保障体系与房地产规划影响</w:t>
      </w:r>
      <w:r>
        <w:rPr>
          <w:rFonts w:hint="eastAsia"/>
        </w:rPr>
        <w:br/>
      </w:r>
      <w:r>
        <w:rPr>
          <w:rFonts w:hint="eastAsia"/>
        </w:rPr>
        <w:t>　　　　五、房地产发展直接决定煎药器需求容量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煎药器产业市场需求分析</w:t>
      </w:r>
      <w:r>
        <w:rPr>
          <w:rFonts w:hint="eastAsia"/>
        </w:rPr>
        <w:br/>
      </w:r>
      <w:r>
        <w:rPr>
          <w:rFonts w:hint="eastAsia"/>
        </w:rPr>
        <w:t>　　第一节 煎药器销量分析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、海外市场分布状况分析</w:t>
      </w:r>
      <w:r>
        <w:rPr>
          <w:rFonts w:hint="eastAsia"/>
        </w:rPr>
        <w:br/>
      </w:r>
      <w:r>
        <w:rPr>
          <w:rFonts w:hint="eastAsia"/>
        </w:rPr>
        <w:t>　　　　　　3 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中国煎药器市场需求影响因素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2024-2030年中国煎药器行业库存量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二、重点省市煎药器产业产品需求分析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“十四五”煎药器关联领域课题解析</w:t>
      </w:r>
      <w:r>
        <w:rPr>
          <w:rFonts w:hint="eastAsia"/>
        </w:rPr>
        <w:br/>
      </w:r>
      <w:r>
        <w:rPr>
          <w:rFonts w:hint="eastAsia"/>
        </w:rPr>
        <w:t>　　第一节 环保领域十三五解析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三、绿色环保节能为十三五关注重点</w:t>
      </w:r>
      <w:r>
        <w:rPr>
          <w:rFonts w:hint="eastAsia"/>
        </w:rPr>
        <w:br/>
      </w:r>
      <w:r>
        <w:rPr>
          <w:rFonts w:hint="eastAsia"/>
        </w:rPr>
        <w:t>　　第二节 “十四五”住房保障体系与房地产领域解析</w:t>
      </w:r>
      <w:r>
        <w:rPr>
          <w:rFonts w:hint="eastAsia"/>
        </w:rPr>
        <w:br/>
      </w:r>
      <w:r>
        <w:rPr>
          <w:rFonts w:hint="eastAsia"/>
        </w:rPr>
        <w:t>　　第三节 “十四五”对外开放战略及开放新格局影响解析</w:t>
      </w:r>
      <w:r>
        <w:rPr>
          <w:rFonts w:hint="eastAsia"/>
        </w:rPr>
        <w:br/>
      </w:r>
      <w:r>
        <w:rPr>
          <w:rFonts w:hint="eastAsia"/>
        </w:rPr>
        <w:t>　　第四节 “十四五”对煎药器行业影响</w:t>
      </w:r>
      <w:r>
        <w:rPr>
          <w:rFonts w:hint="eastAsia"/>
        </w:rPr>
        <w:br/>
      </w:r>
      <w:r>
        <w:rPr>
          <w:rFonts w:hint="eastAsia"/>
        </w:rPr>
        <w:t>　　　　一、“十四五”期间环境治理重点工程带动煎药器产业发展潜力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二、“十四五”扩大消费需求和对外开放机制影响家电内需市场</w:t>
      </w:r>
      <w:r>
        <w:rPr>
          <w:rFonts w:hint="eastAsia"/>
        </w:rPr>
        <w:br/>
      </w:r>
      <w:r>
        <w:rPr>
          <w:rFonts w:hint="eastAsia"/>
        </w:rPr>
        <w:t>　　第五节 2024年煎药器行业需求结构分析</w:t>
      </w:r>
      <w:r>
        <w:rPr>
          <w:rFonts w:hint="eastAsia"/>
        </w:rPr>
        <w:br/>
      </w:r>
      <w:r>
        <w:rPr>
          <w:rFonts w:hint="eastAsia"/>
        </w:rPr>
        <w:t>　　　　一、“十四五”影响煎药器产品结构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一、2024-2030年中国煎药器产量及增速</w:t>
      </w:r>
      <w:r>
        <w:rPr>
          <w:rFonts w:hint="eastAsia"/>
        </w:rPr>
        <w:br/>
      </w:r>
      <w:r>
        <w:rPr>
          <w:rFonts w:hint="eastAsia"/>
        </w:rPr>
        <w:t>　　　　二、“十四五”催生煎药器产业升级</w:t>
      </w:r>
      <w:r>
        <w:rPr>
          <w:rFonts w:hint="eastAsia"/>
        </w:rPr>
        <w:br/>
      </w:r>
      <w:r>
        <w:rPr>
          <w:rFonts w:hint="eastAsia"/>
        </w:rPr>
        <w:t>　　　　四、2024-2030年中国煎药器产业产量及增速预测分析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一、2024-2030年煎药器所属行业产业产品进口量值及增速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四、煎药器所属行业产业产品进口量值及增速预测分析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一、产业集群情况分析</w:t>
      </w:r>
      <w:r>
        <w:rPr>
          <w:rFonts w:hint="eastAsia"/>
        </w:rPr>
        <w:br/>
      </w:r>
      <w:r>
        <w:rPr>
          <w:rFonts w:hint="eastAsia"/>
        </w:rPr>
        <w:t>　　　　二、煎药器企业区域分布状况分析</w:t>
      </w:r>
      <w:r>
        <w:rPr>
          <w:rFonts w:hint="eastAsia"/>
        </w:rPr>
        <w:br/>
      </w:r>
      <w:r>
        <w:rPr>
          <w:rFonts w:hint="eastAsia"/>
        </w:rPr>
        <w:t>　　　　三、重点省市煎药器产业发展特点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一、煎药器产业供需平衡总结</w:t>
      </w:r>
      <w:r>
        <w:rPr>
          <w:rFonts w:hint="eastAsia"/>
        </w:rPr>
        <w:br/>
      </w:r>
      <w:r>
        <w:rPr>
          <w:rFonts w:hint="eastAsia"/>
        </w:rPr>
        <w:t>　　　　二、煎药器产业供需平衡变化趋势预测分析</w:t>
      </w:r>
      <w:r>
        <w:rPr>
          <w:rFonts w:hint="eastAsia"/>
        </w:rPr>
        <w:br/>
      </w:r>
      <w:r>
        <w:rPr>
          <w:rFonts w:hint="eastAsia"/>
        </w:rPr>
        <w:t>　　　　三、“十四五”对于煎药器产业供需平衡影响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2024-2030年中国煎药器零售终端市场评估分析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煎药器价格分析</w:t>
      </w:r>
      <w:r>
        <w:rPr>
          <w:rFonts w:hint="eastAsia"/>
        </w:rPr>
        <w:br/>
      </w:r>
      <w:r>
        <w:rPr>
          <w:rFonts w:hint="eastAsia"/>
        </w:rPr>
        <w:t>　　第一节 煎药器价格特征</w:t>
      </w:r>
      <w:r>
        <w:rPr>
          <w:rFonts w:hint="eastAsia"/>
        </w:rPr>
        <w:br/>
      </w:r>
      <w:r>
        <w:rPr>
          <w:rFonts w:hint="eastAsia"/>
        </w:rPr>
        <w:t>　　第二节 煎药器价格分析</w:t>
      </w:r>
      <w:r>
        <w:rPr>
          <w:rFonts w:hint="eastAsia"/>
        </w:rPr>
        <w:br/>
      </w:r>
      <w:r>
        <w:rPr>
          <w:rFonts w:hint="eastAsia"/>
        </w:rPr>
        <w:t>　　　　一、国内煎药器历史价格回顾</w:t>
      </w:r>
      <w:r>
        <w:rPr>
          <w:rFonts w:hint="eastAsia"/>
        </w:rPr>
        <w:br/>
      </w:r>
      <w:r>
        <w:rPr>
          <w:rFonts w:hint="eastAsia"/>
        </w:rPr>
        <w:t>　　　　二、国内煎药器当前市场价格评述</w:t>
      </w:r>
      <w:r>
        <w:rPr>
          <w:rFonts w:hint="eastAsia"/>
        </w:rPr>
        <w:br/>
      </w:r>
      <w:r>
        <w:rPr>
          <w:rFonts w:hint="eastAsia"/>
        </w:rPr>
        <w:t>　　　　三、主流厂商煎药器价格策略</w:t>
      </w:r>
      <w:r>
        <w:rPr>
          <w:rFonts w:hint="eastAsia"/>
        </w:rPr>
        <w:br/>
      </w:r>
      <w:r>
        <w:rPr>
          <w:rFonts w:hint="eastAsia"/>
        </w:rPr>
        <w:t>　　第三节 影响国内市场煎药器价格的因素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t>　　第四节 “十四五”催生煎药器价格上涨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重点企业研究</w:t>
      </w:r>
      <w:r>
        <w:rPr>
          <w:rFonts w:hint="eastAsia"/>
        </w:rPr>
        <w:br/>
      </w:r>
      <w:r>
        <w:rPr>
          <w:rFonts w:hint="eastAsia"/>
        </w:rPr>
        <w:t>　　第一节 太原东菱科技有限公司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二、煎药器特点及市场表现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温州顶历医疗器械有限公司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二、煎药器特点及市场表现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长沙步源制药机械设备有限公司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二、煎药器特点及市场表现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煎药器所属行业投资分析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t>　　　　一、新能耗标准提高准入门槛</w:t>
      </w:r>
      <w:r>
        <w:rPr>
          <w:rFonts w:hint="eastAsia"/>
        </w:rPr>
        <w:br/>
      </w:r>
      <w:r>
        <w:rPr>
          <w:rFonts w:hint="eastAsia"/>
        </w:rPr>
        <w:t>　　　　二、家电下乡提前消耗需求市场，发展后颈不足</w:t>
      </w:r>
      <w:r>
        <w:rPr>
          <w:rFonts w:hint="eastAsia"/>
        </w:rPr>
        <w:br/>
      </w:r>
      <w:r>
        <w:rPr>
          <w:rFonts w:hint="eastAsia"/>
        </w:rPr>
        <w:t>　　　　三、阶梯电价风险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五、产业升级引起的成本增长风险</w:t>
      </w:r>
      <w:r>
        <w:rPr>
          <w:rFonts w:hint="eastAsia"/>
        </w:rPr>
        <w:br/>
      </w:r>
      <w:r>
        <w:rPr>
          <w:rFonts w:hint="eastAsia"/>
        </w:rPr>
        <w:t>　　　　六、产业链风险</w:t>
      </w:r>
      <w:r>
        <w:rPr>
          <w:rFonts w:hint="eastAsia"/>
        </w:rPr>
        <w:br/>
      </w:r>
      <w:r>
        <w:rPr>
          <w:rFonts w:hint="eastAsia"/>
        </w:rPr>
        <w:t>　　　　七、房地产不确定性风险</w:t>
      </w:r>
      <w:r>
        <w:rPr>
          <w:rFonts w:hint="eastAsia"/>
        </w:rPr>
        <w:br/>
      </w:r>
      <w:r>
        <w:rPr>
          <w:rFonts w:hint="eastAsia"/>
        </w:rPr>
        <w:t>　　　　八、销售渠道瓜分行业利润</w:t>
      </w:r>
      <w:r>
        <w:rPr>
          <w:rFonts w:hint="eastAsia"/>
        </w:rPr>
        <w:br/>
      </w:r>
      <w:r>
        <w:rPr>
          <w:rFonts w:hint="eastAsia"/>
        </w:rPr>
        <w:t>　　第五节 中.智.林.　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一、节能环保仍为“十四五”重点投资领域</w:t>
      </w:r>
      <w:r>
        <w:rPr>
          <w:rFonts w:hint="eastAsia"/>
        </w:rPr>
        <w:br/>
      </w:r>
      <w:r>
        <w:rPr>
          <w:rFonts w:hint="eastAsia"/>
        </w:rPr>
        <w:t>　　　　二、煎药器重点领域投资机会</w:t>
      </w:r>
      <w:r>
        <w:rPr>
          <w:rFonts w:hint="eastAsia"/>
        </w:rPr>
        <w:br/>
      </w:r>
      <w:r>
        <w:rPr>
          <w:rFonts w:hint="eastAsia"/>
        </w:rPr>
        <w:t>　　　　三、“十四五”经济转型升级期为煎药器产业迎来发展机遇</w:t>
      </w:r>
      <w:r>
        <w:rPr>
          <w:rFonts w:hint="eastAsia"/>
        </w:rPr>
        <w:br/>
      </w:r>
      <w:r>
        <w:rPr>
          <w:rFonts w:hint="eastAsia"/>
        </w:rPr>
        <w:t>　　　　四、十三五推动煎药器产业链联动发展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bfe55485a4693" w:history="1">
        <w:r>
          <w:rPr>
            <w:rStyle w:val="Hyperlink"/>
          </w:rPr>
          <w:t>2024-2030年中国煎药器行业现状深度调研及发展趋势分析报告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bfe55485a4693" w:history="1">
        <w:r>
          <w:rPr>
            <w:rStyle w:val="Hyperlink"/>
          </w:rPr>
          <w:t>https://www.20087.com/1/16/JianYaoQiFaZhanQuShi.html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热点：煎药器二煎和双煎的区别、煎药器具不宜选用、山佳煎药器怎么样、煎药器具最好用、煎药可用的器皿、煎药器禁忌用、全自动煎药器的价格表、煎药器皿应选择、煎药壶如何煎药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023f758a4c68" w:history="1">
      <w:r>
        <w:rPr>
          <w:rStyle w:val="Hyperlink"/>
        </w:rPr>
        <w:t>2024-2030年中国煎药器行业现状深度调研及发展趋势分析报告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YaoQiFaZhanQuShi.html" TargetMode="External" Id="Rd16bfe55485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YaoQiFaZhanQuShi.html" TargetMode="External" Id="Rbc8a023f758a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2024-04-07T03:33:00Z</dcterms:created>
  <dcterms:modified xsi:type="dcterms:W3CDTF">2024-04-07T04:33:00Z</dcterms:modified>
  <dc:subject>2024-2030年中国煎药器行业现状深度调研及发展趋势分析报告</dc:subject>
  <dc:title>2024-2030年中国煎药器行业现状深度调研及发展趋势分析报告</dc:title>
  <cp:keywords>2024-2030年中国煎药器行业现状深度调研及发展趋势分析报告</cp:keywords>
  <dc:description>2024-2030年中国煎药器行业现状深度调研及发展趋势分析报告</dc:description>
</cp:coreProperties>
</file>