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a42d72e0a4a68" w:history="1">
              <w:r>
                <w:rPr>
                  <w:rStyle w:val="Hyperlink"/>
                </w:rPr>
                <w:t>中国细胞处理试剂盒市场调研及发展前景分析报告（2024-2030年）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a42d72e0a4a68" w:history="1">
              <w:r>
                <w:rPr>
                  <w:rStyle w:val="Hyperlink"/>
                </w:rPr>
                <w:t>中国细胞处理试剂盒市场调研及发展前景分析报告（2024-2030年）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a42d72e0a4a68" w:history="1">
                <w:r>
                  <w:rPr>
                    <w:rStyle w:val="Hyperlink"/>
                  </w:rPr>
                  <w:t>https://www.20087.com/1/26/XiBaoChuLiShiJiHeDiaoYanBaoGao.html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处理试剂盒是一种用于细胞分离、培养、分析等实验操作的专用试剂组合。近年来，随着生物技术的快速发展和科研需求的增加，细胞处理试剂盒的市场需求持续增长。目前，市场上的细胞处理试剂盒产品种类繁多，功能各异，应用领域广泛。</w:t>
      </w:r>
      <w:r>
        <w:rPr>
          <w:rFonts w:hint="eastAsia"/>
        </w:rPr>
        <w:br/>
      </w:r>
      <w:r>
        <w:rPr>
          <w:rFonts w:hint="eastAsia"/>
        </w:rPr>
        <w:t>　　未来，细胞处理试剂盒的发展将更加注重标准化和个性化。标准化方面，通过制定统一的质量标准和检测方法，提高细胞处理试剂盒的可靠性和重复性。个性化方面，通过深入研究不同细胞类型和应用场景的需求，开发出具有特定功能的细胞处理试剂盒产品，满足科研和临床的多样化需求。此外，随着精准医疗和生物信息学的不断发展，细胞处理试剂盒将在疾病诊断和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a42d72e0a4a68" w:history="1">
        <w:r>
          <w:rPr>
            <w:rStyle w:val="Hyperlink"/>
          </w:rPr>
          <w:t>中国细胞处理试剂盒市场调研及发展前景分析报告（2024-2030年）</w:t>
        </w:r>
      </w:hyperlink>
      <w:r>
        <w:rPr>
          <w:rFonts w:hint="eastAsia"/>
        </w:rPr>
        <w:t>》是根据公司多年来对细胞处理试剂盒产品的研究，结合细胞处理试剂盒产品历年供需关系变化规律，对我国细胞处理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细胞处理试剂盒行业概述</w:t>
      </w:r>
      <w:r>
        <w:rPr>
          <w:rFonts w:hint="eastAsia"/>
        </w:rPr>
        <w:br/>
      </w:r>
      <w:r>
        <w:rPr>
          <w:rFonts w:hint="eastAsia"/>
        </w:rPr>
        <w:t>　　第一节 细胞处理试剂盒行业界定</w:t>
      </w:r>
      <w:r>
        <w:rPr>
          <w:rFonts w:hint="eastAsia"/>
        </w:rPr>
        <w:br/>
      </w:r>
      <w:r>
        <w:rPr>
          <w:rFonts w:hint="eastAsia"/>
        </w:rPr>
        <w:t>　　第二节 细胞处理试剂盒行业发展历程</w:t>
      </w:r>
      <w:r>
        <w:rPr>
          <w:rFonts w:hint="eastAsia"/>
        </w:rPr>
        <w:br/>
      </w:r>
      <w:r>
        <w:rPr>
          <w:rFonts w:hint="eastAsia"/>
        </w:rPr>
        <w:t>　　第三节 细胞处理试剂盒产业链分析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二、细胞处理试剂盒产业链模型分析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2023-2024年中国细胞处理试剂盒行业发展环境分析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细胞处理试剂盒行业经济环境分析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细胞处理试剂盒行业政策环境分析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一、细胞处理试剂盒行业相关政策</w:t>
      </w:r>
      <w:r>
        <w:rPr>
          <w:rFonts w:hint="eastAsia"/>
        </w:rPr>
        <w:br/>
      </w:r>
      <w:r>
        <w:rPr>
          <w:rFonts w:hint="eastAsia"/>
        </w:rPr>
        <w:t>　　　　二、细胞处理试剂盒行业相关标准</w:t>
      </w:r>
      <w:r>
        <w:rPr>
          <w:rFonts w:hint="eastAsia"/>
        </w:rPr>
        <w:br/>
      </w:r>
      <w:r>
        <w:rPr>
          <w:rFonts w:hint="eastAsia"/>
        </w:rPr>
        <w:t>　　第三节 细胞处理试剂盒行业技术环境分析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中国细胞处理试剂盒行业供给与需求情况分析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2019-2024年中国细胞处理试剂盒行业总体规模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中国细胞处理试剂盒行业盈利情况分析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中国细胞处理试剂盒行业供给概况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一、2019-2024年中国细胞处理试剂盒供给情况分析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二、2024年中国细胞处理试剂盒行业供给特点分析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三、2024-2030年中国细胞处理试剂盒行业供给预测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中国细胞处理试剂盒行业需求概况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一、2019-2024年中国细胞处理试剂盒行业需求情况分析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二、2024年中国细胞处理试剂盒行业市场需求特点分析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三、2024-2030年中国细胞处理试剂盒市场需求预测</w:t>
      </w:r>
      <w:r>
        <w:rPr>
          <w:rFonts w:hint="eastAsia"/>
        </w:rPr>
        <w:br/>
      </w:r>
      <w:r>
        <w:rPr>
          <w:rFonts w:hint="eastAsia"/>
        </w:rPr>
        <w:t>　　第五节 细胞处理试剂盒产业供需平衡状况分析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2019-2024年中国细胞处理试剂盒行业重点地区调研分析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一、中国细胞处理试剂盒行业重点区域市场结构调研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二、**地区细胞处理试剂盒行业调研分析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三、**地区细胞处理试剂盒行业调研分析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四、**地区细胞处理试剂盒行业调研分析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五、**地区细胞处理试剂盒行业调研分析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六、**地区细胞处理试剂盒行业调研分析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中国细胞处理试剂盒行业进出口情况分析预测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2019-2024年中国细胞处理试剂盒行业进出口情况分析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一、2019-2024年中国细胞处理试剂盒行业进口分析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二、2019-2024年中国细胞处理试剂盒行业出口分析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2024-2030年中国细胞处理试剂盒行业进出口情况预测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一、2024-2030年中国细胞处理试剂盒行业进口预测分析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二、2024-2030年中国细胞处理试剂盒行业出口预测分析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影响细胞处理试剂盒行业进出口变化的主要原因分析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中国细胞处理试剂盒行业规模与效益分析预测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细胞处理试剂盒行业规模分析及预测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一、2019-2024年细胞处理试剂盒行业资产规模变化分析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二、2024-2030年细胞处理试剂盒行业资产规模预测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三、2019-2024年细胞处理试剂盒行业收入和利润变化分析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四、2024-2030年细胞处理试剂盒行业收入和利润预测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细胞处理试剂盒行业效益分析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一、2019-2024年细胞处理试剂盒行业三费变化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二、2019-2024年细胞处理试剂盒行业效益分析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国内细胞处理试剂盒产品价格走势及影响因素分析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2019-2024年国内细胞处理试剂盒市场价格回顾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当前国内细胞处理试剂盒市场价格及评述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国内细胞处理试剂盒价格影响因素分析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2024-2030年国内细胞处理试剂盒市场价格走势预测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细胞处理试剂盒行业上、下游市场分析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细胞处理试剂盒行业上游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细胞处理试剂盒行业下游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细胞处理试剂盒行业竞争格局分析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细胞处理试剂盒行业集中度分析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一、细胞处理试剂盒市场集中度分析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二、细胞处理试剂盒企业集中度分析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三、细胞处理试剂盒区域集中度分析</w:t>
      </w:r>
      <w:r>
        <w:rPr>
          <w:rFonts w:hint="eastAsia"/>
        </w:rPr>
        <w:br/>
      </w:r>
      <w:r>
        <w:rPr>
          <w:rFonts w:hint="eastAsia"/>
        </w:rPr>
        <w:t>　　第二节 细胞处理试剂盒行业竞争格局分析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一、2024年细胞处理试剂盒行业竞争分析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二、2024年中外细胞处理试剂盒产品竞争分析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三、2019-2024年中国细胞处理试剂盒市场竞争分析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四、2024-2030年国内主要细胞处理试剂盒企业动向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细胞处理试剂盒行业重点企业发展调研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细胞处理试剂盒重点企业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二、细胞处理试剂盒企业经营情况分析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三、细胞处理试剂盒企业发展规划及前景展望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细胞处理试剂盒重点企业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二、细胞处理试剂盒企业经营情况分析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三、细胞处理试剂盒企业发展规划及前景展望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细胞处理试剂盒重点企业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二、细胞处理试剂盒企业经营情况分析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三、细胞处理试剂盒企业发展规划及前景展望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细胞处理试剂盒重点企业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二、细胞处理试剂盒企业经营情况分析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三、细胞处理试剂盒企业发展规划及前景展望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细胞处理试剂盒重点企业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二、细胞处理试剂盒企业经营情况分析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三、细胞处理试剂盒企业发展规划及前景展望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细胞处理试剂盒企业发展策略分析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细胞处理试剂盒市场策略分析</w:t>
      </w:r>
      <w:r>
        <w:rPr>
          <w:rFonts w:hint="eastAsia"/>
        </w:rPr>
        <w:br/>
      </w:r>
      <w:r>
        <w:rPr>
          <w:rFonts w:hint="eastAsia"/>
        </w:rPr>
        <w:t>　　　　一、细胞处理试剂盒价格策略分析</w:t>
      </w:r>
      <w:r>
        <w:rPr>
          <w:rFonts w:hint="eastAsia"/>
        </w:rPr>
        <w:br/>
      </w:r>
      <w:r>
        <w:rPr>
          <w:rFonts w:hint="eastAsia"/>
        </w:rPr>
        <w:t>　　　　二、细胞处理试剂盒渠道策略分析</w:t>
      </w:r>
      <w:r>
        <w:rPr>
          <w:rFonts w:hint="eastAsia"/>
        </w:rPr>
        <w:br/>
      </w:r>
      <w:r>
        <w:rPr>
          <w:rFonts w:hint="eastAsia"/>
        </w:rPr>
        <w:t>　　第二节 细胞处理试剂盒销售策略分析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提高细胞处理试剂盒企业竞争力的策略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一、提高中国细胞处理试剂盒企业核心竞争力的对策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二、细胞处理试剂盒企业提升竞争力的主要方向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三、影响细胞处理试剂盒企业核心竞争力的因素及提升途径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四、提高细胞处理试剂盒企业竞争力的策略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对中国细胞处理试剂盒品牌的战略思考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一、细胞处理试剂盒实施品牌战略的意义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二、细胞处理试剂盒企业品牌的现状分析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三、中国细胞处理试剂盒企业的品牌战略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四、细胞处理试剂盒品牌战略管理的策略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细胞处理试剂盒行业发展因素与投资风险分析预测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影响细胞处理试剂盒行业发展主要因素分析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一、2024年影响细胞处理试剂盒行业发展的不利因素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二、2024年影响细胞处理试剂盒行业发展的稳定因素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三、2024年影响细胞处理试剂盒行业发展的有利因素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四、2024年我国细胞处理试剂盒行业发展面临的机遇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五、2024年我国细胞处理试剂盒行业发展面临的挑战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细胞处理试剂盒行业投资风险分析预测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一、2024-2030年细胞处理试剂盒行业市场风险分析预测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二、2024-2030年细胞处理试剂盒行业政策风险分析预测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三、2024-2030年细胞处理试剂盒行业技术风险分析预测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四、2024-2030年细胞处理试剂盒行业竞争风险分析预测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五、2024-2030年细胞处理试剂盒行业管理风险分析预测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六、新冠疫情对细胞处理试剂盒行业的影响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细胞处理试剂盒市场预测及项目投资建议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中国细胞处理试剂盒行业生产、营销企业投资运作模式分析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细胞处理试剂盒行业外销与内销优势分析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2024-2030年中国细胞处理试剂盒行业市场规模及增长趋势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2024-2030年中国细胞处理试剂盒行业投资规模预测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2024-2030年细胞处理试剂盒行业市场盈利预测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细胞处理试剂盒行业项目投资建议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一、细胞处理试剂盒技术应用注意事项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二、细胞处理试剂盒项目投资注意事项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三、细胞处理试剂盒生产开发注意事项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四、细胞处理试剂盒销售注意事项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细胞处理试剂盒行业类别</w:t>
      </w:r>
      <w:r>
        <w:rPr>
          <w:rFonts w:hint="eastAsia"/>
        </w:rPr>
        <w:br/>
      </w:r>
      <w:r>
        <w:rPr>
          <w:rFonts w:hint="eastAsia"/>
        </w:rPr>
        <w:t>　　图表 细胞处理试剂盒行业产业链调研</w:t>
      </w:r>
      <w:r>
        <w:rPr>
          <w:rFonts w:hint="eastAsia"/>
        </w:rPr>
        <w:br/>
      </w:r>
      <w:r>
        <w:rPr>
          <w:rFonts w:hint="eastAsia"/>
        </w:rPr>
        <w:t>　　图表 细胞处理试剂盒行业现状</w:t>
      </w:r>
      <w:r>
        <w:rPr>
          <w:rFonts w:hint="eastAsia"/>
        </w:rPr>
        <w:br/>
      </w:r>
      <w:r>
        <w:rPr>
          <w:rFonts w:hint="eastAsia"/>
        </w:rPr>
        <w:t>　　图表 细胞处理试剂盒行业标准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2023年中国细胞处理试剂盒行业产能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2019-2023年中国细胞处理试剂盒行业产量统计</w:t>
      </w:r>
      <w:r>
        <w:rPr>
          <w:rFonts w:hint="eastAsia"/>
        </w:rPr>
        <w:br/>
      </w:r>
      <w:r>
        <w:rPr>
          <w:rFonts w:hint="eastAsia"/>
        </w:rPr>
        <w:t>　　图表 细胞处理试剂盒行业动态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2023年中国细胞处理试剂盒行业需求区域调研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2019-2023年中国细胞处理试剂盒行情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2019-2023年中国细胞处理试剂盒行业企业数量统计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**地区细胞处理试剂盒市场规模</w:t>
      </w:r>
      <w:r>
        <w:rPr>
          <w:rFonts w:hint="eastAsia"/>
        </w:rPr>
        <w:br/>
      </w:r>
      <w:r>
        <w:rPr>
          <w:rFonts w:hint="eastAsia"/>
        </w:rPr>
        <w:t>　　图表 **地区细胞处理试剂盒行业市场需求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**地区细胞处理试剂盒市场调研</w:t>
      </w:r>
      <w:r>
        <w:rPr>
          <w:rFonts w:hint="eastAsia"/>
        </w:rPr>
        <w:br/>
      </w:r>
      <w:r>
        <w:rPr>
          <w:rFonts w:hint="eastAsia"/>
        </w:rPr>
        <w:t>　　图表 **地区细胞处理试剂盒行业市场需求分析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**地区细胞处理试剂盒市场规模</w:t>
      </w:r>
      <w:r>
        <w:rPr>
          <w:rFonts w:hint="eastAsia"/>
        </w:rPr>
        <w:br/>
      </w:r>
      <w:r>
        <w:rPr>
          <w:rFonts w:hint="eastAsia"/>
        </w:rPr>
        <w:t>　　图表 **地区细胞处理试剂盒行业市场需求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**地区细胞处理试剂盒市场调研</w:t>
      </w:r>
      <w:r>
        <w:rPr>
          <w:rFonts w:hint="eastAsia"/>
        </w:rPr>
        <w:br/>
      </w:r>
      <w:r>
        <w:rPr>
          <w:rFonts w:hint="eastAsia"/>
        </w:rPr>
        <w:t>　　图表 **地区细胞处理试剂盒行业市场需求分析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细胞处理试剂盒行业竞争对手分析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细胞处理试剂盒重点企业（三）成长能力情况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2024-2030年中国细胞处理试剂盒行业市场规模预测</w:t>
      </w:r>
      <w:r>
        <w:rPr>
          <w:rFonts w:hint="eastAsia"/>
        </w:rPr>
        <w:br/>
      </w:r>
      <w:r>
        <w:rPr>
          <w:rFonts w:hint="eastAsia"/>
        </w:rPr>
        <w:t>　　图表 细胞处理试剂盒行业准入条件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2024-2030年中国细胞处理试剂盒行业发展趋势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a42d72e0a4a68" w:history="1">
        <w:r>
          <w:rPr>
            <w:rStyle w:val="Hyperlink"/>
          </w:rPr>
          <w:t>中国细胞处理试剂盒市场调研及发展前景分析报告（2024-2030年）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a42d72e0a4a68" w:history="1">
        <w:r>
          <w:rPr>
            <w:rStyle w:val="Hyperlink"/>
          </w:rPr>
          <w:t>https://www.20087.com/1/26/XiBaoChuLiShiJiHeDiaoYanBaoGao.html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cf6dc9e9c4f2a" w:history="1">
      <w:r>
        <w:rPr>
          <w:rStyle w:val="Hyperlink"/>
        </w:rPr>
        <w:t>中国细胞处理试剂盒市场调研及发展前景分析报告（2024-2030年）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BaoChuLiShiJiHeDiaoYanBaoGao.html" TargetMode="External" Id="R2e9a42d72e0a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BaoChuLiShiJiHeDiaoYanBaoGao.html" TargetMode="External" Id="R9d3cf6dc9e9c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2024-01-23T03:59:00Z</dcterms:created>
  <dcterms:modified xsi:type="dcterms:W3CDTF">2024-01-23T04:59:00Z</dcterms:modified>
  <dc:subject>中国细胞处理试剂盒市场调研及发展前景分析报告（2024-2030年）</dc:subject>
  <dc:title>中国细胞处理试剂盒市场调研及发展前景分析报告（2024-2030年）</dc:title>
  <cp:keywords>中国细胞处理试剂盒市场调研及发展前景分析报告（2024-2030年）</cp:keywords>
  <dc:description>中国细胞处理试剂盒市场调研及发展前景分析报告（2024-2030年）</dc:description>
</cp:coreProperties>
</file>