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30bd2b5a42ed" w:history="1">
              <w:r>
                <w:rPr>
                  <w:rStyle w:val="Hyperlink"/>
                </w:rPr>
                <w:t>中国药品检测行业现状与发展前景报告（2025-2031年）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30bd2b5a42ed" w:history="1">
              <w:r>
                <w:rPr>
                  <w:rStyle w:val="Hyperlink"/>
                </w:rPr>
                <w:t>中国药品检测行业现状与发展前景报告（2025-2031年）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530bd2b5a42ed" w:history="1">
                <w:r>
                  <w:rPr>
                    <w:rStyle w:val="Hyperlink"/>
                  </w:rPr>
                  <w:t>https://www.20087.com/1/56/YaoPinJianCeDeFaZhanQianJing.html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安全性和有效性的重要环节，涵盖从原料药到成品的各个阶段。目前，药品检测技术正经历快速变革，高通量筛选、生物传感器和质谱分析等先进技术的应用，显著提高了检测的精度和效率。此外，数字化和自动化技术的发展，如实验室信息管理系统（LIMS）和机器人工作站，提高了数据处理和实验操作的自动化水平，减少了人为错误。</w:t>
      </w:r>
      <w:r>
        <w:rPr>
          <w:rFonts w:hint="eastAsia"/>
        </w:rPr>
        <w:br/>
      </w:r>
      <w:r>
        <w:rPr>
          <w:rFonts w:hint="eastAsia"/>
        </w:rPr>
        <w:t>　　未来，药品检测将更加注重智能化和个性化。一方面，人工智能和机器学习技术将被用于数据分析，提高检测结果的解读能力和预测性，如通过模式识别发现药品质量的微小变化。另一方面，伴随精准医疗的发展，药品检测将更多地关注个体差异，开发针对特定基因型或疾病状态的检测方法，以支持个性化治疗方案的制定。此外，远程检测和即时检测（POCT）技术的成熟，将使药品检测更加便捷和普及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30bd2b5a42ed" w:history="1">
        <w:r>
          <w:rPr>
            <w:rStyle w:val="Hyperlink"/>
          </w:rPr>
          <w:t>中国药品检测行业现状与发展前景报告（2025-2031年）</w:t>
        </w:r>
      </w:hyperlink>
      <w:r>
        <w:rPr>
          <w:rFonts w:hint="eastAsia"/>
        </w:rPr>
        <w:t>》基于国家统计局及药品检测行业协会的权威数据，全面调研了药品检测行业的市场规模、市场需求、产业链结构及价格变动，并对药品检测细分市场进行了深入分析。报告详细剖析了药品检测市场竞争格局，重点关注品牌影响力及重点企业的运营表现，同时科学预测了药品检测市场前景与发展趋势，识别了行业潜在的风险与机遇。通过专业、科学的研究方法，报告为药品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药品检测行业经济环境分析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药品检测行业政策环境分析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二、相关药品检测行业标准分析</w:t>
      </w:r>
      <w:r>
        <w:rPr>
          <w:rFonts w:hint="eastAsia"/>
        </w:rPr>
        <w:br/>
      </w:r>
      <w:r>
        <w:rPr>
          <w:rFonts w:hint="eastAsia"/>
        </w:rPr>
        <w:t>　　第三节 药品检测行业社会环境分析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国外主要国家、地区药品检测市场现状</w:t>
      </w:r>
      <w:r>
        <w:rPr>
          <w:rFonts w:hint="eastAsia"/>
        </w:rPr>
        <w:br/>
      </w:r>
      <w:r>
        <w:rPr>
          <w:rFonts w:hint="eastAsia"/>
        </w:rPr>
        <w:t>　　第三节 全球药品检测行业发展趋势预测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t>　　第三节 药品检测行业兼并与重组整合分析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2025-2031年中国药品检测市场预测分析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一、药品检测企业融资策略</w:t>
      </w:r>
      <w:r>
        <w:rPr>
          <w:rFonts w:hint="eastAsia"/>
        </w:rPr>
        <w:br/>
      </w:r>
      <w:r>
        <w:rPr>
          <w:rFonts w:hint="eastAsia"/>
        </w:rPr>
        <w:t>　　　　二、药品检测企业人才策略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2025-2031年中国药品检测企业营销策略建议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一、药品检测企业定位策略</w:t>
      </w:r>
      <w:r>
        <w:rPr>
          <w:rFonts w:hint="eastAsia"/>
        </w:rPr>
        <w:br/>
      </w:r>
      <w:r>
        <w:rPr>
          <w:rFonts w:hint="eastAsia"/>
        </w:rPr>
        <w:t>　　　　二、药品检测企业价格策略</w:t>
      </w:r>
      <w:r>
        <w:rPr>
          <w:rFonts w:hint="eastAsia"/>
        </w:rPr>
        <w:br/>
      </w:r>
      <w:r>
        <w:rPr>
          <w:rFonts w:hint="eastAsia"/>
        </w:rPr>
        <w:t>　　　　三、药品检测企业促销策略</w:t>
      </w:r>
      <w:r>
        <w:rPr>
          <w:rFonts w:hint="eastAsia"/>
        </w:rPr>
        <w:br/>
      </w:r>
      <w:r>
        <w:rPr>
          <w:rFonts w:hint="eastAsia"/>
        </w:rPr>
        <w:t>　　第四节 中智:林:药品检测行业研究结论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药品检测介绍</w:t>
      </w:r>
      <w:r>
        <w:rPr>
          <w:rFonts w:hint="eastAsia"/>
        </w:rPr>
        <w:br/>
      </w:r>
      <w:r>
        <w:rPr>
          <w:rFonts w:hint="eastAsia"/>
        </w:rPr>
        <w:t>　　图表 药品检测图片</w:t>
      </w:r>
      <w:r>
        <w:rPr>
          <w:rFonts w:hint="eastAsia"/>
        </w:rPr>
        <w:br/>
      </w:r>
      <w:r>
        <w:rPr>
          <w:rFonts w:hint="eastAsia"/>
        </w:rPr>
        <w:t>　　图表 药品检测产业链分析</w:t>
      </w:r>
      <w:r>
        <w:rPr>
          <w:rFonts w:hint="eastAsia"/>
        </w:rPr>
        <w:br/>
      </w:r>
      <w:r>
        <w:rPr>
          <w:rFonts w:hint="eastAsia"/>
        </w:rPr>
        <w:t>　　图表 药品检测主要特点</w:t>
      </w:r>
      <w:r>
        <w:rPr>
          <w:rFonts w:hint="eastAsia"/>
        </w:rPr>
        <w:br/>
      </w:r>
      <w:r>
        <w:rPr>
          <w:rFonts w:hint="eastAsia"/>
        </w:rPr>
        <w:t>　　图表 药品检测政策分析</w:t>
      </w:r>
      <w:r>
        <w:rPr>
          <w:rFonts w:hint="eastAsia"/>
        </w:rPr>
        <w:br/>
      </w:r>
      <w:r>
        <w:rPr>
          <w:rFonts w:hint="eastAsia"/>
        </w:rPr>
        <w:t>　　图表 药品检测标准 技术</w:t>
      </w:r>
      <w:r>
        <w:rPr>
          <w:rFonts w:hint="eastAsia"/>
        </w:rPr>
        <w:br/>
      </w:r>
      <w:r>
        <w:rPr>
          <w:rFonts w:hint="eastAsia"/>
        </w:rPr>
        <w:t>　　图表 药品检测最新消息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药品检测价格走势</w:t>
      </w:r>
      <w:r>
        <w:rPr>
          <w:rFonts w:hint="eastAsia"/>
        </w:rPr>
        <w:br/>
      </w:r>
      <w:r>
        <w:rPr>
          <w:rFonts w:hint="eastAsia"/>
        </w:rPr>
        <w:t>　　图表 2024年药品检测成本和利润分析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图表 药品检测优势</w:t>
      </w:r>
      <w:r>
        <w:rPr>
          <w:rFonts w:hint="eastAsia"/>
        </w:rPr>
        <w:br/>
      </w:r>
      <w:r>
        <w:rPr>
          <w:rFonts w:hint="eastAsia"/>
        </w:rPr>
        <w:t>　　图表 药品检测劣势</w:t>
      </w:r>
      <w:r>
        <w:rPr>
          <w:rFonts w:hint="eastAsia"/>
        </w:rPr>
        <w:br/>
      </w:r>
      <w:r>
        <w:rPr>
          <w:rFonts w:hint="eastAsia"/>
        </w:rPr>
        <w:t>　　图表 药品检测机会</w:t>
      </w:r>
      <w:r>
        <w:rPr>
          <w:rFonts w:hint="eastAsia"/>
        </w:rPr>
        <w:br/>
      </w:r>
      <w:r>
        <w:rPr>
          <w:rFonts w:hint="eastAsia"/>
        </w:rPr>
        <w:t>　　图表 药品检测威胁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药品检测品牌分析</w:t>
      </w:r>
      <w:r>
        <w:rPr>
          <w:rFonts w:hint="eastAsia"/>
        </w:rPr>
        <w:br/>
      </w:r>
      <w:r>
        <w:rPr>
          <w:rFonts w:hint="eastAsia"/>
        </w:rPr>
        <w:t>　　图表 药品检测企业（一）概述</w:t>
      </w:r>
      <w:r>
        <w:rPr>
          <w:rFonts w:hint="eastAsia"/>
        </w:rPr>
        <w:br/>
      </w:r>
      <w:r>
        <w:rPr>
          <w:rFonts w:hint="eastAsia"/>
        </w:rPr>
        <w:t>　　图表 企业药品检测业务分析</w:t>
      </w:r>
      <w:r>
        <w:rPr>
          <w:rFonts w:hint="eastAsia"/>
        </w:rPr>
        <w:br/>
      </w:r>
      <w:r>
        <w:rPr>
          <w:rFonts w:hint="eastAsia"/>
        </w:rPr>
        <w:t>　　图表 药品检测企业（一）经营情况分析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药品检测企业（二）简介</w:t>
      </w:r>
      <w:r>
        <w:rPr>
          <w:rFonts w:hint="eastAsia"/>
        </w:rPr>
        <w:br/>
      </w:r>
      <w:r>
        <w:rPr>
          <w:rFonts w:hint="eastAsia"/>
        </w:rPr>
        <w:t>　　图表 企业药品检测业务</w:t>
      </w:r>
      <w:r>
        <w:rPr>
          <w:rFonts w:hint="eastAsia"/>
        </w:rPr>
        <w:br/>
      </w:r>
      <w:r>
        <w:rPr>
          <w:rFonts w:hint="eastAsia"/>
        </w:rPr>
        <w:t>　　图表 药品检测企业（二）经营情况分析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药品检测企业（三）概况</w:t>
      </w:r>
      <w:r>
        <w:rPr>
          <w:rFonts w:hint="eastAsia"/>
        </w:rPr>
        <w:br/>
      </w:r>
      <w:r>
        <w:rPr>
          <w:rFonts w:hint="eastAsia"/>
        </w:rPr>
        <w:t>　　图表 企业药品检测业务情况</w:t>
      </w:r>
      <w:r>
        <w:rPr>
          <w:rFonts w:hint="eastAsia"/>
        </w:rPr>
        <w:br/>
      </w:r>
      <w:r>
        <w:rPr>
          <w:rFonts w:hint="eastAsia"/>
        </w:rPr>
        <w:t>　　图表 药品检测企业（三）经营情况分析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药品检测发展有利因素分析</w:t>
      </w:r>
      <w:r>
        <w:rPr>
          <w:rFonts w:hint="eastAsia"/>
        </w:rPr>
        <w:br/>
      </w:r>
      <w:r>
        <w:rPr>
          <w:rFonts w:hint="eastAsia"/>
        </w:rPr>
        <w:t>　　图表 药品检测发展不利因素分析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30bd2b5a42ed" w:history="1">
        <w:r>
          <w:rPr>
            <w:rStyle w:val="Hyperlink"/>
          </w:rPr>
          <w:t>中国药品检测行业现状与发展前景报告（2025-2031年）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530bd2b5a42ed" w:history="1">
        <w:r>
          <w:rPr>
            <w:rStyle w:val="Hyperlink"/>
          </w:rPr>
          <w:t>https://www.20087.com/1/56/YaoPinJianCeDeFaZhanQianJing.html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f5076fa854aa9" w:history="1">
      <w:r>
        <w:rPr>
          <w:rStyle w:val="Hyperlink"/>
        </w:rPr>
        <w:t>中国药品检测行业现状与发展前景报告（2025-2031年）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oPinJianCeDeFaZhanQianJing.html" TargetMode="External" Id="R858530bd2b5a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oPinJianCeDeFaZhanQianJing.html" TargetMode="External" Id="R467f5076fa8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2025-03-12T04:45:00Z</dcterms:created>
  <dcterms:modified xsi:type="dcterms:W3CDTF">2025-03-12T05:45:00Z</dcterms:modified>
  <dc:subject>中国药品检测行业现状与发展前景报告（2025-2031年）</dc:subject>
  <dc:title>中国药品检测行业现状与发展前景报告（2025-2031年）</dc:title>
  <cp:keywords>中国药品检测行业现状与发展前景报告（2025-2031年）</cp:keywords>
  <dc:description>中国药品检测行业现状与发展前景报告（2025-2031年）</dc:description>
</cp:coreProperties>
</file>