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ffc76b6934cd7" w:history="1">
              <w:r>
                <w:rPr>
                  <w:rStyle w:val="Hyperlink"/>
                </w:rPr>
                <w:t>2025-2031年中国麻醉设备行业研究分析与市场前景预测报告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ffc76b6934cd7" w:history="1">
              <w:r>
                <w:rPr>
                  <w:rStyle w:val="Hyperlink"/>
                </w:rPr>
                <w:t>2025-2031年中国麻醉设备行业研究分析与市场前景预测报告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ffc76b6934cd7" w:history="1">
                <w:r>
                  <w:rPr>
                    <w:rStyle w:val="Hyperlink"/>
                  </w:rPr>
                  <w:t>https://www.20087.com/1/86/MaZuiSheBeiFaZhanQianJing.html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设备在现代医疗中扮演着至关重要的角色，确保手术过程中患者的安全和无痛。近年来，随着微创手术和日间手术的普及，麻醉设备正向着更小体积、更易于操作和监控的方向发展。同时，集成生命体征监测和药物输注系统的麻醉工作站，提供了更加全面的患者管理解决方案。</w:t>
      </w:r>
      <w:r>
        <w:rPr>
          <w:rFonts w:hint="eastAsia"/>
        </w:rPr>
        <w:br/>
      </w:r>
      <w:r>
        <w:rPr>
          <w:rFonts w:hint="eastAsia"/>
        </w:rPr>
        <w:t>　　未来，麻醉设备将更加集成AI和远程监控技术，以实现更精确的麻醉管理。AI算法将能够预测患者的生理反应，自动调整麻醉药物剂量，减少人为误差。同时，远程麻醉服务将允许专家团队在不同地点监控手术，提供即时指导，这对于偏远地区的医疗服务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ffc76b6934cd7" w:history="1">
        <w:r>
          <w:rPr>
            <w:rStyle w:val="Hyperlink"/>
          </w:rPr>
          <w:t>2025-2031年中国麻醉设备行业研究分析与市场前景预测报告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麻醉设备行业的市场规模、需求变化、产业链动态及区域发展格局。报告重点解读了麻醉设备行业竞争态势与重点企业的市场表现，并通过科学研判行业趋势与前景，揭示了麻醉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麻醉设备行业界定及应用</w:t>
      </w:r>
      <w:r>
        <w:rPr>
          <w:rFonts w:hint="eastAsia"/>
        </w:rPr>
        <w:br/>
      </w:r>
      <w:r>
        <w:rPr>
          <w:rFonts w:hint="eastAsia"/>
        </w:rPr>
        <w:t>　　第一节 麻醉设备行业定义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2024-2025年全球麻醉设备行业发展状况分析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2024-2025年全球麻醉设备行业运行概况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2019-2024年全球麻醉设备行业市场规模分析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全球主要地区麻醉设备行业运行情况分析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2025-2031年全球麻醉设备行业发展趋势预测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中国麻醉设备行业发展现状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四、2024-2025年中国麻醉设备市场走向分析</w:t>
      </w:r>
      <w:r>
        <w:rPr>
          <w:rFonts w:hint="eastAsia"/>
        </w:rPr>
        <w:br/>
      </w:r>
      <w:r>
        <w:rPr>
          <w:rFonts w:hint="eastAsia"/>
        </w:rPr>
        <w:t>　　第二节 中国麻醉设备产品技术分析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一、麻醉设备市场特点</w:t>
      </w:r>
      <w:r>
        <w:rPr>
          <w:rFonts w:hint="eastAsia"/>
        </w:rPr>
        <w:br/>
      </w:r>
      <w:r>
        <w:rPr>
          <w:rFonts w:hint="eastAsia"/>
        </w:rPr>
        <w:t>　　　　二、麻醉设备市场分析</w:t>
      </w:r>
      <w:r>
        <w:rPr>
          <w:rFonts w:hint="eastAsia"/>
        </w:rPr>
        <w:br/>
      </w:r>
      <w:r>
        <w:rPr>
          <w:rFonts w:hint="eastAsia"/>
        </w:rPr>
        <w:t>　　　　三、麻醉设备市场变化的方向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2024-2025年中国麻醉设备市场现状分析</w:t>
      </w:r>
      <w:r>
        <w:rPr>
          <w:rFonts w:hint="eastAsia"/>
        </w:rPr>
        <w:br/>
      </w:r>
      <w:r>
        <w:rPr>
          <w:rFonts w:hint="eastAsia"/>
        </w:rPr>
        <w:t>　　第二节 中国麻醉设备行业产量情况分析及预测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一、麻醉设备总体产能规模</w:t>
      </w:r>
      <w:r>
        <w:rPr>
          <w:rFonts w:hint="eastAsia"/>
        </w:rPr>
        <w:br/>
      </w:r>
      <w:r>
        <w:rPr>
          <w:rFonts w:hint="eastAsia"/>
        </w:rPr>
        <w:t>　　　　二、麻醉设备生产区域分布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四、2025-2031年中国麻醉设备产量预测</w:t>
      </w:r>
      <w:r>
        <w:rPr>
          <w:rFonts w:hint="eastAsia"/>
        </w:rPr>
        <w:br/>
      </w:r>
      <w:r>
        <w:rPr>
          <w:rFonts w:hint="eastAsia"/>
        </w:rPr>
        <w:t>　　第三节 中国麻醉设备市场需求分析及预测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中国麻醉设备进出口分析</w:t>
      </w:r>
      <w:r>
        <w:rPr>
          <w:rFonts w:hint="eastAsia"/>
        </w:rPr>
        <w:br/>
      </w:r>
      <w:r>
        <w:rPr>
          <w:rFonts w:hint="eastAsia"/>
        </w:rPr>
        <w:t>　　第一节 麻醉设备进口情况分析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麻醉设备出口情况分析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影响麻醉设备进出口因素分析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2019-2024年中国麻醉设备行业财务能力分析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2024-2025年麻醉设备行业细分产品调研</w:t>
      </w:r>
      <w:r>
        <w:rPr>
          <w:rFonts w:hint="eastAsia"/>
        </w:rPr>
        <w:br/>
      </w:r>
      <w:r>
        <w:rPr>
          <w:rFonts w:hint="eastAsia"/>
        </w:rPr>
        <w:t>　　第一节 麻醉设备细分产品结构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2024-2025年麻醉设备行业上下游发展情况分析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麻醉设备行业上游产业发展分析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麻醉设备行业下游产业发展分析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2024-2025年麻醉设备行业重点区域市场结构调研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**地区麻醉设备市场容量分析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**地区麻醉设备市场容量分析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**地区麻醉设备市场容量分析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**地区麻醉设备市场容量分析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**地区麻醉设备市场容量分析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2024-2025年麻醉设备行业企业经营策略研究分析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2024-2025年麻醉设备行业前景及投资风险预警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2025年麻醉设备市场前景分析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2025年麻醉设备行业发展趋势预测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麻醉设备行业投资风险预警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一、麻醉设备行业市场风险预测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二、麻醉设备行业政策风险预测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三、麻醉设备行业经营风险预测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四、麻醉设备行业技术风险预测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五、麻醉设备行业竞争风险预测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六、麻醉设备行业其他风险预测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2025-2031年麻醉设备投资建议</w:t>
      </w:r>
      <w:r>
        <w:rPr>
          <w:rFonts w:hint="eastAsia"/>
        </w:rPr>
        <w:br/>
      </w:r>
      <w:r>
        <w:rPr>
          <w:rFonts w:hint="eastAsia"/>
        </w:rPr>
        <w:t>　　第一节 2024-2025年麻醉设备行业投资环境分析</w:t>
      </w:r>
      <w:r>
        <w:rPr>
          <w:rFonts w:hint="eastAsia"/>
        </w:rPr>
        <w:br/>
      </w:r>
      <w:r>
        <w:rPr>
          <w:rFonts w:hint="eastAsia"/>
        </w:rPr>
        <w:t>　　第二节 麻醉设备行业投资进入壁垒分析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麻醉设备行业历程</w:t>
      </w:r>
      <w:r>
        <w:rPr>
          <w:rFonts w:hint="eastAsia"/>
        </w:rPr>
        <w:br/>
      </w:r>
      <w:r>
        <w:rPr>
          <w:rFonts w:hint="eastAsia"/>
        </w:rPr>
        <w:t>　　图表 麻醉设备行业生命周期</w:t>
      </w:r>
      <w:r>
        <w:rPr>
          <w:rFonts w:hint="eastAsia"/>
        </w:rPr>
        <w:br/>
      </w:r>
      <w:r>
        <w:rPr>
          <w:rFonts w:hint="eastAsia"/>
        </w:rPr>
        <w:t>　　图表 麻醉设备行业产业链分析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2025年中国麻醉设备进口国家及地区分析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2025年中国麻醉设备市场前景分析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2025年中国麻醉设备发展趋势预测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ffc76b6934cd7" w:history="1">
        <w:r>
          <w:rPr>
            <w:rStyle w:val="Hyperlink"/>
          </w:rPr>
          <w:t>2025-2031年中国麻醉设备行业研究分析与市场前景预测报告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ffc76b6934cd7" w:history="1">
        <w:r>
          <w:rPr>
            <w:rStyle w:val="Hyperlink"/>
          </w:rPr>
          <w:t>https://www.20087.com/1/86/MaZuiSheBeiFaZhanQianJing.html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热点：国产麻醉机价格、麻醉设备有哪些、医疗美容门诊部麻醉科审批条件、麻醉设备学第四版电子版、麻醉必备器械、麻醉设备分为哪两类、简易麻醉机、麻醉设备学试题及答案、麻醉漫画健康报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00a681ff240dd" w:history="1">
      <w:r>
        <w:rPr>
          <w:rStyle w:val="Hyperlink"/>
        </w:rPr>
        <w:t>2025-2031年中国麻醉设备行业研究分析与市场前景预测报告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aZuiSheBeiFaZhanQianJing.html" TargetMode="External" Id="R43cffc76b693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aZuiSheBeiFaZhanQianJing.html" TargetMode="External" Id="Rdd700a681ff2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2024-07-29T05:44:00Z</dcterms:created>
  <dcterms:modified xsi:type="dcterms:W3CDTF">2024-07-29T06:44:00Z</dcterms:modified>
  <dc:subject>2025-2031年中国麻醉设备行业研究分析与市场前景预测报告</dc:subject>
  <dc:title>2025-2031年中国麻醉设备行业研究分析与市场前景预测报告</dc:title>
  <cp:keywords>2025-2031年中国麻醉设备行业研究分析与市场前景预测报告</cp:keywords>
  <dc:description>2025-2031年中国麻醉设备行业研究分析与市场前景预测报告</dc:description>
</cp:coreProperties>
</file>