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a0e84ffac40ec" w:history="1">
              <w:r>
                <w:rPr>
                  <w:rStyle w:val="Hyperlink"/>
                </w:rPr>
                <w:t>2025-2031年中国qPCR探针市场研究分析与发展前景报告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a0e84ffac40ec" w:history="1">
              <w:r>
                <w:rPr>
                  <w:rStyle w:val="Hyperlink"/>
                </w:rPr>
                <w:t>2025-2031年中国qPCR探针市场研究分析与发展前景报告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a0e84ffac40ec" w:history="1">
                <w:r>
                  <w:rPr>
                    <w:rStyle w:val="Hyperlink"/>
                  </w:rPr>
                  <w:t>https://www.20087.com/2/16/qPCRTanZhenDeXianZhuangYuFaZhanQianJing.html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qPCR探针是实时荧光定量聚合酶链式反应中的核心检测试剂，通过特异性结合目标DNA序列并释放荧光信号，实现核酸的精确定量与基因表达分析。目前，qPCR探针主流探针类型包括TaqMan探针、分子信标与双标记水解探针，均采用荧光基团与淬灭基团的双重标记设计，在扩增过程中产生可检测的荧光增量。探针序列设计依赖生物信息学工具，确保高度特异性与低交叉反应风险，适用于病原体检测、基因分型、突变筛查与表达谱分析。生产工艺遵循严格的质量控制标准，采用固相合成与高效纯化技术，保障批次间一致性和低背景信号。探针可冻干或溶液形式供应，适配不同自动化平台与反应体系，已成为分子诊断、科研实验与食品安全检测的关键工具。</w:t>
      </w:r>
      <w:r>
        <w:rPr>
          <w:rFonts w:hint="eastAsia"/>
        </w:rPr>
        <w:br/>
      </w:r>
      <w:r>
        <w:rPr>
          <w:rFonts w:hint="eastAsia"/>
        </w:rPr>
        <w:t>　　未来，qPCR探针将向多重检测能力与稳定性提升方向深化发展。长链探针与锁核酸（LNA）修饰技术的应用将增强对高GC含量或二级结构复杂靶标的结合效率，扩展检测范围。多色荧光编码系统将支持单管内同步检测数十个目标序列，提高通量并减少样本消耗。荧光染料的研发将提供更宽的发射光谱间隔与更高的信噪比，降低光谱重叠干扰。在运输与储存方面，常温稳定型探针制剂将减少冷链依赖，提升在资源有限地区的可及性。探针设计将融合机器学习优化算法，自动筛选最佳结合位点并预测二级结构影响。此外，探针与微流控芯片的集成将推动一体化检测设备发展，实现从样本到结果的全封闭快速检测，满足现场诊断与即时检测（POCT）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a0e84ffac40ec" w:history="1">
        <w:r>
          <w:rPr>
            <w:rStyle w:val="Hyperlink"/>
          </w:rPr>
          <w:t>2025-2031年中国qPCR探针市场研究分析与发展前景报告</w:t>
        </w:r>
      </w:hyperlink>
      <w:r>
        <w:rPr>
          <w:rFonts w:hint="eastAsia"/>
        </w:rPr>
        <w:t>》依托多年行业监测数据，结合qPCR探针行业现状与未来前景，系统分析了qPCR探针市场需求、市场规模、产业链结构、价格机制及细分市场特征。报告对qPCR探针市场前景进行了客观评估，预测了qPCR探针行业发展趋势，并详细解读了品牌竞争格局、市场集中度及重点企业的运营表现。此外，报告通过SWOT分析识别了qPCR探针行业机遇与潜在风险，为投资者和决策者提供了科学、规范的战略建议，助力把握qPCR探针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qPCR探针行业概述</w:t>
      </w:r>
      <w:r>
        <w:rPr>
          <w:rFonts w:hint="eastAsia"/>
        </w:rPr>
        <w:br/>
      </w:r>
      <w:r>
        <w:rPr>
          <w:rFonts w:hint="eastAsia"/>
        </w:rPr>
        <w:t>　　第一节 qPCR探针定义与分类</w:t>
      </w:r>
      <w:r>
        <w:rPr>
          <w:rFonts w:hint="eastAsia"/>
        </w:rPr>
        <w:br/>
      </w:r>
      <w:r>
        <w:rPr>
          <w:rFonts w:hint="eastAsia"/>
        </w:rPr>
        <w:t>　　第二节 qPCR探针应用领域</w:t>
      </w:r>
      <w:r>
        <w:rPr>
          <w:rFonts w:hint="eastAsia"/>
        </w:rPr>
        <w:br/>
      </w:r>
      <w:r>
        <w:rPr>
          <w:rFonts w:hint="eastAsia"/>
        </w:rPr>
        <w:t>　　第三节 qPCR探针行业经济指标分析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qPCR探针产业链及经营模式分析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三、qPCR探针销售模式及销售渠道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全球qPCR探针市场发展综述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2019-2024年全球qPCR探针市场规模与趋势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主要国家与地区qPCR探针市场分析</w:t>
      </w:r>
      <w:r>
        <w:rPr>
          <w:rFonts w:hint="eastAsia"/>
        </w:rPr>
        <w:br/>
      </w:r>
      <w:r>
        <w:rPr>
          <w:rFonts w:hint="eastAsia"/>
        </w:rPr>
        <w:t>　　第三节 2025-2031年全球qPCR探针行业发展趋势与前景预测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中国qPCR探针行业市场分析</w:t>
      </w:r>
      <w:r>
        <w:rPr>
          <w:rFonts w:hint="eastAsia"/>
        </w:rPr>
        <w:br/>
      </w:r>
      <w:r>
        <w:rPr>
          <w:rFonts w:hint="eastAsia"/>
        </w:rPr>
        <w:t>　　第一节 2024-2025年qPCR探针产能与投资动态</w:t>
      </w:r>
      <w:r>
        <w:rPr>
          <w:rFonts w:hint="eastAsia"/>
        </w:rPr>
        <w:br/>
      </w:r>
      <w:r>
        <w:rPr>
          <w:rFonts w:hint="eastAsia"/>
        </w:rPr>
        <w:t>　　　　一、国内qPCR探针产能及利用情况</w:t>
      </w:r>
      <w:r>
        <w:rPr>
          <w:rFonts w:hint="eastAsia"/>
        </w:rPr>
        <w:br/>
      </w:r>
      <w:r>
        <w:rPr>
          <w:rFonts w:hint="eastAsia"/>
        </w:rPr>
        <w:t>　　　　二、qPCR探针产能扩张与投资动态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2025-2031年qPCR探针行业产量统计与趋势预测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一、2019-2024年qPCR探针行业产量数据统计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1、2019-2024年qPCR探针产量及增长趋势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2、2019-2024年qPCR探针细分产品产量及份额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二、影响qPCR探针产量的关键因素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三、2025-2031年qPCR探针产量预测</w:t>
      </w:r>
      <w:r>
        <w:rPr>
          <w:rFonts w:hint="eastAsia"/>
        </w:rPr>
        <w:br/>
      </w:r>
      <w:r>
        <w:rPr>
          <w:rFonts w:hint="eastAsia"/>
        </w:rPr>
        <w:t>　　第三节 2025-2031年qPCR探针市场需求与销售分析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一、2024-2025年qPCR探针行业需求现状</w:t>
      </w:r>
      <w:r>
        <w:rPr>
          <w:rFonts w:hint="eastAsia"/>
        </w:rPr>
        <w:br/>
      </w:r>
      <w:r>
        <w:rPr>
          <w:rFonts w:hint="eastAsia"/>
        </w:rPr>
        <w:t>　　　　二、qPCR探针客户群体与需求特点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三、2019-2024年qPCR探针行业销售规模分析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四、2025-2031年qPCR探针市场增长潜力与规模预测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中国qPCR探针细分市场与下游应用领域分析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qPCR探针细分市场分析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一、2024-2025年qPCR探针主要细分产品市场现状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qPCR探针下游应用与客户群体分析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一、2024-2025年qPCR探针各应用领域市场现状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2024-2025年qPCR探针行业技术发展现状及趋势分析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qPCR探针行业技术发展现状分析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国内外qPCR探针行业技术差异与原因</w:t>
      </w:r>
      <w:r>
        <w:rPr>
          <w:rFonts w:hint="eastAsia"/>
        </w:rPr>
        <w:br/>
      </w:r>
      <w:r>
        <w:rPr>
          <w:rFonts w:hint="eastAsia"/>
        </w:rPr>
        <w:t>　　第三节 qPCR探针行业技术发展方向、趋势预测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提升qPCR探针行业技术能力策略建议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qPCR探针价格机制与竞争策略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一、2019-2024年qPCR探针市场价格走势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qPCR探针定价策略与方法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2025-2031年qPCR探针价格竞争态势与趋势预测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中国qPCR探针行业重点区域市场研究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2024-2025年重点区域qPCR探针市场发展概况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二、2019-2024年qPCR探针市场需求规模情况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三、2025-2031年qPCR探针行业发展潜力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二、2019-2024年qPCR探针市场需求规模情况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三、2025-2031年qPCR探针行业发展潜力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二、2019-2024年qPCR探针市场需求规模情况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三、2025-2031年qPCR探针行业发展潜力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二、2019-2024年qPCR探针市场需求规模情况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三、2025-2031年qPCR探针行业发展潜力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二、2019-2024年qPCR探针市场需求规模情况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三、2025-2031年qPCR探针行业发展潜力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2019-2024年中国qPCR探针行业进出口情况分析</w:t>
      </w:r>
      <w:r>
        <w:rPr>
          <w:rFonts w:hint="eastAsia"/>
        </w:rPr>
        <w:br/>
      </w:r>
      <w:r>
        <w:rPr>
          <w:rFonts w:hint="eastAsia"/>
        </w:rPr>
        <w:t>　　第一节 qPCR探针行业进口情况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一、2019-2024年qPCR探针进口规模及增长情况</w:t>
      </w:r>
      <w:r>
        <w:rPr>
          <w:rFonts w:hint="eastAsia"/>
        </w:rPr>
        <w:br/>
      </w:r>
      <w:r>
        <w:rPr>
          <w:rFonts w:hint="eastAsia"/>
        </w:rPr>
        <w:t>　　　　二、qPCR探针主要进口来源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qPCR探针行业出口情况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一、2019-2024年qPCR探针出口规模及增长情况</w:t>
      </w:r>
      <w:r>
        <w:rPr>
          <w:rFonts w:hint="eastAsia"/>
        </w:rPr>
        <w:br/>
      </w:r>
      <w:r>
        <w:rPr>
          <w:rFonts w:hint="eastAsia"/>
        </w:rPr>
        <w:t>　　　　二、qPCR探针主要出口目的地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2019-2024年中国qPCR探针行业总体发展与财务状况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2019-2024年中国qPCR探针行业规模情况</w:t>
      </w:r>
      <w:r>
        <w:rPr>
          <w:rFonts w:hint="eastAsia"/>
        </w:rPr>
        <w:br/>
      </w:r>
      <w:r>
        <w:rPr>
          <w:rFonts w:hint="eastAsia"/>
        </w:rPr>
        <w:t>　　　　一、qPCR探针行业企业数量规模</w:t>
      </w:r>
      <w:r>
        <w:rPr>
          <w:rFonts w:hint="eastAsia"/>
        </w:rPr>
        <w:br/>
      </w:r>
      <w:r>
        <w:rPr>
          <w:rFonts w:hint="eastAsia"/>
        </w:rPr>
        <w:t>　　　　二、qPCR探针行业从业人员规模</w:t>
      </w:r>
      <w:r>
        <w:rPr>
          <w:rFonts w:hint="eastAsia"/>
        </w:rPr>
        <w:br/>
      </w:r>
      <w:r>
        <w:rPr>
          <w:rFonts w:hint="eastAsia"/>
        </w:rPr>
        <w:t>　　　　三、qPCR探针行业市场敏感性分析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2019-2024年中国qPCR探针行业财务能力分析</w:t>
      </w:r>
      <w:r>
        <w:rPr>
          <w:rFonts w:hint="eastAsia"/>
        </w:rPr>
        <w:br/>
      </w:r>
      <w:r>
        <w:rPr>
          <w:rFonts w:hint="eastAsia"/>
        </w:rPr>
        <w:t>　　　　一、qPCR探针行业盈利能力</w:t>
      </w:r>
      <w:r>
        <w:rPr>
          <w:rFonts w:hint="eastAsia"/>
        </w:rPr>
        <w:br/>
      </w:r>
      <w:r>
        <w:rPr>
          <w:rFonts w:hint="eastAsia"/>
        </w:rPr>
        <w:t>　　　　二、qPCR探针行业偿债能力</w:t>
      </w:r>
      <w:r>
        <w:rPr>
          <w:rFonts w:hint="eastAsia"/>
        </w:rPr>
        <w:br/>
      </w:r>
      <w:r>
        <w:rPr>
          <w:rFonts w:hint="eastAsia"/>
        </w:rPr>
        <w:t>　　　　三、qPCR探针行业营运能力</w:t>
      </w:r>
      <w:r>
        <w:rPr>
          <w:rFonts w:hint="eastAsia"/>
        </w:rPr>
        <w:br/>
      </w:r>
      <w:r>
        <w:rPr>
          <w:rFonts w:hint="eastAsia"/>
        </w:rPr>
        <w:t>　　　　四、qPCR探针行业发展能力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qPCR探针行业重点企业调研分析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二、企业qPCR探针业务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二、企业qPCR探针业务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二、企业qPCR探针业务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二、企业qPCR探针业务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二、企业qPCR探针业务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二、企业qPCR探针业务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中国qPCR探针行业竞争格局分析</w:t>
      </w:r>
      <w:r>
        <w:rPr>
          <w:rFonts w:hint="eastAsia"/>
        </w:rPr>
        <w:br/>
      </w:r>
      <w:r>
        <w:rPr>
          <w:rFonts w:hint="eastAsia"/>
        </w:rPr>
        <w:t>　　第一节 qPCR探针行业竞争格局总览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2024-2025年qPCR探针行业竞争力分析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2019-2024年qPCR探针行业企业并购活动分析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2024-2025年qPCR探针行业会展与招投标活动分析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一、qPCR探针行业会展活动及其市场影响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2025年中国qPCR探针企业发展企业发展策略与建议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qPCR探针销售模式与渠道策略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qPCR探针品牌与市场推广策略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qPCR探针研发投入与技术创新能力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qPCR探针合作联盟与资源整合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中国qPCR探针行业风险与对策</w:t>
      </w:r>
      <w:r>
        <w:rPr>
          <w:rFonts w:hint="eastAsia"/>
        </w:rPr>
        <w:br/>
      </w:r>
      <w:r>
        <w:rPr>
          <w:rFonts w:hint="eastAsia"/>
        </w:rPr>
        <w:t>　　第一节 qPCR探针行业SWOT分析</w:t>
      </w:r>
      <w:r>
        <w:rPr>
          <w:rFonts w:hint="eastAsia"/>
        </w:rPr>
        <w:br/>
      </w:r>
      <w:r>
        <w:rPr>
          <w:rFonts w:hint="eastAsia"/>
        </w:rPr>
        <w:t>　　　　一、qPCR探针行业优势</w:t>
      </w:r>
      <w:r>
        <w:rPr>
          <w:rFonts w:hint="eastAsia"/>
        </w:rPr>
        <w:br/>
      </w:r>
      <w:r>
        <w:rPr>
          <w:rFonts w:hint="eastAsia"/>
        </w:rPr>
        <w:t>　　　　二、qPCR探针行业劣势</w:t>
      </w:r>
      <w:r>
        <w:rPr>
          <w:rFonts w:hint="eastAsia"/>
        </w:rPr>
        <w:br/>
      </w:r>
      <w:r>
        <w:rPr>
          <w:rFonts w:hint="eastAsia"/>
        </w:rPr>
        <w:t>　　　　三、qPCR探针市场机会</w:t>
      </w:r>
      <w:r>
        <w:rPr>
          <w:rFonts w:hint="eastAsia"/>
        </w:rPr>
        <w:br/>
      </w:r>
      <w:r>
        <w:rPr>
          <w:rFonts w:hint="eastAsia"/>
        </w:rPr>
        <w:t>　　　　四、qPCR探针市场威胁</w:t>
      </w:r>
      <w:r>
        <w:rPr>
          <w:rFonts w:hint="eastAsia"/>
        </w:rPr>
        <w:br/>
      </w:r>
      <w:r>
        <w:rPr>
          <w:rFonts w:hint="eastAsia"/>
        </w:rPr>
        <w:t>　　第二节 qPCR探针行业风险及对策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2025-2031年中国qPCR探针行业前景与发展趋势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2024-2025年qPCR探针行业发展环境分析</w:t>
      </w:r>
      <w:r>
        <w:rPr>
          <w:rFonts w:hint="eastAsia"/>
        </w:rPr>
        <w:br/>
      </w:r>
      <w:r>
        <w:rPr>
          <w:rFonts w:hint="eastAsia"/>
        </w:rPr>
        <w:t>　　　　一、qPCR探针行业主管部门与监管体制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二、qPCR探针行业主要法律法规及政策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三、qPCR探针行业标准与质量监管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2025-2031年qPCR探针行业发展趋势与方向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2025-2031年qPCR探针行业发展潜力与机遇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qPCR探针行业研究结论与建议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中智~林~：qPCR探针行业发展建议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qPCR探针行业历程</w:t>
      </w:r>
      <w:r>
        <w:rPr>
          <w:rFonts w:hint="eastAsia"/>
        </w:rPr>
        <w:br/>
      </w:r>
      <w:r>
        <w:rPr>
          <w:rFonts w:hint="eastAsia"/>
        </w:rPr>
        <w:t>　　图表 qPCR探针行业生命周期</w:t>
      </w:r>
      <w:r>
        <w:rPr>
          <w:rFonts w:hint="eastAsia"/>
        </w:rPr>
        <w:br/>
      </w:r>
      <w:r>
        <w:rPr>
          <w:rFonts w:hint="eastAsia"/>
        </w:rPr>
        <w:t>　　图表 qPCR探针行业产业链分析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2019-2024年中国qPCR探针行业市场规模及增长情况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2019-2024年qPCR探针行业市场容量分析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2019-2024年中国qPCR探针行业产能统计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2019-2024年中国qPCR探针行业产量及增长趋势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2019-2024年中国qPCR探针市场需求量及增速统计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2024年中国qPCR探针行业需求领域分布格局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2019-2024年中国qPCR探针行业销售收入分析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2019-2024年中国qPCR探针行业盈利情况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2019-2024年中国qPCR探针行业利润总额统计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2019-2024年中国qPCR探针进口数量分析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2019-2024年中国qPCR探针进口金额分析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2019-2024年中国qPCR探针出口数量分析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2019-2024年中国qPCR探针出口金额分析</w:t>
      </w:r>
      <w:r>
        <w:rPr>
          <w:rFonts w:hint="eastAsia"/>
        </w:rPr>
        <w:br/>
      </w:r>
      <w:r>
        <w:rPr>
          <w:rFonts w:hint="eastAsia"/>
        </w:rPr>
        <w:t>　　图表 2024年中国qPCR探针进口国家及地区分析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2024年中国qPCR探针出口国家及地区分析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2019-2024年中国qPCR探针行业企业数量情况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2019-2024年中国qPCR探针行业企业平均规模情况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**地区qPCR探针市场规模及增长情况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**地区qPCR探针行业市场需求情况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**地区qPCR探针市场规模及增长情况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**地区qPCR探针行业市场需求情况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**地区qPCR探针市场规模及增长情况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**地区qPCR探针行业市场需求情况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**地区qPCR探针市场规模及增长情况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**地区qPCR探针行业市场需求情况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qPCR探针重点企业（一）基本信息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qPCR探针重点企业（一）经营情况分析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qPCR探针重点企业（一）主要经济指标情况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qPCR探针重点企业（一）盈利能力情况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qPCR探针重点企业（一）偿债能力情况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qPCR探针重点企业（一）运营能力情况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qPCR探针重点企业（一）成长能力情况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qPCR探针重点企业（二）基本信息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qPCR探针重点企业（二）经营情况分析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qPCR探针重点企业（二）主要经济指标情况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qPCR探针重点企业（二）盈利能力情况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qPCR探针重点企业（二）偿债能力情况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qPCR探针重点企业（二）运营能力情况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qPCR探针重点企业（二）成长能力情况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qPCR探针重点企业（三）基本信息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qPCR探针重点企业（三）经营情况分析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qPCR探针重点企业（三）主要经济指标情况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qPCR探针重点企业（三）盈利能力情况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qPCR探针重点企业（三）偿债能力情况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qPCR探针重点企业（三）运营能力情况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qPCR探针重点企业（三）成长能力情况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2025-2031年中国qPCR探针行业产能预测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2025-2031年中国qPCR探针行业产量预测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2025-2031年中国qPCR探针市场需求量预测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2025-2031年中国qPCR探针行业供需平衡预测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2025-2031年中国qPCR探针行业市场容量预测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2025-2031年中国qPCR探针行业市场规模预测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2025-2031年中国qPCR探针市场前景分析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2025-2031年中国qPCR探针行业发展趋势预测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a0e84ffac40ec" w:history="1">
        <w:r>
          <w:rPr>
            <w:rStyle w:val="Hyperlink"/>
          </w:rPr>
          <w:t>2025-2031年中国qPCR探针市场研究分析与发展前景报告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a0e84ffac40ec" w:history="1">
        <w:r>
          <w:rPr>
            <w:rStyle w:val="Hyperlink"/>
          </w:rPr>
          <w:t>https://www.20087.com/2/16/qPCRTanZhenDeXianZhuangYuFaZhanQianJing.html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热点：qpcr原理及流程、qPCR探针法原理、qpcr流程、qPCR探针设计原则、qPCR原理、qPCR探针法和荧光法有什么区别、pcr探针法原理、qPCR探针是什么、qpcr染料法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bc15fc02e4131" w:history="1">
      <w:r>
        <w:rPr>
          <w:rStyle w:val="Hyperlink"/>
        </w:rPr>
        <w:t>2025-2031年中国qPCR探针市场研究分析与发展前景报告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qPCRTanZhenDeXianZhuangYuFaZhanQianJing.html" TargetMode="External" Id="R72ba0e84ffac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qPCRTanZhenDeXianZhuangYuFaZhanQianJing.html" TargetMode="External" Id="R300bc15fc02e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2025-09-15T02:31:51Z</dcterms:created>
  <dcterms:modified xsi:type="dcterms:W3CDTF">2025-09-15T03:31:51Z</dcterms:modified>
  <dc:subject>2025-2031年中国qPCR探针市场研究分析与发展前景报告</dc:subject>
  <dc:title>2025-2031年中国qPCR探针市场研究分析与发展前景报告</dc:title>
  <cp:keywords>2025-2031年中国qPCR探针市场研究分析与发展前景报告</cp:keywords>
  <dc:description>2025-2031年中国qPCR探针市场研究分析与发展前景报告</dc:description>
</cp:coreProperties>
</file>