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27bc534ea4c70" w:history="1">
              <w:r>
                <w:rPr>
                  <w:rStyle w:val="Hyperlink"/>
                </w:rPr>
                <w:t>2026-2032年全球与中国用药提醒设备行业调研及市场前景分析报告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27bc534ea4c70" w:history="1">
              <w:r>
                <w:rPr>
                  <w:rStyle w:val="Hyperlink"/>
                </w:rPr>
                <w:t>2026-2032年全球与中国用药提醒设备行业调研及市场前景分析报告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27bc534ea4c70" w:history="1">
                <w:r>
                  <w:rPr>
                    <w:rStyle w:val="Hyperlink"/>
                  </w:rPr>
                  <w:t>https://www.20087.com/2/96/YongYaoTiXingSheBeiXianZhuangYuQianJingFenXi.html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药提醒设备是面向慢性病患者、老年人及术后康复人群的健康管理工具，通过声光提示、震动报警或手机推送功能，帮助用户按时按量服药，常见形态包括智能药盒、可穿戴提醒器及语音助手插件。用药提醒设备普遍支持多时段设置、药物分类存储及家属远程监控，部分高端型号集成电子标签识别（RFID）以验证药品种类，或连接电子健康记录（EHR）实现处方同步。用药提醒设备企业在电池续航、操作界面简化（大字体/语音控制）及数据隐私保护方面持续优化。然而，在网络中断、误触关闭提醒或药物更换未及时更新程序时，用药提醒设备仍可能失效，导致漏服或错服风险。</w:t>
      </w:r>
      <w:r>
        <w:rPr>
          <w:rFonts w:hint="eastAsia"/>
        </w:rPr>
        <w:br/>
      </w:r>
      <w:r>
        <w:rPr>
          <w:rFonts w:hint="eastAsia"/>
        </w:rPr>
        <w:t>　　未来，用药提醒设备将向闭环管理、AI个性化与医疗系统深度整合方向发展。结合可穿戴生理数据（如心率、血糖），设备可动态调整提醒优先级；而区块链技术将确保用药记录不可篡改，供医生参考。在硬件层面，可降解药盒与模块化分格设计将提升环保性与灵活性。同时，医保或药房平台接入可实现自动补药提醒与配送联动。长远看，用药提醒设备将从辅助工具升级为慢病管理的关键执行节点，成为数字疗法与居家医疗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27bc534ea4c70" w:history="1">
        <w:r>
          <w:rPr>
            <w:rStyle w:val="Hyperlink"/>
          </w:rPr>
          <w:t>2026-2032年全球与中国用药提醒设备行业调研及市场前景分析报告</w:t>
        </w:r>
      </w:hyperlink>
      <w:r>
        <w:rPr>
          <w:rFonts w:hint="eastAsia"/>
        </w:rPr>
        <w:t>》以专业、科学的视角，系统分析了用药提醒设备市场的规模现状、区域发展差异，梳理了用药提醒设备重点企业的市场表现与品牌策略。报告结合用药提醒设备技术演进趋势与政策环境变化，研判了用药提醒设备行业未来增长空间与潜在风险，为用药提醒设备企业优化运营策略、投资者评估市场机会提供了客观参考依据。通过分析用药提醒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按产品类型细分，全球用药提醒设备市场规模2020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药盒</w:t>
      </w:r>
      <w:r>
        <w:rPr>
          <w:rFonts w:hint="eastAsia"/>
        </w:rPr>
        <w:br/>
      </w:r>
      <w:r>
        <w:rPr>
          <w:rFonts w:hint="eastAsia"/>
        </w:rPr>
        <w:t>　　　　1.3.3 闹钟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按应用细分，全球用药提醒设备市场规模2020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糖尿病</w:t>
      </w:r>
      <w:r>
        <w:rPr>
          <w:rFonts w:hint="eastAsia"/>
        </w:rPr>
        <w:br/>
      </w:r>
      <w:r>
        <w:rPr>
          <w:rFonts w:hint="eastAsia"/>
        </w:rPr>
        <w:t>　　　　1.4.3 阿尔茨海默氏病</w:t>
      </w:r>
      <w:r>
        <w:rPr>
          <w:rFonts w:hint="eastAsia"/>
        </w:rPr>
        <w:br/>
      </w:r>
      <w:r>
        <w:rPr>
          <w:rFonts w:hint="eastAsia"/>
        </w:rPr>
        <w:t>　　　　1.4.4 避孕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用药提醒设备行业发展总体概况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用药提醒设备行业发展主要特点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用药提醒设备行业发展影响因素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用药提醒设备有利因素</w:t>
      </w:r>
      <w:r>
        <w:rPr>
          <w:rFonts w:hint="eastAsia"/>
        </w:rPr>
        <w:br/>
      </w:r>
      <w:r>
        <w:rPr>
          <w:rFonts w:hint="eastAsia"/>
        </w:rPr>
        <w:t>　　　　1.5.3 .2 用药提醒设备不利因素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全球市场，近三年用药提醒设备主要企业占有率及排名（按销量）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用药提醒设备主要企业在国际市场占有率（按销量，2022-2025）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2024年用药提醒设备主要企业在国际市场排名（按销量）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全球市场主要企业用药提醒设备销量（2022-2025）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全球市场，近三年用药提醒设备主要企业占有率及排名（按收入）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用药提醒设备主要企业在国际市场占有率（按收入，2022-2025）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2024年用药提醒设备主要企业在国际市场排名（按收入）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全球市场主要企业用药提醒设备销售收入（2022-2025）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全球市场主要企业用药提醒设备销售价格（2022-2025）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中国市场，近三年用药提醒设备主要企业占有率及排名（按销量）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用药提醒设备主要企业在中国市场占有率（按销量，2022-2025）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2024年用药提醒设备主要企业在中国市场排名（按销量）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中国市场主要企业用药提醒设备销量（2022-2025）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中国市场，近三年用药提醒设备主要企业占有率及排名（按收入）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用药提醒设备主要企业在中国市场占有率（按收入，2022-2025）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2024年用药提醒设备主要企业在中国市场排名（按收入）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中国市场主要企业用药提醒设备销售收入（2022-2025）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全球主要厂商用药提醒设备总部及产地分布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全球主要厂商成立时间及用药提醒设备商业化日期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全球主要厂商用药提醒设备产品类型及应用</w:t>
      </w:r>
      <w:r>
        <w:rPr>
          <w:rFonts w:hint="eastAsia"/>
        </w:rPr>
        <w:br/>
      </w:r>
      <w:r>
        <w:rPr>
          <w:rFonts w:hint="eastAsia"/>
        </w:rPr>
        <w:t>　　2.9 用药提醒设备行业集中度、竞争程度分析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用药提醒设备行业集中度分析：2024年全球Top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全球用药提醒设备第一梯队、第二梯队和第三梯队生产商（品牌）及市场份额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全球用药提醒设备总体规模分析</w:t>
      </w:r>
      <w:r>
        <w:rPr>
          <w:rFonts w:hint="eastAsia"/>
        </w:rPr>
        <w:br/>
      </w:r>
      <w:r>
        <w:rPr>
          <w:rFonts w:hint="eastAsia"/>
        </w:rPr>
        <w:t>　　3.1 全球用药提醒设备供需现状及预测（2020-2032）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全球用药提醒设备产能、产量、产能利用率及发展趋势（2020-2032）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全球用药提醒设备产量、需求量及发展趋势（2020-2032）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全球主要地区用药提醒设备产量及发展趋势（2020-2032）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全球主要地区用药提醒设备产量（2020-2025）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全球主要地区用药提醒设备产量（2026-2032）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全球主要地区用药提醒设备产量市场份额（2020-2032）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中国用药提醒设备供需现状及预测（2020-2032）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中国用药提醒设备产能、产量、产能利用率及发展趋势（2020-2032）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中国用药提醒设备产量、市场需求量及发展趋势（2020-2032）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中国市场用药提醒设备进出口（2020-2032）</w:t>
      </w:r>
      <w:r>
        <w:rPr>
          <w:rFonts w:hint="eastAsia"/>
        </w:rPr>
        <w:br/>
      </w:r>
      <w:r>
        <w:rPr>
          <w:rFonts w:hint="eastAsia"/>
        </w:rPr>
        <w:t>　　3.4 全球用药提醒设备销量及销售额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全球市场用药提醒设备销售额（2020-2032）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全球市场用药提醒设备销量（2020-2032）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全球市场用药提醒设备价格趋势（2020-2032）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全球用药提醒设备主要地区分析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全球主要地区用药提醒设备市场规模分析：2020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全球主要地区用药提醒设备销售收入及市场份额（2020-2025年）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全球主要地区用药提醒设备销售收入预测（2026-2032年）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全球主要地区用药提醒设备销量分析：2020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全球主要地区用药提醒设备销量及市场份额（2020-2025年）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全球主要地区用药提醒设备销量及市场份额预测（2026-2032）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印度市场用药提醒设备销量、收入及增长率（2020-2032）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用药提醒设备销量、收入、价格及毛利率（2020-2025）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不同产品类型用药提醒设备分析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全球不同产品类型用药提醒设备销量（2020-2032）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全球不同产品类型用药提醒设备销量及市场份额（2020-2025）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全球不同产品类型用药提醒设备销量预测（2026-2032）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全球不同产品类型用药提醒设备收入（2020-2032）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全球不同产品类型用药提醒设备收入及市场份额（2020-2025）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全球不同产品类型用药提醒设备收入预测（2026-2032）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全球不同产品类型用药提醒设备价格走势（2020-2032）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中国不同产品类型用药提醒设备销量（2020-2032）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中国不同产品类型用药提醒设备销量预测（2026-2032）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中国不同产品类型用药提醒设备销量及市场份额（2020-2025）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中国不同产品类型用药提醒设备收入（2020-2032）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中国不同产品类型用药提醒设备收入及市场份额（2020-2025）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中国不同产品类型用药提醒设备收入预测（2026-2032）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不同应用用药提醒设备分析</w:t>
      </w:r>
      <w:r>
        <w:rPr>
          <w:rFonts w:hint="eastAsia"/>
        </w:rPr>
        <w:br/>
      </w:r>
      <w:r>
        <w:rPr>
          <w:rFonts w:hint="eastAsia"/>
        </w:rPr>
        <w:t>　　7.1 全球不同应用用药提醒设备销量（2020-2032）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全球不同应用用药提醒设备销量及市场份额（2020-2025）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全球不同应用用药提醒设备销量预测（2026-2032）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全球不同应用用药提醒设备收入（2020-2032）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全球不同应用用药提醒设备收入及市场份额（2020-2025）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全球不同应用用药提醒设备收入预测（2026-2032）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全球不同应用用药提醒设备价格走势（2020-2032）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中国不同应用用药提醒设备销量（2020-2032）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中国不同应用用药提醒设备销量及市场份额（2020-2025）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中国不同应用用药提醒设备销量预测（2026-2032）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中国不同应用用药提醒设备收入（2020-2032）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中国不同应用用药提醒设备收入及市场份额（2020-2025）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中国不同应用用药提醒设备收入预测（2026-2032）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用药提醒设备行业发展趋势</w:t>
      </w:r>
      <w:r>
        <w:rPr>
          <w:rFonts w:hint="eastAsia"/>
        </w:rPr>
        <w:br/>
      </w:r>
      <w:r>
        <w:rPr>
          <w:rFonts w:hint="eastAsia"/>
        </w:rPr>
        <w:t>　　8.2 用药提醒设备行业主要驱动因素</w:t>
      </w:r>
      <w:r>
        <w:rPr>
          <w:rFonts w:hint="eastAsia"/>
        </w:rPr>
        <w:br/>
      </w:r>
      <w:r>
        <w:rPr>
          <w:rFonts w:hint="eastAsia"/>
        </w:rPr>
        <w:t>　　8.3 用药提醒设备中国企业SWOT分析</w:t>
      </w:r>
      <w:r>
        <w:rPr>
          <w:rFonts w:hint="eastAsia"/>
        </w:rPr>
        <w:br/>
      </w:r>
      <w:r>
        <w:rPr>
          <w:rFonts w:hint="eastAsia"/>
        </w:rPr>
        <w:t>　　8.4 中国用药提醒设备行业政策环境分析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用药提醒设备行业产业链简介</w:t>
      </w:r>
      <w:r>
        <w:rPr>
          <w:rFonts w:hint="eastAsia"/>
        </w:rPr>
        <w:br/>
      </w:r>
      <w:r>
        <w:rPr>
          <w:rFonts w:hint="eastAsia"/>
        </w:rPr>
        <w:t>　　　　9.1.1 用药提醒设备行业供应链分析</w:t>
      </w:r>
      <w:r>
        <w:rPr>
          <w:rFonts w:hint="eastAsia"/>
        </w:rPr>
        <w:br/>
      </w:r>
      <w:r>
        <w:rPr>
          <w:rFonts w:hint="eastAsia"/>
        </w:rPr>
        <w:t>　　　　9.1.2 用药提醒设备主要原料及供应情况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用药提醒设备行业采购模式</w:t>
      </w:r>
      <w:r>
        <w:rPr>
          <w:rFonts w:hint="eastAsia"/>
        </w:rPr>
        <w:br/>
      </w:r>
      <w:r>
        <w:rPr>
          <w:rFonts w:hint="eastAsia"/>
        </w:rPr>
        <w:t>　　9.3 用药提醒设备行业生产模式</w:t>
      </w:r>
      <w:r>
        <w:rPr>
          <w:rFonts w:hint="eastAsia"/>
        </w:rPr>
        <w:br/>
      </w:r>
      <w:r>
        <w:rPr>
          <w:rFonts w:hint="eastAsia"/>
        </w:rPr>
        <w:t>　　9.4 用药提醒设备行业销售模式及销售渠道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按产品类型细分，全球用药提醒设备市场规模2020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按应用细分，全球用药提醒设备市场规模（CAGR）2020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用药提醒设备行业发展主要特点</w:t>
      </w:r>
      <w:r>
        <w:rPr>
          <w:rFonts w:hint="eastAsia"/>
        </w:rPr>
        <w:br/>
      </w:r>
      <w:r>
        <w:rPr>
          <w:rFonts w:hint="eastAsia"/>
        </w:rPr>
        <w:t>　　表 4： 用药提醒设备行业发展有利因素分析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用药提醒设备行业发展不利因素分析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进入用药提醒设备行业壁垒</w:t>
      </w:r>
      <w:r>
        <w:rPr>
          <w:rFonts w:hint="eastAsia"/>
        </w:rPr>
        <w:br/>
      </w:r>
      <w:r>
        <w:rPr>
          <w:rFonts w:hint="eastAsia"/>
        </w:rPr>
        <w:t>　　表 7： 用药提醒设备主要企业在国际市场占有率（按销量，2022-2025）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2024年用药提醒设备主要企业在国际市场排名（按销量）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全球市场主要企业用药提醒设备销量（2022-2025）&amp;（千件）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用药提醒设备主要企业在国际市场占有率（按收入，2022-2025）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2024年用药提醒设备主要企业在国际市场排名（按收入）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全球市场主要企业用药提醒设备销售收入（2022-2025）&amp;（万元）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全球市场主要企业用药提醒设备销售价格（2022-2025）&amp;（元/件）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用药提醒设备主要企业在中国市场占有率（按销量，2022-2025）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2024年用药提醒设备主要企业在中国市场排名（按销量）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中国市场主要企业用药提醒设备销量（2022-2025）&amp;（千件）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用药提醒设备主要企业在中国市场占有率（按收入，2022-2025）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2024年用药提醒设备主要企业在中国市场排名（按收入）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中国市场主要企业用药提醒设备销售收入（2022-2025）&amp;（万元）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全球主要厂商用药提醒设备总部及产地分布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全球主要厂商成立时间及用药提醒设备商业化日期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全球主要厂商用药提醒设备产品类型及应用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2024年全球用药提醒设备主要厂商市场地位（第一梯队、第二梯队和第三梯队）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全球用药提醒设备市场投资、并购等现状分析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全球主要地区用药提醒设备产量增速（CAGR）：（2020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全球主要地区用药提醒设备产量（2020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全球主要地区用药提醒设备产量（2020-2025）&amp;（千件）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全球主要地区用药提醒设备产量（2026-2032）&amp;（千件）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全球主要地区用药提醒设备产量市场份额（2020-2025）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全球主要地区用药提醒设备产量（2026-2032）&amp;（千件）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中国市场用药提醒设备产量、销量、进出口（2020-2025年）&amp;（千件）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中国市场用药提醒设备产量、销量、进出口预测（2026-2032）&amp;（千件）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全球主要地区用药提醒设备销售收入增速：（2020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全球主要地区用药提醒设备销售收入（2020-2025）&amp;（万元）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全球主要地区用药提醒设备销售收入市场份额（2020-2025）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全球主要地区用药提醒设备收入（2026-2032）&amp;（万元）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全球主要地区用药提醒设备收入市场份额（2026-2032）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全球主要地区用药提醒设备销量（千件）：2020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全球主要地区用药提醒设备销量（2020-2025）&amp;（千件）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全球主要地区用药提醒设备销量市场份额（2020-2025）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全球主要地区用药提醒设备销量（2026-2032）&amp;（千件）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全球主要地区用药提醒设备销量份额（2026-2032）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用药提醒设备生产基地、销售区域、竞争对手及市场地位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用药提醒设备产品规格、参数及市场应用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用药提醒设备销量（千件）、收入（万元）、价格（元/件）及毛利率（2020-2025）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全球不同产品类型用药提醒设备销量（2020-2025年）&amp;（千件）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全球不同产品类型用药提醒设备销量市场份额（2020-2025）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全球不同产品类型用药提醒设备销量预测（2026-2032）&amp;（千件）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全球市场不同产品类型用药提醒设备销量市场份额预测（2026-2032）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全球不同产品类型用药提醒设备收入（2020-2025年）&amp;（万元）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全球不同产品类型用药提醒设备收入市场份额（2020-2025）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全球不同产品类型用药提醒设备收入预测（2026-2032）&amp;（万元）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全球不同产品类型用药提醒设备收入市场份额预测（2026-2032）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中国不同产品类型用药提醒设备销量预测（2026-2032）&amp;（千件）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全球市场不同产品类型用药提醒设备销量市场份额预测（2026-2032）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中国不同产品类型用药提醒设备销量（2020-2025年）&amp;（千件）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中国不同产品类型用药提醒设备销量市场份额（2020-2025）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中国不同产品类型用药提醒设备收入（2020-2025年）&amp;（万元）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中国不同产品类型用药提醒设备收入市场份额（2020-2025）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中国不同产品类型用药提醒设备收入预测（2026-2032）&amp;（万元）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中国不同产品类型用药提醒设备收入市场份额预测（2026-2032）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全球不同应用用药提醒设备销量（2020-2025年）&amp;（千件）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全球不同应用用药提醒设备销量市场份额（2020-2025）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全球不同应用用药提醒设备销量预测（2026-2032）&amp;（千件）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全球市场不同应用用药提醒设备销量市场份额预测（2026-2032）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全球不同应用用药提醒设备收入（2020-2025年）&amp;（万元）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全球不同应用用药提醒设备收入市场份额（2020-2025）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全球不同应用用药提醒设备收入预测（2026-2032）&amp;（万元）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全球不同应用用药提醒设备收入市场份额预测（2026-2032）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中国不同应用用药提醒设备销量（2020-2025年）&amp;（千件）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中国不同应用用药提醒设备销量市场份额（2020-2025）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中国不同应用用药提醒设备销量预测（2026-2032）&amp;（千件）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中国市场不同应用用药提醒设备销量市场份额预测（2026-2032）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中国不同应用用药提醒设备收入（2020-2025年）&amp;（万元）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中国不同应用用药提醒设备收入市场份额（2020-2025）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中国不同应用用药提醒设备收入预测（2026-2032）&amp;（万元）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中国不同应用用药提醒设备收入市场份额预测（2026-2032）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用药提醒设备行业发展趋势</w:t>
      </w:r>
      <w:r>
        <w:rPr>
          <w:rFonts w:hint="eastAsia"/>
        </w:rPr>
        <w:br/>
      </w:r>
      <w:r>
        <w:rPr>
          <w:rFonts w:hint="eastAsia"/>
        </w:rPr>
        <w:t>　　表 121： 用药提醒设备行业主要驱动因素</w:t>
      </w:r>
      <w:r>
        <w:rPr>
          <w:rFonts w:hint="eastAsia"/>
        </w:rPr>
        <w:br/>
      </w:r>
      <w:r>
        <w:rPr>
          <w:rFonts w:hint="eastAsia"/>
        </w:rPr>
        <w:t>　　表 122： 用药提醒设备行业供应链分析</w:t>
      </w:r>
      <w:r>
        <w:rPr>
          <w:rFonts w:hint="eastAsia"/>
        </w:rPr>
        <w:br/>
      </w:r>
      <w:r>
        <w:rPr>
          <w:rFonts w:hint="eastAsia"/>
        </w:rPr>
        <w:t>　　表 123： 用药提醒设备上游原料供应商</w:t>
      </w:r>
      <w:r>
        <w:rPr>
          <w:rFonts w:hint="eastAsia"/>
        </w:rPr>
        <w:br/>
      </w:r>
      <w:r>
        <w:rPr>
          <w:rFonts w:hint="eastAsia"/>
        </w:rPr>
        <w:t>　　表 124： 用药提醒设备主要地区不同应用客户分析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用药提醒设备典型经销商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用药提醒设备产品图片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全球不同产品类型用药提醒设备销售额2020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全球不同产品类型用药提醒设备市场份额2024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药盒产品图片</w:t>
      </w:r>
      <w:r>
        <w:rPr>
          <w:rFonts w:hint="eastAsia"/>
        </w:rPr>
        <w:br/>
      </w:r>
      <w:r>
        <w:rPr>
          <w:rFonts w:hint="eastAsia"/>
        </w:rPr>
        <w:t>　　图 5： 闹钟产品图片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全球不同应用用药提醒设备市场份额2024 &amp; 2032</w:t>
      </w:r>
      <w:r>
        <w:rPr>
          <w:rFonts w:hint="eastAsia"/>
        </w:rPr>
        <w:br/>
      </w:r>
      <w:r>
        <w:rPr>
          <w:rFonts w:hint="eastAsia"/>
        </w:rPr>
        <w:t>　　图 9： 糖尿病</w:t>
      </w:r>
      <w:r>
        <w:rPr>
          <w:rFonts w:hint="eastAsia"/>
        </w:rPr>
        <w:br/>
      </w:r>
      <w:r>
        <w:rPr>
          <w:rFonts w:hint="eastAsia"/>
        </w:rPr>
        <w:t>　　图 10： 阿尔茨海默氏病</w:t>
      </w:r>
      <w:r>
        <w:rPr>
          <w:rFonts w:hint="eastAsia"/>
        </w:rPr>
        <w:br/>
      </w:r>
      <w:r>
        <w:rPr>
          <w:rFonts w:hint="eastAsia"/>
        </w:rPr>
        <w:t>　　图 11： 避孕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2024年全球前五大生产商用药提醒设备市场份额</w:t>
      </w:r>
      <w:r>
        <w:rPr>
          <w:rFonts w:hint="eastAsia"/>
        </w:rPr>
        <w:br/>
      </w:r>
      <w:r>
        <w:rPr>
          <w:rFonts w:hint="eastAsia"/>
        </w:rPr>
        <w:t>　　图 14： 2024年全球用药提醒设备第一梯队、第二梯队和第三梯队厂商及市场份额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全球用药提醒设备产能、产量、产能利用率及发展趋势（2020-2032）&amp;（千件）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全球用药提醒设备产量、需求量及发展趋势（2020-2032）&amp;（千件）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全球主要地区用药提醒设备产量市场份额（2020-2032）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中国用药提醒设备产能、产量、产能利用率及发展趋势（2020-2032）&amp;（千件）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中国用药提醒设备产量、市场需求量及发展趋势（2020-2032）&amp;（千件）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全球用药提醒设备市场销售额及增长率：（2020-2032）&amp;（万元）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全球市场用药提醒设备市场规模：2020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全球市场用药提醒设备价格趋势（2020-2032）&amp;（元/件）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全球主要地区用药提醒设备销售收入（2020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全球主要地区用药提醒设备销售收入市场份额（2020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印度市场用药提醒设备销量及增长率（2020-2032）&amp;（千件）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印度市场用药提醒设备收入及增长率（2020-2032）&amp;（万元）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全球不同产品类型用药提醒设备价格走势（2020-2032）&amp;（元/件）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全球不同应用用药提醒设备价格走势（2020-2032）&amp;（元/件）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用药提醒设备中国企业SWOT分析</w:t>
      </w:r>
      <w:r>
        <w:rPr>
          <w:rFonts w:hint="eastAsia"/>
        </w:rPr>
        <w:br/>
      </w:r>
      <w:r>
        <w:rPr>
          <w:rFonts w:hint="eastAsia"/>
        </w:rPr>
        <w:t>　　图 41： 用药提醒设备产业链</w:t>
      </w:r>
      <w:r>
        <w:rPr>
          <w:rFonts w:hint="eastAsia"/>
        </w:rPr>
        <w:br/>
      </w:r>
      <w:r>
        <w:rPr>
          <w:rFonts w:hint="eastAsia"/>
        </w:rPr>
        <w:t>　　图 42： 用药提醒设备行业采购模式分析</w:t>
      </w:r>
      <w:r>
        <w:rPr>
          <w:rFonts w:hint="eastAsia"/>
        </w:rPr>
        <w:br/>
      </w:r>
      <w:r>
        <w:rPr>
          <w:rFonts w:hint="eastAsia"/>
        </w:rPr>
        <w:t>　　图 43： 用药提醒设备行业生产模式</w:t>
      </w:r>
      <w:r>
        <w:rPr>
          <w:rFonts w:hint="eastAsia"/>
        </w:rPr>
        <w:br/>
      </w:r>
      <w:r>
        <w:rPr>
          <w:rFonts w:hint="eastAsia"/>
        </w:rPr>
        <w:t>　　图 44： 用药提醒设备行业销售模式分析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27bc534ea4c70" w:history="1">
        <w:r>
          <w:rPr>
            <w:rStyle w:val="Hyperlink"/>
          </w:rPr>
          <w:t>2026-2032年全球与中国用药提醒设备行业调研及市场前景分析报告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27bc534ea4c70" w:history="1">
        <w:r>
          <w:rPr>
            <w:rStyle w:val="Hyperlink"/>
          </w:rPr>
          <w:t>https://www.20087.com/2/96/YongYaoTiXingSheBeiXianZhuangYuQianJingFenXi.html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30dc14a414054" w:history="1">
      <w:r>
        <w:rPr>
          <w:rStyle w:val="Hyperlink"/>
        </w:rPr>
        <w:t>2026-2032年全球与中国用药提醒设备行业调研及市场前景分析报告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ongYaoTiXingSheBeiXianZhuangYuQianJingFenXi.html" TargetMode="External" Id="R68427bc534ea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ongYaoTiXingSheBeiXianZhuangYuQianJingFenXi.html" TargetMode="External" Id="R1bf30dc14a41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2025-11-13T23:44:44Z</dcterms:created>
  <dcterms:modified xsi:type="dcterms:W3CDTF">2025-11-14T00:44:44Z</dcterms:modified>
  <dc:subject>2026-2032年全球与中国用药提醒设备行业调研及市场前景分析报告</dc:subject>
  <dc:title>2026-2032年全球与中国用药提醒设备行业调研及市场前景分析报告</dc:title>
  <cp:keywords>2026-2032年全球与中国用药提醒设备行业调研及市场前景分析报告</cp:keywords>
  <dc:description>2026-2032年全球与中国用药提醒设备行业调研及市场前景分析报告</dc:description>
</cp:coreProperties>
</file>