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aea9c77724467" w:history="1">
              <w:r>
                <w:rPr>
                  <w:rStyle w:val="Hyperlink"/>
                </w:rPr>
                <w:t>2025-2031年中国中药饮片加工市场全面调研与发展趋势预测报告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aea9c77724467" w:history="1">
              <w:r>
                <w:rPr>
                  <w:rStyle w:val="Hyperlink"/>
                </w:rPr>
                <w:t>2025-2031年中国中药饮片加工市场全面调研与发展趋势预测报告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aea9c77724467" w:history="1">
                <w:r>
                  <w:rPr>
                    <w:rStyle w:val="Hyperlink"/>
                  </w:rPr>
                  <w:t>https://www.20087.com/3/86/ZhongYaoYinPianJiaGongHangYeQuSh.html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行业是传统中医药的重要组成部分，负责将中药材加工成便于储存、运输和使用的饮片。目前，行业正经历从手工加工向现代化、标准化生产模式的转变。自动化设备和智能控制系统的引入，提高了饮片的加工效率和质量一致性。同时，中药饮片的质量控制标准日益严格，确保了饮片的安全性和疗效。</w:t>
      </w:r>
      <w:r>
        <w:rPr>
          <w:rFonts w:hint="eastAsia"/>
        </w:rPr>
        <w:br/>
      </w:r>
      <w:r>
        <w:rPr>
          <w:rFonts w:hint="eastAsia"/>
        </w:rPr>
        <w:t>　　未来，中药饮片加工将更加注重精准医疗和智能化生产。一方面，通过基因组学和代谢组学研究，实现中药材的精准鉴定和饮片的个性化定制，以提高中药的针对性和有效性。另一方面，智能工厂和物联网技术的应用，将实现饮片加工的全程自动化和数据化管理，提高生产效率和资源利用效率。此外，随着区块链技术的引入，中药饮片的供应链将更加透明，增强消费者对中药品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aea9c77724467" w:history="1">
        <w:r>
          <w:rPr>
            <w:rStyle w:val="Hyperlink"/>
          </w:rPr>
          <w:t>2025-2031年中国中药饮片加工市场全面调研与发展趋势预测报告</w:t>
        </w:r>
      </w:hyperlink>
      <w:r>
        <w:rPr>
          <w:rFonts w:hint="eastAsia"/>
        </w:rPr>
        <w:t>》通过严谨的分析、翔实的数据及直观的图表，系统解析了中药饮片加工行业的市场规模、需求变化、价格波动及产业链结构。报告全面评估了当前中药饮片加工市场现状，科学预测了未来市场前景与发展趋势，重点剖析了中药饮片加工细分市场的机遇与挑战。同时，报告对中药饮片加工重点企业的竞争地位及市场集中度进行了评估，为中药饮片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中药饮片加工行业发展概述</w:t>
      </w:r>
      <w:r>
        <w:rPr>
          <w:rFonts w:hint="eastAsia"/>
        </w:rPr>
        <w:br/>
      </w:r>
      <w:r>
        <w:rPr>
          <w:rFonts w:hint="eastAsia"/>
        </w:rPr>
        <w:t>　　第一节 中药与中药饮片的概念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中药和中药现代化的新内涵及其意义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二、关于中药现代化的概念与内涵</w:t>
      </w:r>
      <w:r>
        <w:rPr>
          <w:rFonts w:hint="eastAsia"/>
        </w:rPr>
        <w:br/>
      </w:r>
      <w:r>
        <w:rPr>
          <w:rFonts w:hint="eastAsia"/>
        </w:rPr>
        <w:t>　　　　三、中药现代化的意义与建议</w:t>
      </w:r>
      <w:r>
        <w:rPr>
          <w:rFonts w:hint="eastAsia"/>
        </w:rPr>
        <w:br/>
      </w:r>
      <w:r>
        <w:rPr>
          <w:rFonts w:hint="eastAsia"/>
        </w:rPr>
        <w:t>　　第三节 中药饮片加工行业发展成熟度分析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我国中药行业发展现状</w:t>
      </w:r>
      <w:r>
        <w:rPr>
          <w:rFonts w:hint="eastAsia"/>
        </w:rPr>
        <w:br/>
      </w:r>
      <w:r>
        <w:rPr>
          <w:rFonts w:hint="eastAsia"/>
        </w:rPr>
        <w:t>　　第一节 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二、2025年我国中药行业发展状况</w:t>
      </w:r>
      <w:r>
        <w:rPr>
          <w:rFonts w:hint="eastAsia"/>
        </w:rPr>
        <w:br/>
      </w:r>
      <w:r>
        <w:rPr>
          <w:rFonts w:hint="eastAsia"/>
        </w:rPr>
        <w:t>　　　　三、我国中药行业整体素质发展现状</w:t>
      </w:r>
      <w:r>
        <w:rPr>
          <w:rFonts w:hint="eastAsia"/>
        </w:rPr>
        <w:br/>
      </w:r>
      <w:r>
        <w:rPr>
          <w:rFonts w:hint="eastAsia"/>
        </w:rPr>
        <w:t>　　　　四、2025年我国中药产业发展形势分析</w:t>
      </w:r>
      <w:r>
        <w:rPr>
          <w:rFonts w:hint="eastAsia"/>
        </w:rPr>
        <w:br/>
      </w:r>
      <w:r>
        <w:rPr>
          <w:rFonts w:hint="eastAsia"/>
        </w:rPr>
        <w:t>　　　　五、中药配方颗粒产业化现状以及战略意义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第二节 我国中药企业发展分析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一、2025年我国中药企业数量</w:t>
      </w:r>
      <w:r>
        <w:rPr>
          <w:rFonts w:hint="eastAsia"/>
        </w:rPr>
        <w:br/>
      </w:r>
      <w:r>
        <w:rPr>
          <w:rFonts w:hint="eastAsia"/>
        </w:rPr>
        <w:t>　　　　二、2025年中国药企成长研究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三、我国中医药品牌发展研究</w:t>
      </w:r>
      <w:r>
        <w:rPr>
          <w:rFonts w:hint="eastAsia"/>
        </w:rPr>
        <w:br/>
      </w:r>
      <w:r>
        <w:rPr>
          <w:rFonts w:hint="eastAsia"/>
        </w:rPr>
        <w:t>　　第三节 我国中药市场分析</w:t>
      </w:r>
      <w:r>
        <w:rPr>
          <w:rFonts w:hint="eastAsia"/>
        </w:rPr>
        <w:br/>
      </w:r>
      <w:r>
        <w:rPr>
          <w:rFonts w:hint="eastAsia"/>
        </w:rPr>
        <w:t>　　　　一、2025年我国中药市场格局分析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二、2025年我国中药占国际市场份额情</w:t>
      </w:r>
      <w:r>
        <w:rPr>
          <w:rFonts w:hint="eastAsia"/>
        </w:rPr>
        <w:br/>
      </w:r>
      <w:r>
        <w:rPr>
          <w:rFonts w:hint="eastAsia"/>
        </w:rPr>
        <w:t>　　　　三、我国中药保健食品和非药物疗法市场发展分析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二、我国开拓中药国际市场要素探讨</w:t>
      </w:r>
      <w:r>
        <w:rPr>
          <w:rFonts w:hint="eastAsia"/>
        </w:rPr>
        <w:br/>
      </w:r>
      <w:r>
        <w:rPr>
          <w:rFonts w:hint="eastAsia"/>
        </w:rPr>
        <w:t>　　　　三、我国抗痴呆创新中药国际化发展探讨</w:t>
      </w:r>
      <w:r>
        <w:rPr>
          <w:rFonts w:hint="eastAsia"/>
        </w:rPr>
        <w:br/>
      </w:r>
      <w:r>
        <w:rPr>
          <w:rFonts w:hint="eastAsia"/>
        </w:rPr>
        <w:t>　　第五节 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我国中药可持续发展研究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我国中药饮片加工行业发展现状</w:t>
      </w:r>
      <w:r>
        <w:rPr>
          <w:rFonts w:hint="eastAsia"/>
        </w:rPr>
        <w:br/>
      </w:r>
      <w:r>
        <w:rPr>
          <w:rFonts w:hint="eastAsia"/>
        </w:rPr>
        <w:t>　　第一节 中药饮片市场发展分析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一、2020-2025年中药饮片上下游市场分析</w:t>
      </w:r>
      <w:r>
        <w:rPr>
          <w:rFonts w:hint="eastAsia"/>
        </w:rPr>
        <w:br/>
      </w:r>
      <w:r>
        <w:rPr>
          <w:rFonts w:hint="eastAsia"/>
        </w:rPr>
        <w:t>　　　　二、2020-2025年我国的中药饮片生产分析</w:t>
      </w:r>
      <w:r>
        <w:rPr>
          <w:rFonts w:hint="eastAsia"/>
        </w:rPr>
        <w:br/>
      </w:r>
      <w:r>
        <w:rPr>
          <w:rFonts w:hint="eastAsia"/>
        </w:rPr>
        <w:t>　　　　三、中药饮片"廉"由优势变劣势</w:t>
      </w:r>
      <w:r>
        <w:rPr>
          <w:rFonts w:hint="eastAsia"/>
        </w:rPr>
        <w:br/>
      </w:r>
      <w:r>
        <w:rPr>
          <w:rFonts w:hint="eastAsia"/>
        </w:rPr>
        <w:t>　　　　四、我国各地药市中药饮片分析</w:t>
      </w:r>
      <w:r>
        <w:rPr>
          <w:rFonts w:hint="eastAsia"/>
        </w:rPr>
        <w:br/>
      </w:r>
      <w:r>
        <w:rPr>
          <w:rFonts w:hint="eastAsia"/>
        </w:rPr>
        <w:t>　　　　五、中药饮片市场问题及监管对策</w:t>
      </w:r>
      <w:r>
        <w:rPr>
          <w:rFonts w:hint="eastAsia"/>
        </w:rPr>
        <w:br/>
      </w:r>
      <w:r>
        <w:rPr>
          <w:rFonts w:hint="eastAsia"/>
        </w:rPr>
        <w:t>　　　　六、中药饮片质量标准现状及建议分析</w:t>
      </w:r>
      <w:r>
        <w:rPr>
          <w:rFonts w:hint="eastAsia"/>
        </w:rPr>
        <w:br/>
      </w:r>
      <w:r>
        <w:rPr>
          <w:rFonts w:hint="eastAsia"/>
        </w:rPr>
        <w:t>　　　　七、发展中药饮片炮制产业迫在眉睫</w:t>
      </w:r>
      <w:r>
        <w:rPr>
          <w:rFonts w:hint="eastAsia"/>
        </w:rPr>
        <w:br/>
      </w:r>
      <w:r>
        <w:rPr>
          <w:rFonts w:hint="eastAsia"/>
        </w:rPr>
        <w:t>　　第二节 中药饮片GMP分析</w:t>
      </w:r>
      <w:r>
        <w:rPr>
          <w:rFonts w:hint="eastAsia"/>
        </w:rPr>
        <w:br/>
      </w:r>
      <w:r>
        <w:rPr>
          <w:rFonts w:hint="eastAsia"/>
        </w:rPr>
        <w:t>　　　　一、中药饮片GMP之困</w:t>
      </w:r>
      <w:r>
        <w:rPr>
          <w:rFonts w:hint="eastAsia"/>
        </w:rPr>
        <w:br/>
      </w:r>
      <w:r>
        <w:rPr>
          <w:rFonts w:hint="eastAsia"/>
        </w:rPr>
        <w:t>　　　　二、中国药品GMP认证提高门槛</w:t>
      </w:r>
      <w:r>
        <w:rPr>
          <w:rFonts w:hint="eastAsia"/>
        </w:rPr>
        <w:br/>
      </w:r>
      <w:r>
        <w:rPr>
          <w:rFonts w:hint="eastAsia"/>
        </w:rPr>
        <w:t>　　　　三、中药饮片GMP受正规企业欢迎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四、GMP认证实施结果尽如人意</w:t>
      </w:r>
      <w:r>
        <w:rPr>
          <w:rFonts w:hint="eastAsia"/>
        </w:rPr>
        <w:br/>
      </w:r>
      <w:r>
        <w:rPr>
          <w:rFonts w:hint="eastAsia"/>
        </w:rPr>
        <w:t>　　　　五、中药饮片生产实施GMP认证需解决问题</w:t>
      </w:r>
      <w:r>
        <w:rPr>
          <w:rFonts w:hint="eastAsia"/>
        </w:rPr>
        <w:br/>
      </w:r>
      <w:r>
        <w:rPr>
          <w:rFonts w:hint="eastAsia"/>
        </w:rPr>
        <w:t>　　　　六、GMP认证后的时代的营销走向</w:t>
      </w:r>
      <w:r>
        <w:rPr>
          <w:rFonts w:hint="eastAsia"/>
        </w:rPr>
        <w:br/>
      </w:r>
      <w:r>
        <w:rPr>
          <w:rFonts w:hint="eastAsia"/>
        </w:rPr>
        <w:t>　　　　七、GMP认证风险提示</w:t>
      </w:r>
      <w:r>
        <w:rPr>
          <w:rFonts w:hint="eastAsia"/>
        </w:rPr>
        <w:br/>
      </w:r>
      <w:r>
        <w:rPr>
          <w:rFonts w:hint="eastAsia"/>
        </w:rPr>
        <w:t>　　第三节 中药饮片业面临的挑战分析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一、中药饮片行业发展举步维艰</w:t>
      </w:r>
      <w:r>
        <w:rPr>
          <w:rFonts w:hint="eastAsia"/>
        </w:rPr>
        <w:br/>
      </w:r>
      <w:r>
        <w:rPr>
          <w:rFonts w:hint="eastAsia"/>
        </w:rPr>
        <w:t>　　　　二、中药饮片加工生产企业面临困境</w:t>
      </w:r>
      <w:r>
        <w:rPr>
          <w:rFonts w:hint="eastAsia"/>
        </w:rPr>
        <w:br/>
      </w:r>
      <w:r>
        <w:rPr>
          <w:rFonts w:hint="eastAsia"/>
        </w:rPr>
        <w:t>　　　　三、中药饮片质量应从源头抓起</w:t>
      </w:r>
      <w:r>
        <w:rPr>
          <w:rFonts w:hint="eastAsia"/>
        </w:rPr>
        <w:br/>
      </w:r>
      <w:r>
        <w:rPr>
          <w:rFonts w:hint="eastAsia"/>
        </w:rPr>
        <w:t>　　第四节 中药饮片发展中的几大问题</w:t>
      </w:r>
      <w:r>
        <w:rPr>
          <w:rFonts w:hint="eastAsia"/>
        </w:rPr>
        <w:br/>
      </w:r>
      <w:r>
        <w:rPr>
          <w:rFonts w:hint="eastAsia"/>
        </w:rPr>
        <w:t>　　　　一、饮片炮制标准缺失</w:t>
      </w:r>
      <w:r>
        <w:rPr>
          <w:rFonts w:hint="eastAsia"/>
        </w:rPr>
        <w:br/>
      </w:r>
      <w:r>
        <w:rPr>
          <w:rFonts w:hint="eastAsia"/>
        </w:rPr>
        <w:t>　　　　二、恶性竞争愈演愈烈</w:t>
      </w:r>
      <w:r>
        <w:rPr>
          <w:rFonts w:hint="eastAsia"/>
        </w:rPr>
        <w:br/>
      </w:r>
      <w:r>
        <w:rPr>
          <w:rFonts w:hint="eastAsia"/>
        </w:rPr>
        <w:t>　　　　三、监管力度极度贫乏</w:t>
      </w:r>
      <w:r>
        <w:rPr>
          <w:rFonts w:hint="eastAsia"/>
        </w:rPr>
        <w:br/>
      </w:r>
      <w:r>
        <w:rPr>
          <w:rFonts w:hint="eastAsia"/>
        </w:rPr>
        <w:t>　　　　四、质量鉴定有待完善</w:t>
      </w:r>
      <w:r>
        <w:rPr>
          <w:rFonts w:hint="eastAsia"/>
        </w:rPr>
        <w:br/>
      </w:r>
      <w:r>
        <w:rPr>
          <w:rFonts w:hint="eastAsia"/>
        </w:rPr>
        <w:t>　　　　五、中药饮片炮制面临严重问题</w:t>
      </w:r>
      <w:r>
        <w:rPr>
          <w:rFonts w:hint="eastAsia"/>
        </w:rPr>
        <w:br/>
      </w:r>
      <w:r>
        <w:rPr>
          <w:rFonts w:hint="eastAsia"/>
        </w:rPr>
        <w:t>　　第五节 对中国中药饮片市场的分析及思考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一、中药饮片加工市场特点</w:t>
      </w:r>
      <w:r>
        <w:rPr>
          <w:rFonts w:hint="eastAsia"/>
        </w:rPr>
        <w:br/>
      </w:r>
      <w:r>
        <w:rPr>
          <w:rFonts w:hint="eastAsia"/>
        </w:rPr>
        <w:t>　　　　二、中药饮片加工市场分析</w:t>
      </w:r>
      <w:r>
        <w:rPr>
          <w:rFonts w:hint="eastAsia"/>
        </w:rPr>
        <w:br/>
      </w:r>
      <w:r>
        <w:rPr>
          <w:rFonts w:hint="eastAsia"/>
        </w:rPr>
        <w:t>　　　　三、中药饮片加工市场变化的方向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四、中国中药饮片加工产业发展的新思路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五、对中国中药饮片加工产业发展的思考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2020-2025年中药饮片加工产品产量分析</w:t>
      </w:r>
      <w:r>
        <w:rPr>
          <w:rFonts w:hint="eastAsia"/>
        </w:rPr>
        <w:br/>
      </w:r>
      <w:r>
        <w:rPr>
          <w:rFonts w:hint="eastAsia"/>
        </w:rPr>
        <w:t>　　第二节 2020-2025年中药饮片加工行业主要经济指标分析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二、2025年中药饮片加工行业主要经济指标分析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2020-2025年我国中药饮片加工行业绩效分析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中药饮片加工行业进出口分析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2025年中国中药饮片市场对外贸易</w:t>
      </w:r>
      <w:r>
        <w:rPr>
          <w:rFonts w:hint="eastAsia"/>
        </w:rPr>
        <w:br/>
      </w:r>
      <w:r>
        <w:rPr>
          <w:rFonts w:hint="eastAsia"/>
        </w:rPr>
        <w:t>　　　　一、2025年中药饮片出口总量</w:t>
      </w:r>
      <w:r>
        <w:rPr>
          <w:rFonts w:hint="eastAsia"/>
        </w:rPr>
        <w:br/>
      </w:r>
      <w:r>
        <w:rPr>
          <w:rFonts w:hint="eastAsia"/>
        </w:rPr>
        <w:t>　　　　二、2025年中药饮片出口集中度</w:t>
      </w:r>
      <w:r>
        <w:rPr>
          <w:rFonts w:hint="eastAsia"/>
        </w:rPr>
        <w:br/>
      </w:r>
      <w:r>
        <w:rPr>
          <w:rFonts w:hint="eastAsia"/>
        </w:rPr>
        <w:t>　　　　三、2025年中药饮片出口企业份额</w:t>
      </w:r>
      <w:r>
        <w:rPr>
          <w:rFonts w:hint="eastAsia"/>
        </w:rPr>
        <w:br/>
      </w:r>
      <w:r>
        <w:rPr>
          <w:rFonts w:hint="eastAsia"/>
        </w:rPr>
        <w:t>　　　　四、2025年中药饮片出口价格情况</w:t>
      </w:r>
      <w:r>
        <w:rPr>
          <w:rFonts w:hint="eastAsia"/>
        </w:rPr>
        <w:br/>
      </w:r>
      <w:r>
        <w:rPr>
          <w:rFonts w:hint="eastAsia"/>
        </w:rPr>
        <w:t>　　第二节 2025年中国中药饮片市场对外贸易</w:t>
      </w:r>
      <w:r>
        <w:rPr>
          <w:rFonts w:hint="eastAsia"/>
        </w:rPr>
        <w:br/>
      </w:r>
      <w:r>
        <w:rPr>
          <w:rFonts w:hint="eastAsia"/>
        </w:rPr>
        <w:t>　　　　一、2025年中药饮片出口总量</w:t>
      </w:r>
      <w:r>
        <w:rPr>
          <w:rFonts w:hint="eastAsia"/>
        </w:rPr>
        <w:br/>
      </w:r>
      <w:r>
        <w:rPr>
          <w:rFonts w:hint="eastAsia"/>
        </w:rPr>
        <w:t>　　　　二、2025年中药饮片出口价格</w:t>
      </w:r>
      <w:r>
        <w:rPr>
          <w:rFonts w:hint="eastAsia"/>
        </w:rPr>
        <w:br/>
      </w:r>
      <w:r>
        <w:rPr>
          <w:rFonts w:hint="eastAsia"/>
        </w:rPr>
        <w:t>　　　　三、2025年中药饮片出口集中度</w:t>
      </w:r>
      <w:r>
        <w:rPr>
          <w:rFonts w:hint="eastAsia"/>
        </w:rPr>
        <w:br/>
      </w:r>
      <w:r>
        <w:rPr>
          <w:rFonts w:hint="eastAsia"/>
        </w:rPr>
        <w:t>　　　　四、2025年中药饮片出口企业</w:t>
      </w:r>
      <w:r>
        <w:rPr>
          <w:rFonts w:hint="eastAsia"/>
        </w:rPr>
        <w:br/>
      </w:r>
      <w:r>
        <w:rPr>
          <w:rFonts w:hint="eastAsia"/>
        </w:rPr>
        <w:t>　　第三节 我国中药饮片出口分析预测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一、2025-2031年我国中药饮片出口总量预测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二、2025-2031年我国中药饮片出口金额预测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三、2025-2031年我国中药饮片出口价格预测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四、2025-2031年我国中药饮片出口集中度预测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中药饮片加工行业竞争格局分析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中国中药饮片加工产业研发力分析</w:t>
      </w:r>
      <w:r>
        <w:rPr>
          <w:rFonts w:hint="eastAsia"/>
        </w:rPr>
        <w:br/>
      </w:r>
      <w:r>
        <w:rPr>
          <w:rFonts w:hint="eastAsia"/>
        </w:rPr>
        <w:t>　　　　一、中药饮片加工产业研发重要性分析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二、中外中药饮片研发投入和运作方式对比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三、中国中药饮片加工研发力问题分析</w:t>
      </w:r>
      <w:r>
        <w:rPr>
          <w:rFonts w:hint="eastAsia"/>
        </w:rPr>
        <w:br/>
      </w:r>
      <w:r>
        <w:rPr>
          <w:rFonts w:hint="eastAsia"/>
        </w:rPr>
        <w:t>　　第二节 中药饮片加工国内企业竞争分析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t>　　第三节 我国中药饮片加工国际竞争研究</w:t>
      </w:r>
      <w:r>
        <w:rPr>
          <w:rFonts w:hint="eastAsia"/>
        </w:rPr>
        <w:br/>
      </w:r>
      <w:r>
        <w:rPr>
          <w:rFonts w:hint="eastAsia"/>
        </w:rPr>
        <w:t>　　　　一、国内外中药饮片加工市场竞争探讨</w:t>
      </w:r>
      <w:r>
        <w:rPr>
          <w:rFonts w:hint="eastAsia"/>
        </w:rPr>
        <w:br/>
      </w:r>
      <w:r>
        <w:rPr>
          <w:rFonts w:hint="eastAsia"/>
        </w:rPr>
        <w:t>　　　　二、我国中药饮片加工遭遇邻国竞争情况</w:t>
      </w:r>
      <w:r>
        <w:rPr>
          <w:rFonts w:hint="eastAsia"/>
        </w:rPr>
        <w:br/>
      </w:r>
      <w:r>
        <w:rPr>
          <w:rFonts w:hint="eastAsia"/>
        </w:rPr>
        <w:t>　　　　三、我国中药饮片加工产业应对国际市场竞争对策</w:t>
      </w:r>
      <w:r>
        <w:rPr>
          <w:rFonts w:hint="eastAsia"/>
        </w:rPr>
        <w:br/>
      </w:r>
      <w:r>
        <w:rPr>
          <w:rFonts w:hint="eastAsia"/>
        </w:rPr>
        <w:t>　　第四节 中药饮片加工行业竞争格局分析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一、2025年国内外中药饮片加工竞争分析</w:t>
      </w:r>
      <w:r>
        <w:rPr>
          <w:rFonts w:hint="eastAsia"/>
        </w:rPr>
        <w:br/>
      </w:r>
      <w:r>
        <w:rPr>
          <w:rFonts w:hint="eastAsia"/>
        </w:rPr>
        <w:t>　　　　二、2025年我国中药饮片加工市场竞争分析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三、2025年我国中药饮片加工市场集中度分析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四、2025年国内主要中药饮片加工企业动向</w:t>
      </w:r>
      <w:r>
        <w:rPr>
          <w:rFonts w:hint="eastAsia"/>
        </w:rPr>
        <w:br/>
      </w:r>
      <w:r>
        <w:rPr>
          <w:rFonts w:hint="eastAsia"/>
        </w:rPr>
        <w:t>　　　　五、2025年国内中药饮片拟在建项目分析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中药饮片加工产业竞争力提升战略分析</w:t>
      </w:r>
      <w:r>
        <w:rPr>
          <w:rFonts w:hint="eastAsia"/>
        </w:rPr>
        <w:br/>
      </w:r>
      <w:r>
        <w:rPr>
          <w:rFonts w:hint="eastAsia"/>
        </w:rPr>
        <w:t>　　　　一、中药饮片加工竞争力提升的环境与条件</w:t>
      </w:r>
      <w:r>
        <w:rPr>
          <w:rFonts w:hint="eastAsia"/>
        </w:rPr>
        <w:br/>
      </w:r>
      <w:r>
        <w:rPr>
          <w:rFonts w:hint="eastAsia"/>
        </w:rPr>
        <w:t>　　　　二、中药饮片加工竞争力提升的战略目标</w:t>
      </w:r>
      <w:r>
        <w:rPr>
          <w:rFonts w:hint="eastAsia"/>
        </w:rPr>
        <w:br/>
      </w:r>
      <w:r>
        <w:rPr>
          <w:rFonts w:hint="eastAsia"/>
        </w:rPr>
        <w:t>　　　　三、中药饮片加工竞争力提升的战略选择</w:t>
      </w:r>
      <w:r>
        <w:rPr>
          <w:rFonts w:hint="eastAsia"/>
        </w:rPr>
        <w:br/>
      </w:r>
      <w:r>
        <w:rPr>
          <w:rFonts w:hint="eastAsia"/>
        </w:rPr>
        <w:t>　　　　四、中药饮片加工竞争力提升战略的实施</w:t>
      </w:r>
      <w:r>
        <w:rPr>
          <w:rFonts w:hint="eastAsia"/>
        </w:rPr>
        <w:br/>
      </w:r>
      <w:r>
        <w:rPr>
          <w:rFonts w:hint="eastAsia"/>
        </w:rPr>
        <w:t>　　第二节 中药饮片加工市场竞争策略分析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二、2025年中药饮片主要潜力品种分析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中药饮片加工企业竞争策略分析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中药饮片加工重点企业竞争分析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江中药业集团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上海医药集团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中药饮片加工行业发展前景分析</w:t>
      </w:r>
      <w:r>
        <w:rPr>
          <w:rFonts w:hint="eastAsia"/>
        </w:rPr>
        <w:br/>
      </w:r>
      <w:r>
        <w:rPr>
          <w:rFonts w:hint="eastAsia"/>
        </w:rPr>
        <w:t>　　第一节 中药饮片加工行业发展前景分析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一、全球中药饮片加工行业发展前景分析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二、我国中药饮片加工行业发展前景分析</w:t>
      </w:r>
      <w:r>
        <w:rPr>
          <w:rFonts w:hint="eastAsia"/>
        </w:rPr>
        <w:br/>
      </w:r>
      <w:r>
        <w:rPr>
          <w:rFonts w:hint="eastAsia"/>
        </w:rPr>
        <w:t>　　第二节 中药饮片加工机遇和前景分析</w:t>
      </w:r>
      <w:r>
        <w:rPr>
          <w:rFonts w:hint="eastAsia"/>
        </w:rPr>
        <w:br/>
      </w:r>
      <w:r>
        <w:rPr>
          <w:rFonts w:hint="eastAsia"/>
        </w:rPr>
        <w:t>　　　　一、中药饮片加工新技术发展前景</w:t>
      </w:r>
      <w:r>
        <w:rPr>
          <w:rFonts w:hint="eastAsia"/>
        </w:rPr>
        <w:br/>
      </w:r>
      <w:r>
        <w:rPr>
          <w:rFonts w:hint="eastAsia"/>
        </w:rPr>
        <w:t>　　　　二、“医改”为中药饮片加工带来的发展机遇</w:t>
      </w:r>
      <w:r>
        <w:rPr>
          <w:rFonts w:hint="eastAsia"/>
        </w:rPr>
        <w:br/>
      </w:r>
      <w:r>
        <w:rPr>
          <w:rFonts w:hint="eastAsia"/>
        </w:rPr>
        <w:t>　　　　三、2025-2031年我国中药饮片加工产业面临的发展机遇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中药饮片加工行业发展未来总体趋势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一、未来我国中药饮片加工行业发展优势</w:t>
      </w:r>
      <w:r>
        <w:rPr>
          <w:rFonts w:hint="eastAsia"/>
        </w:rPr>
        <w:br/>
      </w:r>
      <w:r>
        <w:rPr>
          <w:rFonts w:hint="eastAsia"/>
        </w:rPr>
        <w:t>　　　　二、我国中药饮片加工行业未来前景与总体发展趋势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我国中药饮片加工发展趋势分析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t>　　第四节 2025-2031年中药饮片加工产业发展趋势分析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一、2025-2031年中药饮片加工产业政策趋向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三、2025-2031年中药饮片市场价格走势分析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未来中药饮片加工行业发展预测</w:t>
      </w:r>
      <w:r>
        <w:rPr>
          <w:rFonts w:hint="eastAsia"/>
        </w:rPr>
        <w:br/>
      </w:r>
      <w:r>
        <w:rPr>
          <w:rFonts w:hint="eastAsia"/>
        </w:rPr>
        <w:t>　　第一节 未来中药饮片需求与消费预测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五、2025-2031年中国中药饮片产品价格预测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六、2025-2031年主要中药饮片产品进出口预测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中药饮片加工行业投资现状分析</w:t>
      </w:r>
      <w:r>
        <w:rPr>
          <w:rFonts w:hint="eastAsia"/>
        </w:rPr>
        <w:br/>
      </w:r>
      <w:r>
        <w:rPr>
          <w:rFonts w:hint="eastAsia"/>
        </w:rPr>
        <w:t>　　第一节 我国中药饮片加工企业的SWOT分析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2025年中药饮片加工行业投资情况分析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2025年中药饮片加工行业投资情况分析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一、2025年中药饮片加工行业政策环境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一、国内中药饮片加工技术现状</w:t>
      </w:r>
      <w:r>
        <w:rPr>
          <w:rFonts w:hint="eastAsia"/>
        </w:rPr>
        <w:br/>
      </w:r>
      <w:r>
        <w:rPr>
          <w:rFonts w:hint="eastAsia"/>
        </w:rPr>
        <w:t>　　　　二、2025年中药饮片加工技术发展分析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八、新医改对中药饮片加工行业的影响分析</w:t>
      </w:r>
      <w:r>
        <w:rPr>
          <w:rFonts w:hint="eastAsia"/>
        </w:rPr>
        <w:br/>
      </w:r>
      <w:r>
        <w:rPr>
          <w:rFonts w:hint="eastAsia"/>
        </w:rPr>
        <w:t>　　第六节 我国中医药创新发展规划纲要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一、形势分析</w:t>
      </w:r>
      <w:r>
        <w:rPr>
          <w:rFonts w:hint="eastAsia"/>
        </w:rPr>
        <w:br/>
      </w:r>
      <w:r>
        <w:rPr>
          <w:rFonts w:hint="eastAsia"/>
        </w:rPr>
        <w:t>　　　　二、指导思想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　　五、基本任务</w:t>
      </w:r>
      <w:r>
        <w:rPr>
          <w:rFonts w:hint="eastAsia"/>
        </w:rPr>
        <w:br/>
      </w:r>
      <w:r>
        <w:rPr>
          <w:rFonts w:hint="eastAsia"/>
        </w:rPr>
        <w:t>　　　　六、优先领域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我国中药饮片加工行业发展潜力与瓶颈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二、技术标准方面</w:t>
      </w:r>
      <w:r>
        <w:rPr>
          <w:rFonts w:hint="eastAsia"/>
        </w:rPr>
        <w:br/>
      </w:r>
      <w:r>
        <w:rPr>
          <w:rFonts w:hint="eastAsia"/>
        </w:rPr>
        <w:t>　　　　三、创新体系方面</w:t>
      </w:r>
      <w:r>
        <w:rPr>
          <w:rFonts w:hint="eastAsia"/>
        </w:rPr>
        <w:br/>
      </w:r>
      <w:r>
        <w:rPr>
          <w:rFonts w:hint="eastAsia"/>
        </w:rPr>
        <w:t>　　　　四、国家政策方面</w:t>
      </w:r>
      <w:r>
        <w:rPr>
          <w:rFonts w:hint="eastAsia"/>
        </w:rPr>
        <w:br/>
      </w:r>
      <w:r>
        <w:rPr>
          <w:rFonts w:hint="eastAsia"/>
        </w:rPr>
        <w:t>　　第二节 我国中药饮片加工发展机遇分析</w:t>
      </w:r>
      <w:r>
        <w:rPr>
          <w:rFonts w:hint="eastAsia"/>
        </w:rPr>
        <w:br/>
      </w:r>
      <w:r>
        <w:rPr>
          <w:rFonts w:hint="eastAsia"/>
        </w:rPr>
        <w:t>　　　　一、中医药行业发展面临的全新机会</w:t>
      </w:r>
      <w:r>
        <w:rPr>
          <w:rFonts w:hint="eastAsia"/>
        </w:rPr>
        <w:br/>
      </w:r>
      <w:r>
        <w:rPr>
          <w:rFonts w:hint="eastAsia"/>
        </w:rPr>
        <w:t>　　　　二、我国中药植物药进军国际市场的新机遇</w:t>
      </w:r>
      <w:r>
        <w:rPr>
          <w:rFonts w:hint="eastAsia"/>
        </w:rPr>
        <w:br/>
      </w:r>
      <w:r>
        <w:rPr>
          <w:rFonts w:hint="eastAsia"/>
        </w:rPr>
        <w:t>　　　　三、“非治疗理念”给中药饮片加工发展带来了的机遇</w:t>
      </w:r>
      <w:r>
        <w:rPr>
          <w:rFonts w:hint="eastAsia"/>
        </w:rPr>
        <w:br/>
      </w:r>
      <w:r>
        <w:rPr>
          <w:rFonts w:hint="eastAsia"/>
        </w:rPr>
        <w:t>　　　　四、标准统一将带来我国中药饮片市场的新机遇</w:t>
      </w:r>
      <w:r>
        <w:rPr>
          <w:rFonts w:hint="eastAsia"/>
        </w:rPr>
        <w:br/>
      </w:r>
      <w:r>
        <w:rPr>
          <w:rFonts w:hint="eastAsia"/>
        </w:rPr>
        <w:t>　　　　五、我国中药饮片加工食疗市场发展机遇</w:t>
      </w:r>
      <w:r>
        <w:rPr>
          <w:rFonts w:hint="eastAsia"/>
        </w:rPr>
        <w:br/>
      </w:r>
      <w:r>
        <w:rPr>
          <w:rFonts w:hint="eastAsia"/>
        </w:rPr>
        <w:t>　　第三节 我国中药饮片加工发展挑战分析</w:t>
      </w:r>
      <w:r>
        <w:rPr>
          <w:rFonts w:hint="eastAsia"/>
        </w:rPr>
        <w:br/>
      </w:r>
      <w:r>
        <w:rPr>
          <w:rFonts w:hint="eastAsia"/>
        </w:rPr>
        <w:t>　　　　一、我国中药业发展面临的国际环境挑战</w:t>
      </w:r>
      <w:r>
        <w:rPr>
          <w:rFonts w:hint="eastAsia"/>
        </w:rPr>
        <w:br/>
      </w:r>
      <w:r>
        <w:rPr>
          <w:rFonts w:hint="eastAsia"/>
        </w:rPr>
        <w:t>　　　　二、中医药西化问题</w:t>
      </w:r>
      <w:r>
        <w:rPr>
          <w:rFonts w:hint="eastAsia"/>
        </w:rPr>
        <w:br/>
      </w:r>
      <w:r>
        <w:rPr>
          <w:rFonts w:hint="eastAsia"/>
        </w:rPr>
        <w:t>　　　　三、我国中药提取专业化问题</w:t>
      </w:r>
      <w:r>
        <w:rPr>
          <w:rFonts w:hint="eastAsia"/>
        </w:rPr>
        <w:br/>
      </w:r>
      <w:r>
        <w:rPr>
          <w:rFonts w:hint="eastAsia"/>
        </w:rPr>
        <w:t>　　　　四、中药饮片加工企业市场困境探讨</w:t>
      </w:r>
      <w:r>
        <w:rPr>
          <w:rFonts w:hint="eastAsia"/>
        </w:rPr>
        <w:br/>
      </w:r>
      <w:r>
        <w:rPr>
          <w:rFonts w:hint="eastAsia"/>
        </w:rPr>
        <w:t>　　　　五、中医药入美遭法律阻挡问题探讨</w:t>
      </w:r>
      <w:r>
        <w:rPr>
          <w:rFonts w:hint="eastAsia"/>
        </w:rPr>
        <w:br/>
      </w:r>
      <w:r>
        <w:rPr>
          <w:rFonts w:hint="eastAsia"/>
        </w:rPr>
        <w:t>　　　　六、中药配方颗粒标准缺失问题</w:t>
      </w:r>
      <w:r>
        <w:rPr>
          <w:rFonts w:hint="eastAsia"/>
        </w:rPr>
        <w:br/>
      </w:r>
      <w:r>
        <w:rPr>
          <w:rFonts w:hint="eastAsia"/>
        </w:rPr>
        <w:t>　　　　七、我国中药产业应对挑战对策</w:t>
      </w:r>
      <w:r>
        <w:rPr>
          <w:rFonts w:hint="eastAsia"/>
        </w:rPr>
        <w:br/>
      </w:r>
      <w:r>
        <w:rPr>
          <w:rFonts w:hint="eastAsia"/>
        </w:rPr>
        <w:t>　　第四节 中药饮片加工行业投资效益分析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四、2025-2031年中药饮片加工行业的投资方向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五、2025-2031年中药饮片加工行业投资的建议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第五节 影响中药饮片加工行业发展的主要因素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一、2025-2031年影响中药饮片加工行业运行的有利因素分析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二、2025-2031年影响中药饮片加工行业运行的稳定因素分析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三、2025-2031年影响中药饮片加工行业运行的不利因素分析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四、2025-2031年我国中药饮片加工行业发展面临的挑战分析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五、2025-2031年我国中药饮片加工行业发展面临的机遇分析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中药饮片加工行业投资战略研究</w:t>
      </w:r>
      <w:r>
        <w:rPr>
          <w:rFonts w:hint="eastAsia"/>
        </w:rPr>
        <w:br/>
      </w:r>
      <w:r>
        <w:rPr>
          <w:rFonts w:hint="eastAsia"/>
        </w:rPr>
        <w:t>　　第一节 中药饮片加工行业发展战略研究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对我国中药饮片加工品牌的战略思考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三、中药饮片加工企业品牌的现状分析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四、我国中药饮片加工企业的品牌战略</w:t>
      </w:r>
      <w:r>
        <w:rPr>
          <w:rFonts w:hint="eastAsia"/>
        </w:rPr>
        <w:br/>
      </w:r>
      <w:r>
        <w:rPr>
          <w:rFonts w:hint="eastAsia"/>
        </w:rPr>
        <w:t>　　　　五、中药饮片品牌战略管理的策略</w:t>
      </w:r>
      <w:r>
        <w:rPr>
          <w:rFonts w:hint="eastAsia"/>
        </w:rPr>
        <w:br/>
      </w:r>
      <w:r>
        <w:rPr>
          <w:rFonts w:hint="eastAsia"/>
        </w:rPr>
        <w:t>　　第三节 我国中药饮片国际市场战略研究</w:t>
      </w:r>
      <w:r>
        <w:rPr>
          <w:rFonts w:hint="eastAsia"/>
        </w:rPr>
        <w:br/>
      </w:r>
      <w:r>
        <w:rPr>
          <w:rFonts w:hint="eastAsia"/>
        </w:rPr>
        <w:t>　　　　一、我国中药饮片进军国际市场的现状及形势分析</w:t>
      </w:r>
      <w:r>
        <w:rPr>
          <w:rFonts w:hint="eastAsia"/>
        </w:rPr>
        <w:br/>
      </w:r>
      <w:r>
        <w:rPr>
          <w:rFonts w:hint="eastAsia"/>
        </w:rPr>
        <w:t>　　　　二、中药饮片进军国际市场具体策略探讨</w:t>
      </w:r>
      <w:r>
        <w:rPr>
          <w:rFonts w:hint="eastAsia"/>
        </w:rPr>
        <w:br/>
      </w:r>
      <w:r>
        <w:rPr>
          <w:rFonts w:hint="eastAsia"/>
        </w:rPr>
        <w:t>　　第四节 (中.智.林)中药饮片加工行业投资战略研究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二、2025年中药饮片加工行业投资战略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2025年主要行业累计亏损总额同比增长显着上升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我国中药饮片加工产品的分类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aea9c77724467" w:history="1">
        <w:r>
          <w:rPr>
            <w:rStyle w:val="Hyperlink"/>
          </w:rPr>
          <w:t>2025-2031年中国中药饮片加工市场全面调研与发展趋势预测报告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aea9c77724467" w:history="1">
        <w:r>
          <w:rPr>
            <w:rStyle w:val="Hyperlink"/>
          </w:rPr>
          <w:t>https://www.20087.com/3/86/ZhongYaoYinPianJiaGongHangYeQuSh.html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7d4916284f0e" w:history="1">
      <w:r>
        <w:rPr>
          <w:rStyle w:val="Hyperlink"/>
        </w:rPr>
        <w:t>2025-2031年中国中药饮片加工市场全面调研与发展趋势预测报告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ongYaoYinPianJiaGongHangYeQuSh.html" TargetMode="External" Id="R63daea9c7772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ongYaoYinPianJiaGongHangYeQuSh.html" TargetMode="External" Id="R7c977d49162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2025-06-12T02:59:00Z</dcterms:created>
  <dcterms:modified xsi:type="dcterms:W3CDTF">2025-06-12T03:59:00Z</dcterms:modified>
  <dc:subject>2025-2031年中国中药饮片加工市场全面调研与发展趋势预测报告</dc:subject>
  <dc:title>2025-2031年中国中药饮片加工市场全面调研与发展趋势预测报告</dc:title>
  <cp:keywords>2025-2031年中国中药饮片加工市场全面调研与发展趋势预测报告</cp:keywords>
  <dc:description>2025-2031年中国中药饮片加工市场全面调研与发展趋势预测报告</dc:description>
</cp:coreProperties>
</file>