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e4b11429d44ce" w:history="1">
              <w:r>
                <w:rPr>
                  <w:rStyle w:val="Hyperlink"/>
                </w:rPr>
                <w:t>2024-2030年中国基因修饰行业发展研究与前景趋势预测报告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e4b11429d44ce" w:history="1">
              <w:r>
                <w:rPr>
                  <w:rStyle w:val="Hyperlink"/>
                </w:rPr>
                <w:t>2024-2030年中国基因修饰行业发展研究与前景趋势预测报告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e4b11429d44ce" w:history="1">
                <w:r>
                  <w:rPr>
                    <w:rStyle w:val="Hyperlink"/>
                  </w:rPr>
                  <w:t>https://www.20087.com/3/56/JiYinXiuShiDeQianJing.html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修饰技术作为现代生物技术的重要组成部分，近年来随着CRISPR-Cas9等基因编辑工具的出现而取得了突破性进展。目前，基因修饰不仅在基础科研领域发挥了重要作用，还在农业、医药、生物制造等行业中找到了广泛的应用。随着基因编辑技术的不断成熟，研究人员能够更准确地定位和修改特定基因序列，为治疗遗传性疾病、改良作物品种等提供了可能。</w:t>
      </w:r>
      <w:r>
        <w:rPr>
          <w:rFonts w:hint="eastAsia"/>
        </w:rPr>
        <w:br/>
      </w:r>
      <w:r>
        <w:rPr>
          <w:rFonts w:hint="eastAsia"/>
        </w:rPr>
        <w:t>　　未来，基因修饰技术将更加注重伦理规范和技术安全性。随着基因编辑技术的广泛应用，相关的伦理和法律问题也引起了广泛关注，因此未来的发展将更加注重技术的安全性和可控性。同时，随着技术的进步，基因修饰将更加精准高效，减少潜在的脱靶效应。此外，随着合成生物学的发展，基因修饰技术将被用于构建复杂的生物系统，以实现特定功能或生产有价值的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e4b11429d44ce" w:history="1">
        <w:r>
          <w:rPr>
            <w:rStyle w:val="Hyperlink"/>
          </w:rPr>
          <w:t>2024-2030年中国基因修饰行业发展研究与前景趋势预测报告</w:t>
        </w:r>
      </w:hyperlink>
      <w:r>
        <w:rPr>
          <w:rFonts w:hint="eastAsia"/>
        </w:rPr>
        <w:t>》依据国家统计局、海关总署及基因修饰相关协会等部门的权威资料数据，以及对基因修饰行业重点区域实地调研，结合基因修饰行业发展所处的环境，从理论到实践、从宏观到微观等多个角度对基因修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e4b11429d44ce" w:history="1">
        <w:r>
          <w:rPr>
            <w:rStyle w:val="Hyperlink"/>
          </w:rPr>
          <w:t>2024-2030年中国基因修饰行业发展研究与前景趋势预测报告</w:t>
        </w:r>
      </w:hyperlink>
      <w:r>
        <w:rPr>
          <w:rFonts w:hint="eastAsia"/>
        </w:rPr>
        <w:t>》内容严谨、数据翔实，通过辅以大量直观的图表，帮助基因修饰企业准确把握基因修饰行业发展动向、正确制定基因修饰企业发展战略和基因修饰投资策略。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基因修饰产业概述</w:t>
      </w:r>
      <w:r>
        <w:rPr>
          <w:rFonts w:hint="eastAsia"/>
        </w:rPr>
        <w:br/>
      </w:r>
      <w:r>
        <w:rPr>
          <w:rFonts w:hint="eastAsia"/>
        </w:rPr>
        <w:t>　　第一节 基因修饰定义</w:t>
      </w:r>
      <w:r>
        <w:rPr>
          <w:rFonts w:hint="eastAsia"/>
        </w:rPr>
        <w:br/>
      </w:r>
      <w:r>
        <w:rPr>
          <w:rFonts w:hint="eastAsia"/>
        </w:rPr>
        <w:t>　　第二节 基因修饰行业特点</w:t>
      </w:r>
      <w:r>
        <w:rPr>
          <w:rFonts w:hint="eastAsia"/>
        </w:rPr>
        <w:br/>
      </w:r>
      <w:r>
        <w:rPr>
          <w:rFonts w:hint="eastAsia"/>
        </w:rPr>
        <w:t>　　第三节 基因修饰发展历程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2023-2024年中国基因修饰行业运行环境分析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中国基因修饰运行经济环境分析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三、经济发展对基因修饰行业的影响</w:t>
      </w:r>
      <w:r>
        <w:rPr>
          <w:rFonts w:hint="eastAsia"/>
        </w:rPr>
        <w:br/>
      </w:r>
      <w:r>
        <w:rPr>
          <w:rFonts w:hint="eastAsia"/>
        </w:rPr>
        <w:t>　　第二节 中国基因修饰产业政策环境分析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一、基因修饰行业监管体制</w:t>
      </w:r>
      <w:r>
        <w:rPr>
          <w:rFonts w:hint="eastAsia"/>
        </w:rPr>
        <w:br/>
      </w:r>
      <w:r>
        <w:rPr>
          <w:rFonts w:hint="eastAsia"/>
        </w:rPr>
        <w:t>　　　　二、基因修饰行业主要法规政策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中国基因修饰产业社会环境分析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国外基因修饰行业发展态势分析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国外基因修饰市场发展现状分析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国外主要国家、地区基因修饰市场现状</w:t>
      </w:r>
      <w:r>
        <w:rPr>
          <w:rFonts w:hint="eastAsia"/>
        </w:rPr>
        <w:br/>
      </w:r>
      <w:r>
        <w:rPr>
          <w:rFonts w:hint="eastAsia"/>
        </w:rPr>
        <w:t>　　第三节 国外基因修饰行业发展趋势预测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中国基因修饰行业发展调研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2019-2024年中国基因修饰行业规模情况</w:t>
      </w:r>
      <w:r>
        <w:rPr>
          <w:rFonts w:hint="eastAsia"/>
        </w:rPr>
        <w:br/>
      </w:r>
      <w:r>
        <w:rPr>
          <w:rFonts w:hint="eastAsia"/>
        </w:rPr>
        <w:t>　　　　一、基因修饰行业市场规模状况</w:t>
      </w:r>
      <w:r>
        <w:rPr>
          <w:rFonts w:hint="eastAsia"/>
        </w:rPr>
        <w:br/>
      </w:r>
      <w:r>
        <w:rPr>
          <w:rFonts w:hint="eastAsia"/>
        </w:rPr>
        <w:t>　　　　二、基因修饰行业单位规模状况</w:t>
      </w:r>
      <w:r>
        <w:rPr>
          <w:rFonts w:hint="eastAsia"/>
        </w:rPr>
        <w:br/>
      </w:r>
      <w:r>
        <w:rPr>
          <w:rFonts w:hint="eastAsia"/>
        </w:rPr>
        <w:t>　　　　三、基因修饰行业人员规模状况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2019-2024年中国基因修饰行业财务能力分析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一、基因修饰行业盈利能力分析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二、基因修饰行业偿债能力分析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三、基因修饰行业营运能力分析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四、基因修饰行业发展能力分析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2023-2024年中国基因修饰行业热点动态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2024年中国基因修饰行业面临的挑战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中国基因修饰行业重点地区市场调研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**地区基因修饰发展现状及趋势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**地区基因修饰发展现状及趋势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**地区基因修饰发展现状及趋势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**地区基因修饰发展现状及趋势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中国基因修饰行业价格走势及影响因素分析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国内基因修饰行业价格回顾</w:t>
      </w:r>
      <w:r>
        <w:rPr>
          <w:rFonts w:hint="eastAsia"/>
        </w:rPr>
        <w:br/>
      </w:r>
      <w:r>
        <w:rPr>
          <w:rFonts w:hint="eastAsia"/>
        </w:rPr>
        <w:t>　　第二节 国内基因修饰行业价格走势预测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国内基因修饰行业价格影响因素分析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中国基因修饰行业客户调研</w:t>
      </w:r>
      <w:r>
        <w:rPr>
          <w:rFonts w:hint="eastAsia"/>
        </w:rPr>
        <w:br/>
      </w:r>
      <w:r>
        <w:rPr>
          <w:rFonts w:hint="eastAsia"/>
        </w:rPr>
        <w:t>　　　　一、基因修饰行业客户偏好调查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二、客户对基因修饰品牌的首要认知渠道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三、基因修饰品牌忠诚度调查</w:t>
      </w:r>
      <w:r>
        <w:rPr>
          <w:rFonts w:hint="eastAsia"/>
        </w:rPr>
        <w:br/>
      </w:r>
      <w:r>
        <w:rPr>
          <w:rFonts w:hint="eastAsia"/>
        </w:rPr>
        <w:t>　　　　四、基因修饰行业客户消费理念调研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中国基因修饰行业重点企业发展调研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中国基因修饰行业竞争格局分析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2023-2024年基因修饰行业集中度分析</w:t>
      </w:r>
      <w:r>
        <w:rPr>
          <w:rFonts w:hint="eastAsia"/>
        </w:rPr>
        <w:br/>
      </w:r>
      <w:r>
        <w:rPr>
          <w:rFonts w:hint="eastAsia"/>
        </w:rPr>
        <w:t>　　　　一、基因修饰市场集中度分析</w:t>
      </w:r>
      <w:r>
        <w:rPr>
          <w:rFonts w:hint="eastAsia"/>
        </w:rPr>
        <w:br/>
      </w:r>
      <w:r>
        <w:rPr>
          <w:rFonts w:hint="eastAsia"/>
        </w:rPr>
        <w:t>　　　　二、基因修饰企业集中度分析</w:t>
      </w:r>
      <w:r>
        <w:rPr>
          <w:rFonts w:hint="eastAsia"/>
        </w:rPr>
        <w:br/>
      </w:r>
      <w:r>
        <w:rPr>
          <w:rFonts w:hint="eastAsia"/>
        </w:rPr>
        <w:t>　　第二节 2024年基因修饰行业竞争格局分析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一、基因修饰行业竞争策略分析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二、基因修饰行业竞争格局展望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三、我国基因修饰市场竞争趋势</w:t>
      </w:r>
      <w:r>
        <w:rPr>
          <w:rFonts w:hint="eastAsia"/>
        </w:rPr>
        <w:br/>
      </w:r>
      <w:r>
        <w:rPr>
          <w:rFonts w:hint="eastAsia"/>
        </w:rPr>
        <w:t>　　第三节 基因修饰行业兼并与重组整合分析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一、基因修饰行业兼并与重组整合动态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二、基因修饰行业兼并与重组整合发展趋势预测分析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基因修饰行业投资风险及应对策略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基因修饰行业SWOT模型分析</w:t>
      </w:r>
      <w:r>
        <w:rPr>
          <w:rFonts w:hint="eastAsia"/>
        </w:rPr>
        <w:br/>
      </w:r>
      <w:r>
        <w:rPr>
          <w:rFonts w:hint="eastAsia"/>
        </w:rPr>
        <w:t>　　　　一、基因修饰行业优势分析</w:t>
      </w:r>
      <w:r>
        <w:rPr>
          <w:rFonts w:hint="eastAsia"/>
        </w:rPr>
        <w:br/>
      </w:r>
      <w:r>
        <w:rPr>
          <w:rFonts w:hint="eastAsia"/>
        </w:rPr>
        <w:t>　　　　二、基因修饰行业劣势分析</w:t>
      </w:r>
      <w:r>
        <w:rPr>
          <w:rFonts w:hint="eastAsia"/>
        </w:rPr>
        <w:br/>
      </w:r>
      <w:r>
        <w:rPr>
          <w:rFonts w:hint="eastAsia"/>
        </w:rPr>
        <w:t>　　　　三、基因修饰行业机会分析</w:t>
      </w:r>
      <w:r>
        <w:rPr>
          <w:rFonts w:hint="eastAsia"/>
        </w:rPr>
        <w:br/>
      </w:r>
      <w:r>
        <w:rPr>
          <w:rFonts w:hint="eastAsia"/>
        </w:rPr>
        <w:t>　　　　四、基因修饰行业风险分析</w:t>
      </w:r>
      <w:r>
        <w:rPr>
          <w:rFonts w:hint="eastAsia"/>
        </w:rPr>
        <w:br/>
      </w:r>
      <w:r>
        <w:rPr>
          <w:rFonts w:hint="eastAsia"/>
        </w:rPr>
        <w:t>　　第二节 基因修饰行业投资风险及控制策略分析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一、基因修饰市场风险及控制策略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二、基因修饰行业政策风险及控制策略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三、基因修饰行业经营风险及控制策略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四、基因修饰同业竞争风险及控制策略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五、基因修饰行业其他风险及控制策略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2024-2030年中国基因修饰市场预测及发展建议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2024-2030年中国基因修饰市场预测分析</w:t>
      </w:r>
      <w:r>
        <w:rPr>
          <w:rFonts w:hint="eastAsia"/>
        </w:rPr>
        <w:br/>
      </w:r>
      <w:r>
        <w:rPr>
          <w:rFonts w:hint="eastAsia"/>
        </w:rPr>
        <w:t>　　　　一、中国基因修饰市场前景分析</w:t>
      </w:r>
      <w:r>
        <w:rPr>
          <w:rFonts w:hint="eastAsia"/>
        </w:rPr>
        <w:br/>
      </w:r>
      <w:r>
        <w:rPr>
          <w:rFonts w:hint="eastAsia"/>
        </w:rPr>
        <w:t>　　　　二、中国基因修饰发展趋势预测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2024-2030年中国基因修饰企业发展策略建议</w:t>
      </w:r>
      <w:r>
        <w:rPr>
          <w:rFonts w:hint="eastAsia"/>
        </w:rPr>
        <w:br/>
      </w:r>
      <w:r>
        <w:rPr>
          <w:rFonts w:hint="eastAsia"/>
        </w:rPr>
        <w:t>　　　　一、基因修饰企业融资策略</w:t>
      </w:r>
      <w:r>
        <w:rPr>
          <w:rFonts w:hint="eastAsia"/>
        </w:rPr>
        <w:br/>
      </w:r>
      <w:r>
        <w:rPr>
          <w:rFonts w:hint="eastAsia"/>
        </w:rPr>
        <w:t>　　　　二、基因修饰企业人才策略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2024-2030年中国基因修饰企业营销策略建议</w:t>
      </w:r>
      <w:r>
        <w:rPr>
          <w:rFonts w:hint="eastAsia"/>
        </w:rPr>
        <w:br/>
      </w:r>
      <w:r>
        <w:rPr>
          <w:rFonts w:hint="eastAsia"/>
        </w:rPr>
        <w:t>　　　　一、基因修饰企业定位策略</w:t>
      </w:r>
      <w:r>
        <w:rPr>
          <w:rFonts w:hint="eastAsia"/>
        </w:rPr>
        <w:br/>
      </w:r>
      <w:r>
        <w:rPr>
          <w:rFonts w:hint="eastAsia"/>
        </w:rPr>
        <w:t>　　　　二、基因修饰企业价格策略</w:t>
      </w:r>
      <w:r>
        <w:rPr>
          <w:rFonts w:hint="eastAsia"/>
        </w:rPr>
        <w:br/>
      </w:r>
      <w:r>
        <w:rPr>
          <w:rFonts w:hint="eastAsia"/>
        </w:rPr>
        <w:t>　　　　三、基因修饰企业促销策略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基因修饰行业研究结论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基因修饰行业历程</w:t>
      </w:r>
      <w:r>
        <w:rPr>
          <w:rFonts w:hint="eastAsia"/>
        </w:rPr>
        <w:br/>
      </w:r>
      <w:r>
        <w:rPr>
          <w:rFonts w:hint="eastAsia"/>
        </w:rPr>
        <w:t>　　图表 基因修饰行业生命周期</w:t>
      </w:r>
      <w:r>
        <w:rPr>
          <w:rFonts w:hint="eastAsia"/>
        </w:rPr>
        <w:br/>
      </w:r>
      <w:r>
        <w:rPr>
          <w:rFonts w:hint="eastAsia"/>
        </w:rPr>
        <w:t>　　图表 基因修饰行业产业链分析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2019-2024年基因修饰行业市场容量统计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**地区基因修饰市场规模及增长情况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**地区基因修饰行业市场需求情况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**地区基因修饰市场规模及增长情况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**地区基因修饰行业市场需求情况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**地区基因修饰市场规模及增长情况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**地区基因修饰行业市场需求情况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基因修饰重点企业（一）基本信息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基因修饰重点企业（一）经营情况分析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基因修饰重点企业（一）盈利能力情况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基因修饰重点企业（二）经营情况分析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基因修饰重点企业（二）盈利能力情况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2024-2030年中国基因修饰行业市场容量预测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2024-2030年中国基因修饰行业市场规模预测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2024-2030年中国基因修饰市场前景分析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2024-2030年中国基因修饰行业发展趋势预测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e4b11429d44ce" w:history="1">
        <w:r>
          <w:rPr>
            <w:rStyle w:val="Hyperlink"/>
          </w:rPr>
          <w:t>2024-2030年中国基因修饰行业发展研究与前景趋势预测报告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e4b11429d44ce" w:history="1">
        <w:r>
          <w:rPr>
            <w:rStyle w:val="Hyperlink"/>
          </w:rPr>
          <w:t>https://www.20087.com/3/56/JiYinXiuShiDeQianJing.html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5cd9389ae4b3c" w:history="1">
      <w:r>
        <w:rPr>
          <w:rStyle w:val="Hyperlink"/>
        </w:rPr>
        <w:t>2024-2030年中国基因修饰行业发展研究与前景趋势预测报告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YinXiuShiDeQianJing.html" TargetMode="External" Id="Rba4e4b11429d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YinXiuShiDeQianJing.html" TargetMode="External" Id="R1385cd9389ae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2024-04-10T23:15:00Z</dcterms:created>
  <dcterms:modified xsi:type="dcterms:W3CDTF">2024-04-11T00:15:00Z</dcterms:modified>
  <dc:subject>2024-2030年中国基因修饰行业发展研究与前景趋势预测报告</dc:subject>
  <dc:title>2024-2030年中国基因修饰行业发展研究与前景趋势预测报告</dc:title>
  <cp:keywords>2024-2030年中国基因修饰行业发展研究与前景趋势预测报告</cp:keywords>
  <dc:description>2024-2030年中国基因修饰行业发展研究与前景趋势预测报告</dc:description>
</cp:coreProperties>
</file>