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7a04bcc2841a9" w:history="1">
              <w:r>
                <w:rPr>
                  <w:rStyle w:val="Hyperlink"/>
                </w:rPr>
                <w:t>2025-2031年中国护理车市场研究与前景趋势分析报告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7a04bcc2841a9" w:history="1">
              <w:r>
                <w:rPr>
                  <w:rStyle w:val="Hyperlink"/>
                </w:rPr>
                <w:t>2025-2031年中国护理车市场研究与前景趋势分析报告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7a04bcc2841a9" w:history="1">
                <w:r>
                  <w:rPr>
                    <w:rStyle w:val="Hyperlink"/>
                  </w:rPr>
                  <w:t>https://www.20087.com/3/96/HuLiCheDeQianJingQuShi.html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车是医疗机构护理单元的核心移动工作平台，已在病房、急诊、手术室及养老机构中实现标准化配置。护理车设计注重功能分区与人机工程，通常配备多层抽屉、开放式储物格、药品存放区、锐器盒支架与输液架接口，满足药品、器械、记录单与个人防护用品的分类存放与快速取用。车体采用不锈钢或抗菌工程塑料制造，表面光滑易清洁，符合院感控制要求。移动系统集成高承载静音脚轮与中央制动装置，确保推行平稳与定位可靠。部分高端型号配置电源插座、电子锁、条码扫描仪支架与可调节工作台面，支持床旁用药核对、文书录入与临时操作。在感染高风险区域，护理车普遍采用无死角设计与抗菌涂层，降低交叉污染风险。护理车企业通过模块化架构支持功能组件的灵活配置，适配不同科室的专科化需求。</w:t>
      </w:r>
      <w:r>
        <w:rPr>
          <w:rFonts w:hint="eastAsia"/>
        </w:rPr>
        <w:br/>
      </w:r>
      <w:r>
        <w:rPr>
          <w:rFonts w:hint="eastAsia"/>
        </w:rPr>
        <w:t>　　未来，护理车将向智能化集成、数据互联与环境适应性方向持续演进。设计将整合电子药柜管理系统，通过指纹识别、RFID标签与库存传感器实现药品存取记录的自动采集，提升用药安全与追溯能力。物联网接口将支持护理车位置追踪、使用频率分析与维护提醒，便于护理管理者优化资源配置与工作流程。在应急场景中，快速部署型护理车将具备可折叠结构与独立供电系统，适应临时病房与灾害救援需求。材料创新将推动轻量化复合材料与自清洁表面的应用，降低护士推行负荷并减少清洁频次。人机交互界面将更加直观，支持语音指令、手势控制与移动设备协同，提升操作效率。长期来看，护理车将从静态储物工具演变为移动护理工作站，集成生命体征采集、医嘱执行记录与患者沟通功能，成为连接护士、患者与医院信息系统的动态枢纽，支撑高效、安全与人性化的临床护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7a04bcc2841a9" w:history="1">
        <w:r>
          <w:rPr>
            <w:rStyle w:val="Hyperlink"/>
          </w:rPr>
          <w:t>2025-2031年中国护理车市场研究与前景趋势分析报告</w:t>
        </w:r>
      </w:hyperlink>
      <w:r>
        <w:rPr>
          <w:rFonts w:hint="eastAsia"/>
        </w:rPr>
        <w:t>》依托权威机构及行业协会数据，结合护理车行业的宏观环境与微观实践，从护理车市场规模、市场需求、技术现状及产业链结构等多维度进行了系统调研与分析。报告通过严谨的研究方法与翔实的数据支持，辅以直观图表，全面剖析了护理车行业发展趋势、重点企业表现及市场竞争格局，并通过SWOT分析揭示了行业机遇与潜在风险，为护理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护理车行业概述</w:t>
      </w:r>
      <w:r>
        <w:rPr>
          <w:rFonts w:hint="eastAsia"/>
        </w:rPr>
        <w:br/>
      </w:r>
      <w:r>
        <w:rPr>
          <w:rFonts w:hint="eastAsia"/>
        </w:rPr>
        <w:t>　　第一节 护理车定义与分类</w:t>
      </w:r>
      <w:r>
        <w:rPr>
          <w:rFonts w:hint="eastAsia"/>
        </w:rPr>
        <w:br/>
      </w:r>
      <w:r>
        <w:rPr>
          <w:rFonts w:hint="eastAsia"/>
        </w:rPr>
        <w:t>　　第二节 护理车应用领域</w:t>
      </w:r>
      <w:r>
        <w:rPr>
          <w:rFonts w:hint="eastAsia"/>
        </w:rPr>
        <w:br/>
      </w:r>
      <w:r>
        <w:rPr>
          <w:rFonts w:hint="eastAsia"/>
        </w:rPr>
        <w:t>　　第三节 护理车行业经济指标分析</w:t>
      </w:r>
      <w:r>
        <w:rPr>
          <w:rFonts w:hint="eastAsia"/>
        </w:rPr>
        <w:br/>
      </w:r>
      <w:r>
        <w:rPr>
          <w:rFonts w:hint="eastAsia"/>
        </w:rPr>
        <w:t>　　　　一、护理车行业赢利性评估</w:t>
      </w:r>
      <w:r>
        <w:rPr>
          <w:rFonts w:hint="eastAsia"/>
        </w:rPr>
        <w:br/>
      </w:r>
      <w:r>
        <w:rPr>
          <w:rFonts w:hint="eastAsia"/>
        </w:rPr>
        <w:t>　　　　二、护理车行业成长速度分析</w:t>
      </w:r>
      <w:r>
        <w:rPr>
          <w:rFonts w:hint="eastAsia"/>
        </w:rPr>
        <w:br/>
      </w:r>
      <w:r>
        <w:rPr>
          <w:rFonts w:hint="eastAsia"/>
        </w:rPr>
        <w:t>　　　　三、护理车附加值提升空间探讨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四、护理车行业进入壁垒分析</w:t>
      </w:r>
      <w:r>
        <w:rPr>
          <w:rFonts w:hint="eastAsia"/>
        </w:rPr>
        <w:br/>
      </w:r>
      <w:r>
        <w:rPr>
          <w:rFonts w:hint="eastAsia"/>
        </w:rPr>
        <w:t>　　　　五、护理车行业风险性评估</w:t>
      </w:r>
      <w:r>
        <w:rPr>
          <w:rFonts w:hint="eastAsia"/>
        </w:rPr>
        <w:br/>
      </w:r>
      <w:r>
        <w:rPr>
          <w:rFonts w:hint="eastAsia"/>
        </w:rPr>
        <w:t>　　　　六、护理车行业周期性分析</w:t>
      </w:r>
      <w:r>
        <w:rPr>
          <w:rFonts w:hint="eastAsia"/>
        </w:rPr>
        <w:br/>
      </w:r>
      <w:r>
        <w:rPr>
          <w:rFonts w:hint="eastAsia"/>
        </w:rPr>
        <w:t>　　　　七、护理车行业竞争程度指标</w:t>
      </w:r>
      <w:r>
        <w:rPr>
          <w:rFonts w:hint="eastAsia"/>
        </w:rPr>
        <w:br/>
      </w:r>
      <w:r>
        <w:rPr>
          <w:rFonts w:hint="eastAsia"/>
        </w:rPr>
        <w:t>　　　　八、护理车行业成熟度综合分析</w:t>
      </w:r>
      <w:r>
        <w:rPr>
          <w:rFonts w:hint="eastAsia"/>
        </w:rPr>
        <w:br/>
      </w:r>
      <w:r>
        <w:rPr>
          <w:rFonts w:hint="eastAsia"/>
        </w:rPr>
        <w:t>　　第四节 护理车产业链及经营模式分析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三、护理车销售模式与渠道策略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全球护理车市场发展分析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2024-2025年全球护理车行业发展分析</w:t>
      </w:r>
      <w:r>
        <w:rPr>
          <w:rFonts w:hint="eastAsia"/>
        </w:rPr>
        <w:br/>
      </w:r>
      <w:r>
        <w:rPr>
          <w:rFonts w:hint="eastAsia"/>
        </w:rPr>
        <w:t>　　　　一、全球护理车行业市场规模与趋势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二、全球护理车行业发展特点</w:t>
      </w:r>
      <w:r>
        <w:rPr>
          <w:rFonts w:hint="eastAsia"/>
        </w:rPr>
        <w:br/>
      </w:r>
      <w:r>
        <w:rPr>
          <w:rFonts w:hint="eastAsia"/>
        </w:rPr>
        <w:t>　　　　三、全球护理车行业竞争格局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主要国家与地区护理车市场分析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2025-2031年全球护理车行业发展趋势与前景预测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一、护理车行业发展趋势</w:t>
      </w:r>
      <w:r>
        <w:rPr>
          <w:rFonts w:hint="eastAsia"/>
        </w:rPr>
        <w:br/>
      </w:r>
      <w:r>
        <w:rPr>
          <w:rFonts w:hint="eastAsia"/>
        </w:rPr>
        <w:t>　　　　二、护理车行业发展潜力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中国护理车行业市场分析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2024-2025年护理车产能与投资动态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一、国内护理车产能现状与利用效率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二、护理车产能扩张与投资动态分析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2025-2031年护理车行业产量统计与趋势预测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一、2019-2024年护理车行业产量与增长趋势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1、2019-2024年护理车产量及增长趋势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2、2019-2024年护理车细分产品产量及份额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二、护理车产量影响因素分析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三、2025-2031年护理车产量预测</w:t>
      </w:r>
      <w:r>
        <w:rPr>
          <w:rFonts w:hint="eastAsia"/>
        </w:rPr>
        <w:br/>
      </w:r>
      <w:r>
        <w:rPr>
          <w:rFonts w:hint="eastAsia"/>
        </w:rPr>
        <w:t>　　第三节 2025-2031年护理车市场需求与销售分析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一、2024-2025年护理车行业需求现状</w:t>
      </w:r>
      <w:r>
        <w:rPr>
          <w:rFonts w:hint="eastAsia"/>
        </w:rPr>
        <w:br/>
      </w:r>
      <w:r>
        <w:rPr>
          <w:rFonts w:hint="eastAsia"/>
        </w:rPr>
        <w:t>　　　　二、护理车客户群体与需求特点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三、2019-2024年护理车行业销售规模分析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四、2025-2031年护理车市场增长潜力与规模预测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2024-2025年护理车行业技术发展现状及趋势分析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护理车行业技术发展现状分析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国内外护理车行业技术差距分析及差距形成的主要原因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护理车行业技术发展方向、趋势预测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提升护理车行业技术能力策略建议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中国护理车细分市场分析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一、2024-2025年护理车主要细分产品市场现状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护理车价格机制与竞争策略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一、2019-2024年护理车市场价格走势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护理车定价策略与方法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2025-2031年护理车价格竞争态势与趋势预测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2024-2025年重点区域护理车市场发展概况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2019-2024年中国护理车行业进出口情况分析</w:t>
      </w:r>
      <w:r>
        <w:rPr>
          <w:rFonts w:hint="eastAsia"/>
        </w:rPr>
        <w:br/>
      </w:r>
      <w:r>
        <w:rPr>
          <w:rFonts w:hint="eastAsia"/>
        </w:rPr>
        <w:t>　　第一节 护理车行业进口规模与来源分析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一、2019-2024年护理车进口规模分析</w:t>
      </w:r>
      <w:r>
        <w:rPr>
          <w:rFonts w:hint="eastAsia"/>
        </w:rPr>
        <w:br/>
      </w:r>
      <w:r>
        <w:rPr>
          <w:rFonts w:hint="eastAsia"/>
        </w:rPr>
        <w:t>　　　　二、护理车主要进口来源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护理车行业出口规模与目的地分析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一、2019-2024年护理车出口规模分析</w:t>
      </w:r>
      <w:r>
        <w:rPr>
          <w:rFonts w:hint="eastAsia"/>
        </w:rPr>
        <w:br/>
      </w:r>
      <w:r>
        <w:rPr>
          <w:rFonts w:hint="eastAsia"/>
        </w:rPr>
        <w:t>　　　　二、护理车主要出口目的地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2019-2024年中国护理车总体规模与财务指标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中国护理车行业总体规模分析</w:t>
      </w:r>
      <w:r>
        <w:rPr>
          <w:rFonts w:hint="eastAsia"/>
        </w:rPr>
        <w:br/>
      </w:r>
      <w:r>
        <w:rPr>
          <w:rFonts w:hint="eastAsia"/>
        </w:rPr>
        <w:t>　　　　一、护理车企业数量与结构</w:t>
      </w:r>
      <w:r>
        <w:rPr>
          <w:rFonts w:hint="eastAsia"/>
        </w:rPr>
        <w:br/>
      </w:r>
      <w:r>
        <w:rPr>
          <w:rFonts w:hint="eastAsia"/>
        </w:rPr>
        <w:t>　　　　二、护理车从业人员规模</w:t>
      </w:r>
      <w:r>
        <w:rPr>
          <w:rFonts w:hint="eastAsia"/>
        </w:rPr>
        <w:br/>
      </w:r>
      <w:r>
        <w:rPr>
          <w:rFonts w:hint="eastAsia"/>
        </w:rPr>
        <w:t>　　　　三、护理车行业资产状况</w:t>
      </w:r>
      <w:r>
        <w:rPr>
          <w:rFonts w:hint="eastAsia"/>
        </w:rPr>
        <w:br/>
      </w:r>
      <w:r>
        <w:rPr>
          <w:rFonts w:hint="eastAsia"/>
        </w:rPr>
        <w:t>　　第二节 中国护理车行业财务指标总体分析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护理车重点企业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护理车领先企业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护理车标杆企业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护理车代表企业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护理车龙头企业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护理车重点企业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中国护理车行业竞争格局分析</w:t>
      </w:r>
      <w:r>
        <w:rPr>
          <w:rFonts w:hint="eastAsia"/>
        </w:rPr>
        <w:br/>
      </w:r>
      <w:r>
        <w:rPr>
          <w:rFonts w:hint="eastAsia"/>
        </w:rPr>
        <w:t>　　第一节 护理车行业竞争格局总览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2024-2025年护理车行业竞争力分析</w:t>
      </w:r>
      <w:r>
        <w:rPr>
          <w:rFonts w:hint="eastAsia"/>
        </w:rPr>
        <w:br/>
      </w:r>
      <w:r>
        <w:rPr>
          <w:rFonts w:hint="eastAsia"/>
        </w:rPr>
        <w:t>　　　　一、护理车供应商议价能力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四、护理车替代品威胁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2019-2024年护理车行业企业并购活动分析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2024-2025年护理车行业会展与招投标活动分析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一、护理车行业会展活动及其市场影响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2025年中国护理车企业发展策略分析</w:t>
      </w:r>
      <w:r>
        <w:rPr>
          <w:rFonts w:hint="eastAsia"/>
        </w:rPr>
        <w:br/>
      </w:r>
      <w:r>
        <w:rPr>
          <w:rFonts w:hint="eastAsia"/>
        </w:rPr>
        <w:t>　　第一节 护理车市场策略分析</w:t>
      </w:r>
      <w:r>
        <w:rPr>
          <w:rFonts w:hint="eastAsia"/>
        </w:rPr>
        <w:br/>
      </w:r>
      <w:r>
        <w:rPr>
          <w:rFonts w:hint="eastAsia"/>
        </w:rPr>
        <w:t>　　　　一、护理车市场定位与拓展策略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二、护理车市场细分与目标客户</w:t>
      </w:r>
      <w:r>
        <w:rPr>
          <w:rFonts w:hint="eastAsia"/>
        </w:rPr>
        <w:br/>
      </w:r>
      <w:r>
        <w:rPr>
          <w:rFonts w:hint="eastAsia"/>
        </w:rPr>
        <w:t>　　第二节 护理车销售策略分析</w:t>
      </w:r>
      <w:r>
        <w:rPr>
          <w:rFonts w:hint="eastAsia"/>
        </w:rPr>
        <w:br/>
      </w:r>
      <w:r>
        <w:rPr>
          <w:rFonts w:hint="eastAsia"/>
        </w:rPr>
        <w:t>　　　　一、护理车销售渠道与网络建设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提高护理车企业竞争力建议</w:t>
      </w:r>
      <w:r>
        <w:rPr>
          <w:rFonts w:hint="eastAsia"/>
        </w:rPr>
        <w:br/>
      </w:r>
      <w:r>
        <w:rPr>
          <w:rFonts w:hint="eastAsia"/>
        </w:rPr>
        <w:t>　　　　一、护理车技术创新与管理优化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护理车品牌战略思考</w:t>
      </w:r>
      <w:r>
        <w:rPr>
          <w:rFonts w:hint="eastAsia"/>
        </w:rPr>
        <w:br/>
      </w:r>
      <w:r>
        <w:rPr>
          <w:rFonts w:hint="eastAsia"/>
        </w:rPr>
        <w:t>　　　　一、护理车品牌建设与维护</w:t>
      </w:r>
      <w:r>
        <w:rPr>
          <w:rFonts w:hint="eastAsia"/>
        </w:rPr>
        <w:br/>
      </w:r>
      <w:r>
        <w:rPr>
          <w:rFonts w:hint="eastAsia"/>
        </w:rPr>
        <w:t>　　　　二、护理车品牌影响力与市场竞争力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中国护理车行业风险与对策</w:t>
      </w:r>
      <w:r>
        <w:rPr>
          <w:rFonts w:hint="eastAsia"/>
        </w:rPr>
        <w:br/>
      </w:r>
      <w:r>
        <w:rPr>
          <w:rFonts w:hint="eastAsia"/>
        </w:rPr>
        <w:t>　　第一节 护理车行业SWOT分析</w:t>
      </w:r>
      <w:r>
        <w:rPr>
          <w:rFonts w:hint="eastAsia"/>
        </w:rPr>
        <w:br/>
      </w:r>
      <w:r>
        <w:rPr>
          <w:rFonts w:hint="eastAsia"/>
        </w:rPr>
        <w:t>　　　　一、护理车行业优势分析</w:t>
      </w:r>
      <w:r>
        <w:rPr>
          <w:rFonts w:hint="eastAsia"/>
        </w:rPr>
        <w:br/>
      </w:r>
      <w:r>
        <w:rPr>
          <w:rFonts w:hint="eastAsia"/>
        </w:rPr>
        <w:t>　　　　二、护理车行业劣势分析</w:t>
      </w:r>
      <w:r>
        <w:rPr>
          <w:rFonts w:hint="eastAsia"/>
        </w:rPr>
        <w:br/>
      </w:r>
      <w:r>
        <w:rPr>
          <w:rFonts w:hint="eastAsia"/>
        </w:rPr>
        <w:t>　　　　三、护理车市场机会探索</w:t>
      </w:r>
      <w:r>
        <w:rPr>
          <w:rFonts w:hint="eastAsia"/>
        </w:rPr>
        <w:br/>
      </w:r>
      <w:r>
        <w:rPr>
          <w:rFonts w:hint="eastAsia"/>
        </w:rPr>
        <w:t>　　　　四、护理车市场威胁评估</w:t>
      </w:r>
      <w:r>
        <w:rPr>
          <w:rFonts w:hint="eastAsia"/>
        </w:rPr>
        <w:br/>
      </w:r>
      <w:r>
        <w:rPr>
          <w:rFonts w:hint="eastAsia"/>
        </w:rPr>
        <w:t>　　第二节 护理车行业风险及对策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2025-2031年中国护理车行业前景与发展趋势</w:t>
      </w:r>
      <w:r>
        <w:rPr>
          <w:rFonts w:hint="eastAsia"/>
        </w:rPr>
        <w:br/>
      </w:r>
      <w:r>
        <w:rPr>
          <w:rFonts w:hint="eastAsia"/>
        </w:rPr>
        <w:t>　　第一节 护理车行业发展环境分析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2025-2031年护理车行业发展趋势与方向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一、护理车行业发展方向预测</w:t>
      </w:r>
      <w:r>
        <w:rPr>
          <w:rFonts w:hint="eastAsia"/>
        </w:rPr>
        <w:br/>
      </w:r>
      <w:r>
        <w:rPr>
          <w:rFonts w:hint="eastAsia"/>
        </w:rPr>
        <w:t>　　　　二、护理车发展趋势分析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2025-2031年护理车行业发展潜力与机遇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一、护理车市场发展潜力评估</w:t>
      </w:r>
      <w:r>
        <w:rPr>
          <w:rFonts w:hint="eastAsia"/>
        </w:rPr>
        <w:br/>
      </w:r>
      <w:r>
        <w:rPr>
          <w:rFonts w:hint="eastAsia"/>
        </w:rPr>
        <w:t>　　　　二、护理车新兴市场与机遇探索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护理车行业研究结论与建议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(中:智:林)护理车行业发展建议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护理车行业历程</w:t>
      </w:r>
      <w:r>
        <w:rPr>
          <w:rFonts w:hint="eastAsia"/>
        </w:rPr>
        <w:br/>
      </w:r>
      <w:r>
        <w:rPr>
          <w:rFonts w:hint="eastAsia"/>
        </w:rPr>
        <w:t>　　图表 护理车行业生命周期</w:t>
      </w:r>
      <w:r>
        <w:rPr>
          <w:rFonts w:hint="eastAsia"/>
        </w:rPr>
        <w:br/>
      </w:r>
      <w:r>
        <w:rPr>
          <w:rFonts w:hint="eastAsia"/>
        </w:rPr>
        <w:t>　　图表 护理车行业产业链分析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2019-2024年护理车行业市场容量分析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2019-2024年中国护理车行业产量及增长趋势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2019-2024年中国护理车市场需求量及增速统计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2024年中国护理车行业需求领域分布格局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2019-2024年中国护理车行业盈利情况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2019-2024年中国护理车行业利润总额统计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2019-2024年中国护理车进口金额分析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2019-2024年中国护理车出口数量分析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2019-2024年中国护理车出口金额分析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2024年中国护理车进口国家及地区分析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2024年中国护理车出口国家及地区分析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2019-2024年中国护理车行业企业平均规模情况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**地区护理车行业市场需求情况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护理车重点企业（一）经营情况分析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护理车重点企业（一）盈利能力情况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护理车重点企业（二）经营情况分析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护理车重点企业（二）盈利能力情况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护理车重点企业（三）基本信息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护理车重点企业（三）经营情况分析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护理车重点企业（三）主要经济指标情况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护理车重点企业（三）盈利能力情况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护理车重点企业（三）偿债能力情况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护理车重点企业（三）运营能力情况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护理车重点企业（三）成长能力情况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2025-2031年中国护理车行业产量预测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2025-2031年中国护理车市场需求量预测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2025-2031年中国护理车行业供需平衡预测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2025-2031年中国护理车行业市场容量预测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2025-2031年中国护理车行业市场规模预测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2025年中国护理车市场前景分析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2025年中国护理车发展趋势预测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7a04bcc2841a9" w:history="1">
        <w:r>
          <w:rPr>
            <w:rStyle w:val="Hyperlink"/>
          </w:rPr>
          <w:t>2025-2031年中国护理车市场研究与前景趋势分析报告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7a04bcc2841a9" w:history="1">
        <w:r>
          <w:rPr>
            <w:rStyle w:val="Hyperlink"/>
          </w:rPr>
          <w:t>https://www.20087.com/3/96/HuLiCheDeQianJingQuShi.html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5b1ea1b8d424d" w:history="1">
      <w:r>
        <w:rPr>
          <w:rStyle w:val="Hyperlink"/>
        </w:rPr>
        <w:t>2025-2031年中国护理车市场研究与前景趋势分析报告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uLiCheDeQianJingQuShi.html" TargetMode="External" Id="R67c7a04bcc28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uLiCheDeQianJingQuShi.html" TargetMode="External" Id="R6c15b1ea1b8d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2025-10-10T03:02:29Z</dcterms:created>
  <dcterms:modified xsi:type="dcterms:W3CDTF">2025-10-10T04:02:29Z</dcterms:modified>
  <dc:subject>2025-2031年中国护理车市场研究与前景趋势分析报告</dc:subject>
  <dc:title>2025-2031年中国护理车市场研究与前景趋势分析报告</dc:title>
  <cp:keywords>2025-2031年中国护理车市场研究与前景趋势分析报告</cp:keywords>
  <dc:description>2025-2031年中国护理车市场研究与前景趋势分析报告</dc:description>
</cp:coreProperties>
</file>