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8d79de5724a7d" w:history="1">
              <w:r>
                <w:rPr>
                  <w:rStyle w:val="Hyperlink"/>
                </w:rPr>
                <w:t>2025-2031年全球与中国足舟骨模型发展现状分析及前景趋势报告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8d79de5724a7d" w:history="1">
              <w:r>
                <w:rPr>
                  <w:rStyle w:val="Hyperlink"/>
                </w:rPr>
                <w:t>2025-2031年全球与中国足舟骨模型发展现状分析及前景趋势报告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8d79de5724a7d" w:history="1">
                <w:r>
                  <w:rPr>
                    <w:rStyle w:val="Hyperlink"/>
                  </w:rPr>
                  <w:t>https://www.20087.com/3/66/ZuZhouGuMoXingHangYeQianJingQuShi.html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舟骨模型是用于医学教育、临床诊断与手术规划的解剖学复制品，精确再现足部内侧纵弓核心骨骼——足舟骨的三维形态、关节面与毗邻结构。当前模型多通过CT或MRI数据重建，采用树脂、尼龙或金属3D打印技术制作，具备真实的尺寸比例与表面纹理，部分产品标注血管孔、韧带附着点等解剖标志。在骨科教学中，模型帮助学生理解复杂足部结构；在临床中，用于讲解距舟关节炎、扁平足矫正或骨折复位方案，提升医患沟通效果。模型可为单体或包含周围骨骼的组合式结构。</w:t>
      </w:r>
      <w:r>
        <w:rPr>
          <w:rFonts w:hint="eastAsia"/>
        </w:rPr>
        <w:br/>
      </w:r>
      <w:r>
        <w:rPr>
          <w:rFonts w:hint="eastAsia"/>
        </w:rPr>
        <w:t>　　未来，足舟骨模型的发展将向个性化、功能化与多感官交互方向深化。患者特异性模型将普及，基于个体影像数据制作，用于术前模拟与定制化植入物设计。材料将多样化，使用柔性树脂模拟软组织，或导电材料用于电生理教学。在增强现实（AR）与虚拟现实（VR）融合中，物理模型可作为触觉反馈载体，实现虚实结合的交互式学习。智能功能将探索，嵌入传感器模拟应力分布或运动轨迹。整体模型将由静态教学工具向动态、可交互、个性化的临床决策支持平台转型，服务于精准骨科与医学教育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8d79de5724a7d" w:history="1">
        <w:r>
          <w:rPr>
            <w:rStyle w:val="Hyperlink"/>
          </w:rPr>
          <w:t>2025-2031年全球与中国足舟骨模型发展现状分析及前景趋势报告</w:t>
        </w:r>
      </w:hyperlink>
      <w:r>
        <w:rPr>
          <w:rFonts w:hint="eastAsia"/>
        </w:rPr>
        <w:t>》系统分析了足舟骨模型行业的市场规模、供需动态及竞争格局，重点评估了主要足舟骨模型企业的经营表现，并对足舟骨模型行业未来发展趋势进行了科学预测。报告结合足舟骨模型技术现状与SWOT分析，揭示了市场机遇与潜在风险。市场调研网发布的《</w:t>
      </w:r>
      <w:hyperlink r:id="R3028d79de5724a7d" w:history="1">
        <w:r>
          <w:rPr>
            <w:rStyle w:val="Hyperlink"/>
          </w:rPr>
          <w:t>2025-2031年全球与中国足舟骨模型发展现状分析及前景趋势报告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足舟骨模型市场概述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按照不同产品类型，足舟骨模型主要可以分为如下几个类别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全球不同产品类型足舟骨模型销售额增长趋势2020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标准足舟骨模型</w:t>
      </w:r>
      <w:r>
        <w:rPr>
          <w:rFonts w:hint="eastAsia"/>
        </w:rPr>
        <w:br/>
      </w:r>
      <w:r>
        <w:rPr>
          <w:rFonts w:hint="eastAsia"/>
        </w:rPr>
        <w:t>　　　　1.2.3 病理足舟骨模型</w:t>
      </w:r>
      <w:r>
        <w:rPr>
          <w:rFonts w:hint="eastAsia"/>
        </w:rPr>
        <w:br/>
      </w:r>
      <w:r>
        <w:rPr>
          <w:rFonts w:hint="eastAsia"/>
        </w:rPr>
        <w:t>　　1.3 从不同应用，足舟骨模型主要包括如下几个方面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全球不同应用足舟骨模型销售额增长趋势2020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足舟骨模型行业背景、发展历史、现状及趋势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足舟骨模型行业目前现状分析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足舟骨模型发展趋势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全球足舟骨模型总体规模分析</w:t>
      </w:r>
      <w:r>
        <w:rPr>
          <w:rFonts w:hint="eastAsia"/>
        </w:rPr>
        <w:br/>
      </w:r>
      <w:r>
        <w:rPr>
          <w:rFonts w:hint="eastAsia"/>
        </w:rPr>
        <w:t>　　2.1 全球足舟骨模型供需现状及预测（2020-2031）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全球足舟骨模型产能、产量、产能利用率及发展趋势（2020-2031）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全球足舟骨模型产量、需求量及发展趋势（2020-2031）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全球主要地区足舟骨模型产量及发展趋势（2020-2031）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全球主要地区足舟骨模型产量（2020-2025）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全球主要地区足舟骨模型产量（2026-2031）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全球主要地区足舟骨模型产量市场份额（2020-2031）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中国足舟骨模型供需现状及预测（2020-2031）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中国足舟骨模型产能、产量、产能利用率及发展趋势（2020-2031）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中国足舟骨模型产量、市场需求量及发展趋势（2020-2031）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全球足舟骨模型销量及销售额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全球市场足舟骨模型销售额（2020-2031）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全球市场足舟骨模型销量（2020-2031）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全球市场足舟骨模型价格趋势（2020-2031）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全球足舟骨模型主要地区分析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全球主要地区足舟骨模型市场规模分析：2020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全球主要地区足舟骨模型销售收入及市场份额（2020-2025年）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全球主要地区足舟骨模型销售收入预测（2026-2031年）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全球主要地区足舟骨模型销量分析：2020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全球主要地区足舟骨模型销量及市场份额（2020-2025年）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全球主要地区足舟骨模型销量及市场份额预测（2026-2031）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北美市场足舟骨模型销量、收入及增长率（2020-2031）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欧洲市场足舟骨模型销量、收入及增长率（2020-2031）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中国市场足舟骨模型销量、收入及增长率（2020-2031）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日本市场足舟骨模型销量、收入及增长率（2020-2031）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东南亚市场足舟骨模型销量、收入及增长率（2020-2031）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印度市场足舟骨模型销量、收入及增长率（2020-2031）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全球市场主要厂商足舟骨模型产能市场份额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全球市场主要厂商足舟骨模型销量（2020-2025）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全球市场主要厂商足舟骨模型销量（2020-2025）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全球市场主要厂商足舟骨模型销售收入（2020-2025）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全球市场主要厂商足舟骨模型销售价格（2020-2025）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2024年全球主要生产商足舟骨模型收入排名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中国市场主要厂商足舟骨模型销量（2020-2025）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中国市场主要厂商足舟骨模型销量（2020-2025）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中国市场主要厂商足舟骨模型销售收入（2020-2025）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2024年中国主要生产商足舟骨模型收入排名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中国市场主要厂商足舟骨模型销售价格（2020-2025）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全球主要厂商足舟骨模型总部及产地分布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全球主要厂商成立时间及足舟骨模型商业化日期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全球主要厂商足舟骨模型产品类型及应用</w:t>
      </w:r>
      <w:r>
        <w:rPr>
          <w:rFonts w:hint="eastAsia"/>
        </w:rPr>
        <w:br/>
      </w:r>
      <w:r>
        <w:rPr>
          <w:rFonts w:hint="eastAsia"/>
        </w:rPr>
        <w:t>　　4.7 足舟骨模型行业集中度、竞争程度分析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足舟骨模型行业集中度分析：2024年全球Top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全球足舟骨模型第一梯队、第二梯队和第三梯队生产商（品牌）及市场份额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足舟骨模型销量、收入、价格及毛利率（2020-2025）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不同产品类型足舟骨模型分析</w:t>
      </w:r>
      <w:r>
        <w:rPr>
          <w:rFonts w:hint="eastAsia"/>
        </w:rPr>
        <w:br/>
      </w:r>
      <w:r>
        <w:rPr>
          <w:rFonts w:hint="eastAsia"/>
        </w:rPr>
        <w:t>　　6.1 全球不同产品类型足舟骨模型销量（2020-2031）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全球不同产品类型足舟骨模型销量及市场份额（2020-2025）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全球不同产品类型足舟骨模型销量预测（2026-2031）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全球不同产品类型足舟骨模型收入（2020-2031）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全球不同产品类型足舟骨模型收入及市场份额（2020-2025）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全球不同产品类型足舟骨模型收入预测（2026-2031）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全球不同产品类型足舟骨模型价格走势（2020-2031）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不同应用足舟骨模型分析</w:t>
      </w:r>
      <w:r>
        <w:rPr>
          <w:rFonts w:hint="eastAsia"/>
        </w:rPr>
        <w:br/>
      </w:r>
      <w:r>
        <w:rPr>
          <w:rFonts w:hint="eastAsia"/>
        </w:rPr>
        <w:t>　　7.1 全球不同应用足舟骨模型销量（2020-2031）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全球不同应用足舟骨模型销量及市场份额（2020-2025）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全球不同应用足舟骨模型销量预测（2026-2031）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全球不同应用足舟骨模型收入（2020-2031）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全球不同应用足舟骨模型收入及市场份额（2020-2025）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全球不同应用足舟骨模型收入预测（2026-2031）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全球不同应用足舟骨模型价格走势（2020-2031）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足舟骨模型产业链分析</w:t>
      </w:r>
      <w:r>
        <w:rPr>
          <w:rFonts w:hint="eastAsia"/>
        </w:rPr>
        <w:br/>
      </w:r>
      <w:r>
        <w:rPr>
          <w:rFonts w:hint="eastAsia"/>
        </w:rPr>
        <w:t>　　8.2 足舟骨模型工艺制造技术分析</w:t>
      </w:r>
      <w:r>
        <w:rPr>
          <w:rFonts w:hint="eastAsia"/>
        </w:rPr>
        <w:br/>
      </w:r>
      <w:r>
        <w:rPr>
          <w:rFonts w:hint="eastAsia"/>
        </w:rPr>
        <w:t>　　8.3 足舟骨模型产业上游供应分析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足舟骨模型下游客户分析</w:t>
      </w:r>
      <w:r>
        <w:rPr>
          <w:rFonts w:hint="eastAsia"/>
        </w:rPr>
        <w:br/>
      </w:r>
      <w:r>
        <w:rPr>
          <w:rFonts w:hint="eastAsia"/>
        </w:rPr>
        <w:t>　　8.5 足舟骨模型销售渠道分析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足舟骨模型行业发展机遇及主要驱动因素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足舟骨模型行业发展面临的风险</w:t>
      </w:r>
      <w:r>
        <w:rPr>
          <w:rFonts w:hint="eastAsia"/>
        </w:rPr>
        <w:br/>
      </w:r>
      <w:r>
        <w:rPr>
          <w:rFonts w:hint="eastAsia"/>
        </w:rPr>
        <w:t>　　9.3 足舟骨模型行业政策分析</w:t>
      </w:r>
      <w:r>
        <w:rPr>
          <w:rFonts w:hint="eastAsia"/>
        </w:rPr>
        <w:br/>
      </w:r>
      <w:r>
        <w:rPr>
          <w:rFonts w:hint="eastAsia"/>
        </w:rPr>
        <w:t>　　9.4 足舟骨模型中国企业SWOT分析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全球不同产品类型足舟骨模型销售额增长（CAGR）趋势2020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足舟骨模型行业目前发展现状</w:t>
      </w:r>
      <w:r>
        <w:rPr>
          <w:rFonts w:hint="eastAsia"/>
        </w:rPr>
        <w:br/>
      </w:r>
      <w:r>
        <w:rPr>
          <w:rFonts w:hint="eastAsia"/>
        </w:rPr>
        <w:t>　　表 4： 足舟骨模型发展趋势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全球主要地区足舟骨模型产量增速（CAGR）：（2020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全球主要地区足舟骨模型产量（2020-2025）&amp;（千件）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全球主要地区足舟骨模型产量（2026-2031）&amp;（千件）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全球主要地区足舟骨模型产量市场份额（2020-2025）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全球主要地区足舟骨模型产量（2026-2031）&amp;（千件）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全球主要地区足舟骨模型销售收入增速：（2020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全球主要地区足舟骨模型销售收入（2020-2025）&amp;（百万美元）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全球主要地区足舟骨模型销售收入市场份额（2020-2025）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全球主要地区足舟骨模型收入（2026-2031）&amp;（百万美元）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全球主要地区足舟骨模型收入市场份额（2026-2031）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全球主要地区足舟骨模型销量（千件）：2020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全球主要地区足舟骨模型销量（2020-2025）&amp;（千件）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全球主要地区足舟骨模型销量市场份额（2020-2025）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全球主要地区足舟骨模型销量（2026-2031）&amp;（千件）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全球主要地区足舟骨模型销量份额（2026-2031）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全球市场主要厂商足舟骨模型产能（2024-2025）&amp;（千件）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全球市场主要厂商足舟骨模型销量（2020-2025）&amp;（千件）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全球市场主要厂商足舟骨模型销量市场份额（2020-2025）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全球市场主要厂商足舟骨模型销售收入（2020-2025）&amp;（百万美元）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全球市场主要厂商足舟骨模型销售收入市场份额（2020-2025）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全球市场主要厂商足舟骨模型销售价格（2020-2025）&amp;（美元/件）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2024年全球主要生产商足舟骨模型收入排名（百万美元）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中国市场主要厂商足舟骨模型销量（2020-2025）&amp;（千件）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中国市场主要厂商足舟骨模型销量市场份额（2020-2025）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中国市场主要厂商足舟骨模型销售收入（2020-2025）&amp;（百万美元）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中国市场主要厂商足舟骨模型销售收入市场份额（2020-2025）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2024年中国主要生产商足舟骨模型收入排名（百万美元）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中国市场主要厂商足舟骨模型销售价格（2020-2025）&amp;（美元/件）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全球主要厂商足舟骨模型总部及产地分布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全球主要厂商成立时间及足舟骨模型商业化日期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全球主要厂商足舟骨模型产品类型及应用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2024年全球足舟骨模型主要厂商市场地位（第一梯队、第二梯队和第三梯队）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全球足舟骨模型市场投资、并购等现状分析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足舟骨模型生产基地、销售区域、竞争对手及市场地位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足舟骨模型产品规格、参数及市场应用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足舟骨模型销量（千件）、收入（百万美元）、价格（美元/件）及毛利率（2020-2025）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全球不同产品类型足舟骨模型销量（2020-2025年）&amp;（千件）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全球不同产品类型足舟骨模型销量市场份额（2020-2025）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全球不同产品类型足舟骨模型销量预测（2026-2031）&amp;（千件）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全球市场不同产品类型足舟骨模型销量市场份额预测（2026-2031）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全球不同产品类型足舟骨模型收入（2020-2025年）&amp;（百万美元）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全球不同产品类型足舟骨模型收入市场份额（2020-2025）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全球不同产品类型足舟骨模型收入预测（2026-2031）&amp;（百万美元）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全球不同产品类型足舟骨模型收入市场份额预测（2026-2031）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全球不同应用足舟骨模型销量（2020-2025年）&amp;（千件）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全球不同应用足舟骨模型销量市场份额（2020-2025）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全球不同应用足舟骨模型销量预测（2026-2031）&amp;（千件）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全球市场不同应用足舟骨模型销量市场份额预测（2026-2031）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全球不同应用足舟骨模型收入（2020-2025年）&amp;（百万美元）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全球不同应用足舟骨模型收入市场份额（2020-2025）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全球不同应用足舟骨模型收入预测（2026-2031）&amp;（百万美元）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全球不同应用足舟骨模型收入市场份额预测（2026-2031）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足舟骨模型上游原料供应商及联系方式列表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足舟骨模型典型客户列表</w:t>
      </w:r>
      <w:r>
        <w:rPr>
          <w:rFonts w:hint="eastAsia"/>
        </w:rPr>
        <w:br/>
      </w:r>
      <w:r>
        <w:rPr>
          <w:rFonts w:hint="eastAsia"/>
        </w:rPr>
        <w:t>　　表 116： 足舟骨模型主要销售模式及销售渠道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足舟骨模型行业发展机遇及主要驱动因素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足舟骨模型行业发展面临的风险</w:t>
      </w:r>
      <w:r>
        <w:rPr>
          <w:rFonts w:hint="eastAsia"/>
        </w:rPr>
        <w:br/>
      </w:r>
      <w:r>
        <w:rPr>
          <w:rFonts w:hint="eastAsia"/>
        </w:rPr>
        <w:t>　　表 119： 足舟骨模型行业政策分析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足舟骨模型产品图片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全球不同产品类型足舟骨模型销售额2020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全球不同产品类型足舟骨模型市场份额2024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标准足舟骨模型产品图片</w:t>
      </w:r>
      <w:r>
        <w:rPr>
          <w:rFonts w:hint="eastAsia"/>
        </w:rPr>
        <w:br/>
      </w:r>
      <w:r>
        <w:rPr>
          <w:rFonts w:hint="eastAsia"/>
        </w:rPr>
        <w:t>　　图 5： 病理足舟骨模型产品图片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全球不同应用足舟骨模型市场份额2024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全球足舟骨模型产能、产量、产能利用率及发展趋势（2020-2031）&amp;（千件）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全球足舟骨模型产量、需求量及发展趋势（2020-2031）&amp;（千件）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全球主要地区足舟骨模型产量（2020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全球主要地区足舟骨模型产量市场份额（2020-2031）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中国足舟骨模型产能、产量、产能利用率及发展趋势（2020-2031）&amp;（千件）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中国足舟骨模型产量、市场需求量及发展趋势（2020-2031）&amp;（千件）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全球足舟骨模型市场销售额及增长率：（2020-2031）&amp;（百万美元）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全球市场足舟骨模型市场规模：2020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全球市场足舟骨模型价格趋势（2020-2031）&amp;（美元/件）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全球主要地区足舟骨模型销售收入（2020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全球主要地区足舟骨模型销售收入市场份额（2020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北美市场足舟骨模型收入及增长率（2020-2031）&amp;（百万美元）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欧洲市场足舟骨模型收入及增长率（2020-2031）&amp;（百万美元）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中国市场足舟骨模型收入及增长率（2020-2031）&amp;（百万美元）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日本市场足舟骨模型收入及增长率（2020-2031）&amp;（百万美元）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东南亚市场足舟骨模型收入及增长率（2020-2031）&amp;（百万美元）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印度市场足舟骨模型销量及增长率（2020-2031）&amp;（千件）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印度市场足舟骨模型收入及增长率（2020-2031）&amp;（百万美元）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2024年全球市场主要厂商足舟骨模型销量市场份额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2024年全球市场主要厂商足舟骨模型收入市场份额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2024年中国市场主要厂商足舟骨模型销量市场份额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2024年中国市场主要厂商足舟骨模型收入市场份额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2024年全球前五大生产商足舟骨模型市场份额</w:t>
      </w:r>
      <w:r>
        <w:rPr>
          <w:rFonts w:hint="eastAsia"/>
        </w:rPr>
        <w:br/>
      </w:r>
      <w:r>
        <w:rPr>
          <w:rFonts w:hint="eastAsia"/>
        </w:rPr>
        <w:t>　　图 40： 2024年全球足舟骨模型第一梯队、第二梯队和第三梯队厂商及市场份额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全球不同产品类型足舟骨模型价格走势（2020-2031）&amp;（美元/件）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全球不同应用足舟骨模型价格走势（2020-2031）&amp;（美元/件）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足舟骨模型产业链</w:t>
      </w:r>
      <w:r>
        <w:rPr>
          <w:rFonts w:hint="eastAsia"/>
        </w:rPr>
        <w:br/>
      </w:r>
      <w:r>
        <w:rPr>
          <w:rFonts w:hint="eastAsia"/>
        </w:rPr>
        <w:t>　　图 44： 足舟骨模型中国企业SWOT分析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8d79de5724a7d" w:history="1">
        <w:r>
          <w:rPr>
            <w:rStyle w:val="Hyperlink"/>
          </w:rPr>
          <w:t>2025-2031年全球与中国足舟骨模型发展现状分析及前景趋势报告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8d79de5724a7d" w:history="1">
        <w:r>
          <w:rPr>
            <w:rStyle w:val="Hyperlink"/>
          </w:rPr>
          <w:t>https://www.20087.com/3/66/ZuZhouGuMoXingHangYeQianJingQuShi.html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033a68f44541" w:history="1">
      <w:r>
        <w:rPr>
          <w:rStyle w:val="Hyperlink"/>
        </w:rPr>
        <w:t>2025-2031年全球与中国足舟骨模型发展现状分析及前景趋势报告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uZhouGuMoXingHangYeQianJingQuShi.html" TargetMode="External" Id="R3028d79de57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uZhouGuMoXingHangYeQianJingQuShi.html" TargetMode="External" Id="R4689033a68f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2025-08-21T05:38:22Z</dcterms:created>
  <dcterms:modified xsi:type="dcterms:W3CDTF">2025-08-21T06:38:22Z</dcterms:modified>
  <dc:subject>2025-2031年全球与中国足舟骨模型发展现状分析及前景趋势报告</dc:subject>
  <dc:title>2025-2031年全球与中国足舟骨模型发展现状分析及前景趋势报告</dc:title>
  <cp:keywords>2025-2031年全球与中国足舟骨模型发展现状分析及前景趋势报告</cp:keywords>
  <dc:description>2025-2031年全球与中国足舟骨模型发展现状分析及前景趋势报告</dc:description>
</cp:coreProperties>
</file>