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640f8ccfc4868" w:history="1">
              <w:r>
                <w:rPr>
                  <w:rStyle w:val="Hyperlink"/>
                </w:rPr>
                <w:t>2024年中国假牙现状调研及发展趋势走势分析报告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640f8ccfc4868" w:history="1">
              <w:r>
                <w:rPr>
                  <w:rStyle w:val="Hyperlink"/>
                </w:rPr>
                <w:t>2024年中国假牙现状调研及发展趋势走势分析报告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640f8ccfc4868" w:history="1">
                <w:r>
                  <w:rPr>
                    <w:rStyle w:val="Hyperlink"/>
                  </w:rPr>
                  <w:t>https://www.20087.com/M_YiLiaoBaoJian/63/JiaYaHangYeXianZhuangYuFaZhanQuShi.html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行业，作为口腔医疗领域的重要组成部分，近年来随着全球人口老龄化加剧及口腔健康意识的提升，市场需求持续增长。目前，假牙技术正经历从传统向现代的转变，3D打印、CAD/CAM技术的应用使得假牙制作更加精确、快速，患者舒适度和美观度显著提升。同时，生物相容性材料的开发，如锆瓷、生物陶瓷等，不仅增强了假牙的耐用性，也降低了过敏反应的风险。此外，个性化定制成为趋势，通过数字化扫描和设计，实现假牙与患者口腔结构的完美匹配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聚焦于功能与美学的完美结合。随着材料科学的进步，更加接近天然牙齿色泽和质感的新型材料将被广泛应用于假牙制作，提升患者的生活质量和自信心。同时，远程医疗服务的兴起，将促进在线口腔检查和假牙定制流程的普及，使患者在家中即可完成大部分就诊流程，极大地方便了行动不便的老年人群。此外，再生医学和组织工程的进展，如牙髓干细胞技术，有望在未来实现牙齿的再生，彻底改变假牙行业的面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640f8ccfc4868" w:history="1">
        <w:r>
          <w:rPr>
            <w:rStyle w:val="Hyperlink"/>
          </w:rPr>
          <w:t>2024年中国假牙现状调研及发展趋势走势分析报告</w:t>
        </w:r>
      </w:hyperlink>
      <w:r>
        <w:rPr>
          <w:rFonts w:hint="eastAsia"/>
        </w:rPr>
        <w:t>》对假牙行业相关因素进行具体调查、研究、分析，洞察假牙行业今后的发展方向、假牙行业竞争格局的演变趋势以及假牙技术标准、假牙市场规模、假牙行业潜在问题与假牙行业发展的症结所在，评估假牙行业投资价值、假牙效果效益程度，提出建设性意见建议，为假牙行业投资决策者和假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一、全球医疗器械市场容量</w:t>
      </w:r>
      <w:r>
        <w:rPr>
          <w:rFonts w:hint="eastAsia"/>
        </w:rPr>
        <w:br/>
      </w:r>
      <w:r>
        <w:rPr>
          <w:rFonts w:hint="eastAsia"/>
        </w:rPr>
        <w:t>　　　　二、全球医疗器械市场需求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四、国际医疗器械监管现状</w:t>
      </w:r>
      <w:r>
        <w:rPr>
          <w:rFonts w:hint="eastAsia"/>
        </w:rPr>
        <w:br/>
      </w:r>
      <w:r>
        <w:rPr>
          <w:rFonts w:hint="eastAsia"/>
        </w:rPr>
        <w:t>　　　　五、医疗器械行业掀起并购热潮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六、国外医疗器械技术设备新进展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七、欧盟医疗器械行业发布新指令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八、全球医器械重点市场分析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（二）印度</w:t>
      </w:r>
      <w:r>
        <w:rPr>
          <w:rFonts w:hint="eastAsia"/>
        </w:rPr>
        <w:br/>
      </w:r>
      <w:r>
        <w:rPr>
          <w:rFonts w:hint="eastAsia"/>
        </w:rPr>
        <w:t>　　　　　　（三）其他国家</w:t>
      </w:r>
      <w:r>
        <w:rPr>
          <w:rFonts w:hint="eastAsia"/>
        </w:rPr>
        <w:br/>
      </w:r>
      <w:r>
        <w:rPr>
          <w:rFonts w:hint="eastAsia"/>
        </w:rPr>
        <w:t>　　第二节 2019-2024年中国医疗器械产业运行总况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四、无菌医疗器械市场需求大</w:t>
      </w:r>
      <w:r>
        <w:rPr>
          <w:rFonts w:hint="eastAsia"/>
        </w:rPr>
        <w:br/>
      </w:r>
      <w:r>
        <w:rPr>
          <w:rFonts w:hint="eastAsia"/>
        </w:rPr>
        <w:t>　　第三节 2019-2024年中国医疗器械市场运行分析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三、国家级医疗器械产业集群发展分析</w:t>
      </w:r>
      <w:r>
        <w:rPr>
          <w:rFonts w:hint="eastAsia"/>
        </w:rPr>
        <w:br/>
      </w:r>
      <w:r>
        <w:rPr>
          <w:rFonts w:hint="eastAsia"/>
        </w:rPr>
        <w:t>　　　　四、医疗器械企业和产品的监管情况分析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三、医疗器械相关标准有待明确</w:t>
      </w:r>
      <w:r>
        <w:rPr>
          <w:rFonts w:hint="eastAsia"/>
        </w:rPr>
        <w:br/>
      </w:r>
      <w:r>
        <w:rPr>
          <w:rFonts w:hint="eastAsia"/>
        </w:rPr>
        <w:t>　　　　四、进口医疗器械包装标识亟需规范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第五节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二、科学监管推动医疗器械产业健康发展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二、世界假牙材质发展状况分析</w:t>
      </w:r>
      <w:r>
        <w:rPr>
          <w:rFonts w:hint="eastAsia"/>
        </w:rPr>
        <w:br/>
      </w:r>
      <w:r>
        <w:rPr>
          <w:rFonts w:hint="eastAsia"/>
        </w:rPr>
        <w:t>　　　　三、世界种植牙市场发展状况分析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二、假牙护理市场发展分析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2019-2024年中国假牙（义齿）及护理产业政策发展环境分析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　　十、国产医疗器械受益医保补助提升</w:t>
      </w:r>
      <w:r>
        <w:rPr>
          <w:rFonts w:hint="eastAsia"/>
        </w:rPr>
        <w:br/>
      </w:r>
      <w:r>
        <w:rPr>
          <w:rFonts w:hint="eastAsia"/>
        </w:rPr>
        <w:t>　　　　十一、医疗器械规划解析</w:t>
      </w:r>
      <w:r>
        <w:rPr>
          <w:rFonts w:hint="eastAsia"/>
        </w:rPr>
        <w:br/>
      </w:r>
      <w:r>
        <w:rPr>
          <w:rFonts w:hint="eastAsia"/>
        </w:rPr>
        <w:t>　　第三节 2019-2024年中国假牙（义齿）及护理社会环境发展分析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t>　　　　五、牙医教育推广情况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2019-2024年中国义齿加工产业概述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2019-2024年中国义齿加工产业总况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四、假牙生产监管问题分析</w:t>
      </w:r>
      <w:r>
        <w:rPr>
          <w:rFonts w:hint="eastAsia"/>
        </w:rPr>
        <w:br/>
      </w:r>
      <w:r>
        <w:rPr>
          <w:rFonts w:hint="eastAsia"/>
        </w:rPr>
        <w:t>　　　　五、假牙生产成本及利润分析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2019-2024年中国义齿加工厂企业研究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中国义齿加工产业瓶颈及发展策略分析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2019-2024年中国假牙市场透析</w:t>
      </w:r>
      <w:r>
        <w:rPr>
          <w:rFonts w:hint="eastAsia"/>
        </w:rPr>
        <w:br/>
      </w:r>
      <w:r>
        <w:rPr>
          <w:rFonts w:hint="eastAsia"/>
        </w:rPr>
        <w:t>　　第一节 2019-2024年中国假牙市场亮点聚焦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　　四、成人失牙现象调研</w:t>
      </w:r>
      <w:r>
        <w:rPr>
          <w:rFonts w:hint="eastAsia"/>
        </w:rPr>
        <w:br/>
      </w:r>
      <w:r>
        <w:rPr>
          <w:rFonts w:hint="eastAsia"/>
        </w:rPr>
        <w:t>　　　　五、中小学生牙齿健康状况调研</w:t>
      </w:r>
      <w:r>
        <w:rPr>
          <w:rFonts w:hint="eastAsia"/>
        </w:rPr>
        <w:br/>
      </w:r>
      <w:r>
        <w:rPr>
          <w:rFonts w:hint="eastAsia"/>
        </w:rPr>
        <w:t>　　第二节 2019-2024年中国假牙市场运行总况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三、中国假牙生产企业情况</w:t>
      </w:r>
      <w:r>
        <w:rPr>
          <w:rFonts w:hint="eastAsia"/>
        </w:rPr>
        <w:br/>
      </w:r>
      <w:r>
        <w:rPr>
          <w:rFonts w:hint="eastAsia"/>
        </w:rPr>
        <w:t>　　　　四、中国假牙产量情况</w:t>
      </w:r>
      <w:r>
        <w:rPr>
          <w:rFonts w:hint="eastAsia"/>
        </w:rPr>
        <w:br/>
      </w:r>
      <w:r>
        <w:rPr>
          <w:rFonts w:hint="eastAsia"/>
        </w:rPr>
        <w:t>　　　　五、中国假牙需求量分析</w:t>
      </w:r>
      <w:r>
        <w:rPr>
          <w:rFonts w:hint="eastAsia"/>
        </w:rPr>
        <w:br/>
      </w:r>
      <w:r>
        <w:rPr>
          <w:rFonts w:hint="eastAsia"/>
        </w:rPr>
        <w:t>　　　　六、假牙市场价格分析</w:t>
      </w:r>
      <w:r>
        <w:rPr>
          <w:rFonts w:hint="eastAsia"/>
        </w:rPr>
        <w:br/>
      </w:r>
      <w:r>
        <w:rPr>
          <w:rFonts w:hint="eastAsia"/>
        </w:rPr>
        <w:t>　　　　七、种植牙渗透率及市场规模</w:t>
      </w:r>
      <w:r>
        <w:rPr>
          <w:rFonts w:hint="eastAsia"/>
        </w:rPr>
        <w:br/>
      </w:r>
      <w:r>
        <w:rPr>
          <w:rFonts w:hint="eastAsia"/>
        </w:rPr>
        <w:t>　　第三节 2019-2024年中国假牙细分市场分析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</w:t>
      </w:r>
      <w:r>
        <w:rPr>
          <w:rFonts w:hint="eastAsia"/>
        </w:rPr>
        <w:br/>
      </w:r>
      <w:r>
        <w:rPr>
          <w:rFonts w:hint="eastAsia"/>
        </w:rPr>
        <w:t>　　第四节 2019-2024年中国义齿进出口贸易市场综述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一、中国对亚洲进口额较大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一、中国假牙进口分析</w:t>
      </w:r>
      <w:r>
        <w:rPr>
          <w:rFonts w:hint="eastAsia"/>
        </w:rPr>
        <w:br/>
      </w:r>
      <w:r>
        <w:rPr>
          <w:rFonts w:hint="eastAsia"/>
        </w:rPr>
        <w:t>　　　　　　（一）中国假牙进口数量情况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（二）中国假牙进口金额情况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（三）中国假牙进口来源情况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（四）中国假牙进口均价情况</w:t>
      </w:r>
      <w:r>
        <w:rPr>
          <w:rFonts w:hint="eastAsia"/>
        </w:rPr>
        <w:br/>
      </w:r>
      <w:r>
        <w:rPr>
          <w:rFonts w:hint="eastAsia"/>
        </w:rPr>
        <w:t>　　　　二、中国假牙出口分析</w:t>
      </w:r>
      <w:r>
        <w:rPr>
          <w:rFonts w:hint="eastAsia"/>
        </w:rPr>
        <w:br/>
      </w:r>
      <w:r>
        <w:rPr>
          <w:rFonts w:hint="eastAsia"/>
        </w:rPr>
        <w:t>　　　　　　（一）中国假牙出口数量情况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（二）中国假牙出口金额情况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（三）中国假牙出口流向情况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（四）中国假牙出口均价情况</w:t>
      </w:r>
      <w:r>
        <w:rPr>
          <w:rFonts w:hint="eastAsia"/>
        </w:rPr>
        <w:br/>
      </w:r>
      <w:r>
        <w:rPr>
          <w:rFonts w:hint="eastAsia"/>
        </w:rPr>
        <w:t>　　第二节 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一、中国牙齿固定件进口分析</w:t>
      </w:r>
      <w:r>
        <w:rPr>
          <w:rFonts w:hint="eastAsia"/>
        </w:rPr>
        <w:br/>
      </w:r>
      <w:r>
        <w:rPr>
          <w:rFonts w:hint="eastAsia"/>
        </w:rPr>
        <w:t>　　　　　　（一）中国牙齿固定件进口数量情况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（二）中国牙齿固定件进口金额情况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（三）中国牙齿固定件进口来源情况</w:t>
      </w:r>
      <w:r>
        <w:rPr>
          <w:rFonts w:hint="eastAsia"/>
        </w:rPr>
        <w:br/>
      </w:r>
      <w:r>
        <w:rPr>
          <w:rFonts w:hint="eastAsia"/>
        </w:rPr>
        <w:t>　　　　　　（四）中国牙齿固定件进口均价情况</w:t>
      </w:r>
      <w:r>
        <w:rPr>
          <w:rFonts w:hint="eastAsia"/>
        </w:rPr>
        <w:br/>
      </w:r>
      <w:r>
        <w:rPr>
          <w:rFonts w:hint="eastAsia"/>
        </w:rPr>
        <w:t>　　　　二、中国牙齿固定件出口分析</w:t>
      </w:r>
      <w:r>
        <w:rPr>
          <w:rFonts w:hint="eastAsia"/>
        </w:rPr>
        <w:br/>
      </w:r>
      <w:r>
        <w:rPr>
          <w:rFonts w:hint="eastAsia"/>
        </w:rPr>
        <w:t>　　　　　　（一）中国牙齿固定件出口数量情况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（二）中国牙齿固定件出口金额情况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（三）中国牙齿固定件出口流向情况</w:t>
      </w:r>
      <w:r>
        <w:rPr>
          <w:rFonts w:hint="eastAsia"/>
        </w:rPr>
        <w:br/>
      </w:r>
      <w:r>
        <w:rPr>
          <w:rFonts w:hint="eastAsia"/>
        </w:rPr>
        <w:t>　　　　　　（四）中国牙齿固定件出口均价情况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2019-2024年中国假牙护理产业总况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五、假牙护理需求走势上涨</w:t>
      </w:r>
      <w:r>
        <w:rPr>
          <w:rFonts w:hint="eastAsia"/>
        </w:rPr>
        <w:br/>
      </w:r>
      <w:r>
        <w:rPr>
          <w:rFonts w:hint="eastAsia"/>
        </w:rPr>
        <w:t>　　第三节 2019-2024年中国假牙护理产品市场分析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一、外资医疗器械国内市场份额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</w:t>
      </w:r>
      <w:r>
        <w:rPr>
          <w:rFonts w:hint="eastAsia"/>
        </w:rPr>
        <w:br/>
      </w:r>
      <w:r>
        <w:rPr>
          <w:rFonts w:hint="eastAsia"/>
        </w:rPr>
        <w:t>　　　　三、中国医疗器械市场竞争激烈</w:t>
      </w:r>
      <w:r>
        <w:rPr>
          <w:rFonts w:hint="eastAsia"/>
        </w:rPr>
        <w:br/>
      </w:r>
      <w:r>
        <w:rPr>
          <w:rFonts w:hint="eastAsia"/>
        </w:rPr>
        <w:t>　　　　四、医械产业的数字化竞争分析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2019-2024年中国假牙产业竞争现状分析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义获嘉伟瓦登特公司（Ivoclar Vivadent）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三、企业在华情况分析</w:t>
      </w:r>
      <w:r>
        <w:rPr>
          <w:rFonts w:hint="eastAsia"/>
        </w:rPr>
        <w:br/>
      </w:r>
      <w:r>
        <w:rPr>
          <w:rFonts w:hint="eastAsia"/>
        </w:rPr>
        <w:t>　　第二节 登士柏公司（DENTSPLY）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 （深圳） 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一、上海贝琼齿材有限公司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一、口腔医院发展状况分析</w:t>
      </w:r>
      <w:r>
        <w:rPr>
          <w:rFonts w:hint="eastAsia"/>
        </w:rPr>
        <w:br/>
      </w:r>
      <w:r>
        <w:rPr>
          <w:rFonts w:hint="eastAsia"/>
        </w:rPr>
        <w:t>　　　　二、口腔医疗市场空间分析</w:t>
      </w:r>
      <w:r>
        <w:rPr>
          <w:rFonts w:hint="eastAsia"/>
        </w:rPr>
        <w:br/>
      </w:r>
      <w:r>
        <w:rPr>
          <w:rFonts w:hint="eastAsia"/>
        </w:rPr>
        <w:t>　　　　三、外资淘金牙科医疗市场</w:t>
      </w:r>
      <w:r>
        <w:rPr>
          <w:rFonts w:hint="eastAsia"/>
        </w:rPr>
        <w:br/>
      </w:r>
      <w:r>
        <w:rPr>
          <w:rFonts w:hint="eastAsia"/>
        </w:rPr>
        <w:t>　　　　四、牙科成为医疗市场的亮点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2019-2024年中国口腔医院市场动态分析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一、通州将建口腔医院</w:t>
      </w:r>
      <w:r>
        <w:rPr>
          <w:rFonts w:hint="eastAsia"/>
        </w:rPr>
        <w:br/>
      </w:r>
      <w:r>
        <w:rPr>
          <w:rFonts w:hint="eastAsia"/>
        </w:rPr>
        <w:t>　　　　二、烟台市口腔医院创新服务模式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三、民营口腔医疗迅速发展的动力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第三节 2024-2030年中国口腔医疗的发展趋势分析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三、医疗器械业投资机会分析</w:t>
      </w:r>
      <w:r>
        <w:rPr>
          <w:rFonts w:hint="eastAsia"/>
        </w:rPr>
        <w:br/>
      </w:r>
      <w:r>
        <w:rPr>
          <w:rFonts w:hint="eastAsia"/>
        </w:rPr>
        <w:t>　　　　四、中国种植牙市场成长空间巨大</w:t>
      </w:r>
      <w:r>
        <w:rPr>
          <w:rFonts w:hint="eastAsia"/>
        </w:rPr>
        <w:br/>
      </w:r>
      <w:r>
        <w:rPr>
          <w:rFonts w:hint="eastAsia"/>
        </w:rPr>
        <w:t>　　　　五、中国假牙细分产品投资机会分析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中:智林　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640f8ccfc4868" w:history="1">
        <w:r>
          <w:rPr>
            <w:rStyle w:val="Hyperlink"/>
          </w:rPr>
          <w:t>2024年中国假牙现状调研及发展趋势走势分析报告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640f8ccfc4868" w:history="1">
        <w:r>
          <w:rPr>
            <w:rStyle w:val="Hyperlink"/>
          </w:rPr>
          <w:t>https://www.20087.com/M_YiLiaoBaoJian/63/JiaYaHangYeXianZhuangYuFaZhanQuShi.html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179aa9e64843" w:history="1">
      <w:r>
        <w:rPr>
          <w:rStyle w:val="Hyperlink"/>
        </w:rPr>
        <w:t>2024年中国假牙现状调研及发展趋势走势分析报告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JiaYaHangYeXianZhuangYuFaZhanQuShi.html" TargetMode="External" Id="Rd55640f8ccf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JiaYaHangYeXianZhuangYuFaZhanQuShi.html" TargetMode="External" Id="Raa32179aa9e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2024-04-13T08:36:00Z</dcterms:created>
  <dcterms:modified xsi:type="dcterms:W3CDTF">2024-04-13T09:36:00Z</dcterms:modified>
  <dc:subject>2024年中国假牙现状调研及发展趋势走势分析报告</dc:subject>
  <dc:title>2024年中国假牙现状调研及发展趋势走势分析报告</dc:title>
  <cp:keywords>2024年中国假牙现状调研及发展趋势走势分析报告</cp:keywords>
  <dc:description>2024年中国假牙现状调研及发展趋势走势分析报告</dc:description>
</cp:coreProperties>
</file>