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a92689f72430c" w:history="1">
              <w:r>
                <w:rPr>
                  <w:rStyle w:val="Hyperlink"/>
                </w:rPr>
                <w:t>2026-2032年中国兽药行业现状与发展前景预测报告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a92689f72430c" w:history="1">
              <w:r>
                <w:rPr>
                  <w:rStyle w:val="Hyperlink"/>
                </w:rPr>
                <w:t>2026-2032年中国兽药行业现状与发展前景预测报告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a92689f72430c" w:history="1">
                <w:r>
                  <w:rPr>
                    <w:rStyle w:val="Hyperlink"/>
                  </w:rPr>
                  <w:t>https://www.20087.com/3/06/ShouYaoDeXianZhuangYuQianJing.html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是用于预防、治疗和诊断动物疾病的药物，广泛应用于畜牧业、宠物医疗和野生动物保护等领域。目前，兽药种类繁多，包括抗生素、抗寄生虫药、疫苗和营养补充剂等，每种药物都具有特定的功能和技术要求。现代兽药不仅注重疗效和安全性，还强调合理使用和残留控制，以保障食品安全和人类健康。此外，随着基因组学和分子生物学的进步，越来越多的研究致力于开发更具针对性和更低毒性的新型兽药，以提高治疗效果并减少副作用。</w:t>
      </w:r>
      <w:r>
        <w:rPr>
          <w:rFonts w:hint="eastAsia"/>
        </w:rPr>
        <w:br/>
      </w:r>
      <w:r>
        <w:rPr>
          <w:rFonts w:hint="eastAsia"/>
        </w:rPr>
        <w:t>　　未来，兽药将在个性化医疗和联合治疗方面取得重要进展。一方面，随着精准医学理念的普及，未来的兽药将更加个性化和靶向化，能够根据动物的基因特征和病理机制制定最合适的治疗方案。例如，利用基因编辑技术（如CRISPR-Cas9）修复致病基因，恢复正常的生理功能。另一方面，随着免疫疗法和其他新兴治疗手段的发展，兽药将与其他治疗方法相结合，形成多模式综合治疗方案，显著提高动物的生存率和生活质量。例如，结合抗生素或其他药物，优化治疗策略，提高疗效。此外，随着全球食品安全法规的不断完善，兽药将进一步加强质量控制和标准化生产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a92689f72430c" w:history="1">
        <w:r>
          <w:rPr>
            <w:rStyle w:val="Hyperlink"/>
          </w:rPr>
          <w:t>2026-2032年中国兽药行业现状与发展前景预测报告</w:t>
        </w:r>
      </w:hyperlink>
      <w:r>
        <w:rPr>
          <w:rFonts w:hint="eastAsia"/>
        </w:rPr>
        <w:t>》系统分析了兽药行业的市场需求、市场规模及价格动态，全面梳理了兽药产业链结构，并对兽药细分市场进行了深入探究。报告基于详实数据，科学预测了兽药市场前景与发展趋势，重点剖析了品牌竞争格局、市场集中度及重点企业的市场地位。通过SWOT分析，报告识别了行业面临的机遇与风险，并提出了针对性发展策略与建议，为兽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按照不同产品类型，兽药主要可以分为如下几个类别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中国不同产品类型兽药增长趋势2021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抗感染药</w:t>
      </w:r>
      <w:r>
        <w:rPr>
          <w:rFonts w:hint="eastAsia"/>
        </w:rPr>
        <w:br/>
      </w:r>
      <w:r>
        <w:rPr>
          <w:rFonts w:hint="eastAsia"/>
        </w:rPr>
        <w:t>　　　　1.2.3 消炎药</w:t>
      </w:r>
      <w:r>
        <w:rPr>
          <w:rFonts w:hint="eastAsia"/>
        </w:rPr>
        <w:br/>
      </w:r>
      <w:r>
        <w:rPr>
          <w:rFonts w:hint="eastAsia"/>
        </w:rPr>
        <w:t>　　　　1.2.4 杀寄生虫药</w:t>
      </w:r>
      <w:r>
        <w:rPr>
          <w:rFonts w:hint="eastAsia"/>
        </w:rPr>
        <w:br/>
      </w:r>
      <w:r>
        <w:rPr>
          <w:rFonts w:hint="eastAsia"/>
        </w:rPr>
        <w:t>　　　　1.2.5 止痛药</w:t>
      </w:r>
      <w:r>
        <w:rPr>
          <w:rFonts w:hint="eastAsia"/>
        </w:rPr>
        <w:br/>
      </w:r>
      <w:r>
        <w:rPr>
          <w:rFonts w:hint="eastAsia"/>
        </w:rPr>
        <w:t>　　　　1.2.6 镇静剂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从不同应用，兽药主要包括如下几个方面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中国不同应用兽药增长趋势2021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宠物</w:t>
      </w:r>
      <w:r>
        <w:rPr>
          <w:rFonts w:hint="eastAsia"/>
        </w:rPr>
        <w:br/>
      </w:r>
      <w:r>
        <w:rPr>
          <w:rFonts w:hint="eastAsia"/>
        </w:rPr>
        <w:t>　　　　1.3.3 牛</w:t>
      </w:r>
      <w:r>
        <w:rPr>
          <w:rFonts w:hint="eastAsia"/>
        </w:rPr>
        <w:br/>
      </w:r>
      <w:r>
        <w:rPr>
          <w:rFonts w:hint="eastAsia"/>
        </w:rPr>
        <w:t>　　　　1.3.4 家禽</w:t>
      </w:r>
      <w:r>
        <w:rPr>
          <w:rFonts w:hint="eastAsia"/>
        </w:rPr>
        <w:br/>
      </w:r>
      <w:r>
        <w:rPr>
          <w:rFonts w:hint="eastAsia"/>
        </w:rPr>
        <w:t>　　　　1.3.5 猪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中国兽药发展现状及未来趋势（2021-2032）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中国市场兽药收入及增长率（2021-2032）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中国市场兽药销量及增长率（2021-2032）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中国市场主要兽药厂商分析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中国市场主要厂商兽药销量及市场占有率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中国市场主要厂商兽药销量（2021-2026）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中国市场主要厂商兽药销量市场份额（2021-2026）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中国市场主要厂商兽药收入及市场占有率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中国市场主要厂商兽药收入（2021-2026）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中国市场主要厂商兽药收入市场份额（2021-2026）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2025年中国市场主要厂商兽药收入排名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中国市场主要厂商兽药价格（2021-2026）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中国市场主要厂商兽药总部及产地分布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中国市场主要厂商成立时间及兽药商业化日期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中国市场主要厂商兽药产品类型及应用</w:t>
      </w:r>
      <w:r>
        <w:rPr>
          <w:rFonts w:hint="eastAsia"/>
        </w:rPr>
        <w:br/>
      </w:r>
      <w:r>
        <w:rPr>
          <w:rFonts w:hint="eastAsia"/>
        </w:rPr>
        <w:t>　　2.7 兽药行业集中度、竞争程度分析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兽药行业集中度分析：2025年中国Top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中国市场兽药第一梯队、第二梯队和第三梯队厂商（品牌）及2025年市场份额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重点企业（1）在中国市场兽药销量、收入、价格及毛利率（2021-2026）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重点企业（2）在中国市场兽药销量、收入、价格及毛利率（2021-2026）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重点企业（3）在中国市场兽药销量、收入、价格及毛利率（2021-2026）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重点企业（4）在中国市场兽药销量、收入、价格及毛利率（2021-2026）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重点企业（5）在中国市场兽药销量、收入、价格及毛利率（2021-2026）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重点企业（6）在中国市场兽药销量、收入、价格及毛利率（2021-2026）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重点企业（7）在中国市场兽药销量、收入、价格及毛利率（2021-2026）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重点企业（8）在中国市场兽药销量、收入、价格及毛利率（2021-2026）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重点企业（9）在中国市场兽药销量、收入、价格及毛利率（2021-2026）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重点企业（10）在中国市场兽药销量、收入、价格及毛利率（2021-2026）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重点企业（11）在中国市场兽药销量、收入、价格及毛利率（2021-2026）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重点企业（12）在中国市场兽药销量、收入、价格及毛利率（2021-2026）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重点企业（13）在中国市场兽药销量、收入、价格及毛利率（2021-2026）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重点企业（14）在中国市场兽药销量、收入、价格及毛利率（2021-2026）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重点企业（15）在中国市场兽药销量、收入、价格及毛利率（2021-2026）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重点企业（16）在中国市场兽药销量、收入、价格及毛利率（2021-2026）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重点企业（17）在中国市场兽药销量、收入、价格及毛利率（2021-2026）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重点企业（18）在中国市场兽药销量、收入、价格及毛利率（2021-2026）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重点企业（19）在中国市场兽药销量、收入、价格及毛利率（2021-2026）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重点企业（20）在中国市场兽药销量、收入、价格及毛利率（2021-2026）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不同产品类型兽药分析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中国市场不同产品类型兽药销量（2021-2032）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中国市场不同产品类型兽药销量及市场份额（2021-2026）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中国市场不同产品类型兽药销量预测（2027-2032）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中国市场不同产品类型兽药规模（2021-2032）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中国市场不同产品类型兽药规模及市场份额（2021-2026）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中国市场不同产品类型兽药规模预测（2027-2032）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中国市场不同产品类型兽药价格走势（2021-2032）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不同应用兽药分析</w:t>
      </w:r>
      <w:r>
        <w:rPr>
          <w:rFonts w:hint="eastAsia"/>
        </w:rPr>
        <w:br/>
      </w:r>
      <w:r>
        <w:rPr>
          <w:rFonts w:hint="eastAsia"/>
        </w:rPr>
        <w:t>　　5.1 中国市场不同应用兽药销量（2021-2032）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中国市场不同应用兽药销量及市场份额（2021-2026）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中国市场不同应用兽药销量预测（2027-2032）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中国市场不同应用兽药规模（2021-2032）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中国市场不同应用兽药规模及市场份额（2021-2026）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中国市场不同应用兽药规模预测（2027-2032）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中国市场不同应用兽药价格走势（2021-2032）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兽药行业发展分析---发展趋势</w:t>
      </w:r>
      <w:r>
        <w:rPr>
          <w:rFonts w:hint="eastAsia"/>
        </w:rPr>
        <w:br/>
      </w:r>
      <w:r>
        <w:rPr>
          <w:rFonts w:hint="eastAsia"/>
        </w:rPr>
        <w:t>　　6.2 兽药行业发展分析---厂商壁垒</w:t>
      </w:r>
      <w:r>
        <w:rPr>
          <w:rFonts w:hint="eastAsia"/>
        </w:rPr>
        <w:br/>
      </w:r>
      <w:r>
        <w:rPr>
          <w:rFonts w:hint="eastAsia"/>
        </w:rPr>
        <w:t>　　6.3 兽药行业发展分析---驱动因素</w:t>
      </w:r>
      <w:r>
        <w:rPr>
          <w:rFonts w:hint="eastAsia"/>
        </w:rPr>
        <w:br/>
      </w:r>
      <w:r>
        <w:rPr>
          <w:rFonts w:hint="eastAsia"/>
        </w:rPr>
        <w:t>　　6.4 兽药行业发展分析---制约因素</w:t>
      </w:r>
      <w:r>
        <w:rPr>
          <w:rFonts w:hint="eastAsia"/>
        </w:rPr>
        <w:br/>
      </w:r>
      <w:r>
        <w:rPr>
          <w:rFonts w:hint="eastAsia"/>
        </w:rPr>
        <w:t>　　6.5 兽药中国企业SWOT分析</w:t>
      </w:r>
      <w:r>
        <w:rPr>
          <w:rFonts w:hint="eastAsia"/>
        </w:rPr>
        <w:br/>
      </w:r>
      <w:r>
        <w:rPr>
          <w:rFonts w:hint="eastAsia"/>
        </w:rPr>
        <w:t>　　6.6 兽药行业发展分析---行业政策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兽药行业产业链简介</w:t>
      </w:r>
      <w:r>
        <w:rPr>
          <w:rFonts w:hint="eastAsia"/>
        </w:rPr>
        <w:br/>
      </w:r>
      <w:r>
        <w:rPr>
          <w:rFonts w:hint="eastAsia"/>
        </w:rPr>
        <w:t>　　7.2 兽药产业链分析-上游</w:t>
      </w:r>
      <w:r>
        <w:rPr>
          <w:rFonts w:hint="eastAsia"/>
        </w:rPr>
        <w:br/>
      </w:r>
      <w:r>
        <w:rPr>
          <w:rFonts w:hint="eastAsia"/>
        </w:rPr>
        <w:t>　　7.3 兽药产业链分析-中游</w:t>
      </w:r>
      <w:r>
        <w:rPr>
          <w:rFonts w:hint="eastAsia"/>
        </w:rPr>
        <w:br/>
      </w:r>
      <w:r>
        <w:rPr>
          <w:rFonts w:hint="eastAsia"/>
        </w:rPr>
        <w:t>　　7.4 兽药产业链分析-下游</w:t>
      </w:r>
      <w:r>
        <w:rPr>
          <w:rFonts w:hint="eastAsia"/>
        </w:rPr>
        <w:br/>
      </w:r>
      <w:r>
        <w:rPr>
          <w:rFonts w:hint="eastAsia"/>
        </w:rPr>
        <w:t>　　7.5 兽药行业采购模式</w:t>
      </w:r>
      <w:r>
        <w:rPr>
          <w:rFonts w:hint="eastAsia"/>
        </w:rPr>
        <w:br/>
      </w:r>
      <w:r>
        <w:rPr>
          <w:rFonts w:hint="eastAsia"/>
        </w:rPr>
        <w:t>　　7.6 兽药行业生产模式</w:t>
      </w:r>
      <w:r>
        <w:rPr>
          <w:rFonts w:hint="eastAsia"/>
        </w:rPr>
        <w:br/>
      </w:r>
      <w:r>
        <w:rPr>
          <w:rFonts w:hint="eastAsia"/>
        </w:rPr>
        <w:t>　　7.7 兽药行业销售模式及销售渠道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中国本土兽药产能、产量分析</w:t>
      </w:r>
      <w:r>
        <w:rPr>
          <w:rFonts w:hint="eastAsia"/>
        </w:rPr>
        <w:br/>
      </w:r>
      <w:r>
        <w:rPr>
          <w:rFonts w:hint="eastAsia"/>
        </w:rPr>
        <w:t>　　8.1 中国兽药供需现状及预测（2021-2032）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中国兽药产能、产量、产能利用率及发展趋势（2021-2032）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中国兽药产量、市场需求量及发展趋势（2021-2032）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中国兽药进出口分析</w:t>
      </w:r>
      <w:r>
        <w:rPr>
          <w:rFonts w:hint="eastAsia"/>
        </w:rPr>
        <w:br/>
      </w:r>
      <w:r>
        <w:rPr>
          <w:rFonts w:hint="eastAsia"/>
        </w:rPr>
        <w:t>　　　　8.2.1 中国市场兽药主要进口来源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中国市场兽药主要出口目的地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不同产品类型兽药市场规模2021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不同应用兽药市场规模2021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中国市场主要厂商兽药销量（2021-2026）&amp;（百万件）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中国市场主要厂商兽药销量市场份额（2021-2026）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中国市场主要厂商兽药收入（2021-2026）&amp;（万元）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中国市场主要厂商兽药收入份额（2021-2026）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2025年中国主要生产商兽药收入排名（万元）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中国市场主要厂商兽药价格（2021-2026）&amp;（元/件）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中国市场主要厂商兽药总部及产地分布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中国市场主要厂商成立时间及兽药商业化日期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中国市场主要厂商兽药产品类型及应用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2025年中国市场兽药主要厂商市场地位（第一梯队、第二梯队和第三梯队）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兽药市场投资、并购等现状分析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兽药销量（百万件）、收入（万元）、价格（元/件）及毛利率（2021-2026）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兽药销量（百万件）、收入（万元）、价格（元/件）及毛利率（2021-2026）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兽药销量（百万件）、收入（万元）、价格（元/件）及毛利率（2021-2026）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兽药销量（百万件）、收入（万元）、价格（元/件）及毛利率（2021-2026）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兽药销量（百万件）、收入（万元）、价格（元/件）及毛利率（2021-2026）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兽药销量（百万件）、收入（万元）、价格（元/件）及毛利率（2021-2026）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兽药销量（百万件）、收入（万元）、价格（元/件）及毛利率（2021-2026）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兽药销量（百万件）、收入（万元）、价格（元/件）及毛利率（2021-2026）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兽药销量（百万件）、收入（万元）、价格（元/件）及毛利率（2021-2026）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兽药销量（百万件）、收入（万元）、价格（元/件）及毛利率（2021-2026）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兽药销量（百万件）、收入（万元）、价格（元/件）及毛利率（2021-2026）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兽药销量（百万件）、收入（万元）、价格（元/件）及毛利率（2021-2026）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兽药销量（百万件）、收入（万元）、价格（元/件）及毛利率（2021-2026）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兽药销量（百万件）、收入（万元）、价格（元/件）及毛利率（2021-2026）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兽药销量（百万件）、收入（万元）、价格（元/件）及毛利率（2021-2026）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兽药销量（百万件）、收入（万元）、价格（元/件）及毛利率（2021-2026）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兽药销量（百万件）、收入（万元）、价格（元/件）及毛利率（2021-2026）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兽药销量（百万件）、收入（万元）、价格（元/件）及毛利率（2021-2026）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兽药销量（百万件）、收入（万元）、价格（元/件）及毛利率（2021-2026）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兽药销量（百万件）、收入（万元）、价格（元/件）及毛利率（2021-2026）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中国市场不同产品类型兽药销量（2021-2026）&amp;（百万件）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中国市场不同产品类型兽药销量市场份额（2021-2026）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中国市场不同产品类型兽药销量预测（2027-2032）&amp;（百万件）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中国市场不同产品类型兽药销量市场份额预测（2027-2032）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中国市场不同产品类型兽药规模（2021-2026）&amp;（万元）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中国市场不同产品类型兽药规模市场份额（2021-2026）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中国市场不同产品类型兽药规模预测（2027-2032）&amp;（万元）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中国市场不同产品类型兽药规模市场份额预测（2027-2032）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中国市场不同应用兽药销量（2021-2026）&amp;（百万件）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中国市场不同应用兽药销量市场份额（2021-2026）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中国市场不同应用兽药销量预测（2027-2032）&amp;（百万件）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中国市场不同应用兽药销量市场份额预测（2027-2032）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中国市场不同应用兽药规模（2021-2026）&amp;（万元）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中国市场不同应用兽药规模市场份额（2021-2026）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中国市场不同应用兽药规模预测（2027-2032）&amp;（万元）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中国市场不同应用兽药规模市场份额预测（2027-2032）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兽药行业发展分析---发展趋势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兽药行业发展分析---厂商壁垒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兽药行业发展分析---驱动因素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兽药行业发展分析---制约因素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兽药行业相关重点政策一览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兽药行业供应链分析</w:t>
      </w:r>
      <w:r>
        <w:rPr>
          <w:rFonts w:hint="eastAsia"/>
        </w:rPr>
        <w:br/>
      </w:r>
      <w:r>
        <w:rPr>
          <w:rFonts w:hint="eastAsia"/>
        </w:rPr>
        <w:t>　　表 136： 兽药上游原料供应商</w:t>
      </w:r>
      <w:r>
        <w:rPr>
          <w:rFonts w:hint="eastAsia"/>
        </w:rPr>
        <w:br/>
      </w:r>
      <w:r>
        <w:rPr>
          <w:rFonts w:hint="eastAsia"/>
        </w:rPr>
        <w:t>　　表 137： 兽药行业主要下游客户</w:t>
      </w:r>
      <w:r>
        <w:rPr>
          <w:rFonts w:hint="eastAsia"/>
        </w:rPr>
        <w:br/>
      </w:r>
      <w:r>
        <w:rPr>
          <w:rFonts w:hint="eastAsia"/>
        </w:rPr>
        <w:t>　　表 138： 兽药典型经销商</w:t>
      </w:r>
      <w:r>
        <w:rPr>
          <w:rFonts w:hint="eastAsia"/>
        </w:rPr>
        <w:br/>
      </w:r>
      <w:r>
        <w:rPr>
          <w:rFonts w:hint="eastAsia"/>
        </w:rPr>
        <w:t>　　表 139： 中国兽药产量、销量、进口量及出口量（2021-2026）&amp;（百万件）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140： 中国兽药产量、销量、进口量及出口量预测（2027-2032）&amp;（百万件）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141： 中国市场兽药主要进口来源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中国市场兽药主要出口目的地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中国不同产品类型兽药市场规模市场份额2025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抗感染药产品图片</w:t>
      </w:r>
      <w:r>
        <w:rPr>
          <w:rFonts w:hint="eastAsia"/>
        </w:rPr>
        <w:br/>
      </w:r>
      <w:r>
        <w:rPr>
          <w:rFonts w:hint="eastAsia"/>
        </w:rPr>
        <w:t>　　图 4： 消炎药产品图片</w:t>
      </w:r>
      <w:r>
        <w:rPr>
          <w:rFonts w:hint="eastAsia"/>
        </w:rPr>
        <w:br/>
      </w:r>
      <w:r>
        <w:rPr>
          <w:rFonts w:hint="eastAsia"/>
        </w:rPr>
        <w:t>　　图 5： 杀寄生虫药产品图片</w:t>
      </w:r>
      <w:r>
        <w:rPr>
          <w:rFonts w:hint="eastAsia"/>
        </w:rPr>
        <w:br/>
      </w:r>
      <w:r>
        <w:rPr>
          <w:rFonts w:hint="eastAsia"/>
        </w:rPr>
        <w:t>　　图 6： 止痛药产品图片</w:t>
      </w:r>
      <w:r>
        <w:rPr>
          <w:rFonts w:hint="eastAsia"/>
        </w:rPr>
        <w:br/>
      </w:r>
      <w:r>
        <w:rPr>
          <w:rFonts w:hint="eastAsia"/>
        </w:rPr>
        <w:t>　　图 7： 镇静剂产品图片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中国不同应用兽药市场份额2025 &amp; 2032</w:t>
      </w:r>
      <w:r>
        <w:rPr>
          <w:rFonts w:hint="eastAsia"/>
        </w:rPr>
        <w:br/>
      </w:r>
      <w:r>
        <w:rPr>
          <w:rFonts w:hint="eastAsia"/>
        </w:rPr>
        <w:t>　　图 10： 宠物</w:t>
      </w:r>
      <w:r>
        <w:rPr>
          <w:rFonts w:hint="eastAsia"/>
        </w:rPr>
        <w:br/>
      </w:r>
      <w:r>
        <w:rPr>
          <w:rFonts w:hint="eastAsia"/>
        </w:rPr>
        <w:t>　　图 11： 牛</w:t>
      </w:r>
      <w:r>
        <w:rPr>
          <w:rFonts w:hint="eastAsia"/>
        </w:rPr>
        <w:br/>
      </w:r>
      <w:r>
        <w:rPr>
          <w:rFonts w:hint="eastAsia"/>
        </w:rPr>
        <w:t>　　图 12： 家禽</w:t>
      </w:r>
      <w:r>
        <w:rPr>
          <w:rFonts w:hint="eastAsia"/>
        </w:rPr>
        <w:br/>
      </w:r>
      <w:r>
        <w:rPr>
          <w:rFonts w:hint="eastAsia"/>
        </w:rPr>
        <w:t>　　图 13： 猪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中国市场兽药市场规模，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中国市场兽药收入及增长率（2021-2032）&amp;（万元）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中国市场兽药销量及增长率（2021-2032）&amp;（百万件）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2025年中国市场主要厂商兽药销量市场份额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2025年中国市场主要厂商兽药收入市场份额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2025年中国市场前五大厂商兽药市场份额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2025年中国市场兽药第一梯队、第二梯队和第三梯队厂商（品牌）及市场份额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中国市场不同产品类型兽药价格走势（2021-2032）&amp;（元/件）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中国市场不同应用兽药价格走势（2021-2032）&amp;（元/件）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兽药中国企业SWOT分析</w:t>
      </w:r>
      <w:r>
        <w:rPr>
          <w:rFonts w:hint="eastAsia"/>
        </w:rPr>
        <w:br/>
      </w:r>
      <w:r>
        <w:rPr>
          <w:rFonts w:hint="eastAsia"/>
        </w:rPr>
        <w:t>　　图 25： 兽药产业链</w:t>
      </w:r>
      <w:r>
        <w:rPr>
          <w:rFonts w:hint="eastAsia"/>
        </w:rPr>
        <w:br/>
      </w:r>
      <w:r>
        <w:rPr>
          <w:rFonts w:hint="eastAsia"/>
        </w:rPr>
        <w:t>　　图 26： 兽药行业采购模式分析</w:t>
      </w:r>
      <w:r>
        <w:rPr>
          <w:rFonts w:hint="eastAsia"/>
        </w:rPr>
        <w:br/>
      </w:r>
      <w:r>
        <w:rPr>
          <w:rFonts w:hint="eastAsia"/>
        </w:rPr>
        <w:t>　　图 27： 兽药行业生产模式分析</w:t>
      </w:r>
      <w:r>
        <w:rPr>
          <w:rFonts w:hint="eastAsia"/>
        </w:rPr>
        <w:br/>
      </w:r>
      <w:r>
        <w:rPr>
          <w:rFonts w:hint="eastAsia"/>
        </w:rPr>
        <w:t>　　图 28： 兽药行业销售模式分析</w:t>
      </w:r>
      <w:r>
        <w:rPr>
          <w:rFonts w:hint="eastAsia"/>
        </w:rPr>
        <w:br/>
      </w:r>
      <w:r>
        <w:rPr>
          <w:rFonts w:hint="eastAsia"/>
        </w:rPr>
        <w:t>　　图 29： 中国兽药产能、产量、产能利用率及发展趋势（2021-2032）&amp;（百万件）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中国兽药产量、市场需求量及发展趋势（2021-2032）&amp;（百万件）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a92689f72430c" w:history="1">
        <w:r>
          <w:rPr>
            <w:rStyle w:val="Hyperlink"/>
          </w:rPr>
          <w:t>2026-2032年中国兽药行业现状与发展前景预测报告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a92689f72430c" w:history="1">
        <w:r>
          <w:rPr>
            <w:rStyle w:val="Hyperlink"/>
          </w:rPr>
          <w:t>https://www.20087.com/3/06/ShouYaoDeXianZhuangYuQianJing.html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热点：40种常用兽药、兽药二维码追溯系统、兽药促情药人吃了会怎么样、兽药批发网、中国最好的兽药厂家、兽药经营许可证、兽药特效药一览表、兽药查询真伪查询系统、兽药经营许可证办理条件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96511535145e1" w:history="1">
      <w:r>
        <w:rPr>
          <w:rStyle w:val="Hyperlink"/>
        </w:rPr>
        <w:t>2026-2032年中国兽药行业现状与发展前景预测报告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houYaoDeXianZhuangYuQianJing.html" TargetMode="External" Id="Ref9a92689f72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houYaoDeXianZhuangYuQianJing.html" TargetMode="External" Id="Rbf8965115351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2025-11-25T07:50:12Z</dcterms:created>
  <dcterms:modified xsi:type="dcterms:W3CDTF">2025-11-25T08:50:12Z</dcterms:modified>
  <dc:subject>2026-2032年中国兽药行业现状与发展前景预测报告</dc:subject>
  <dc:title>2026-2032年中国兽药行业现状与发展前景预测报告</dc:title>
  <cp:keywords>2026-2032年中国兽药行业现状与发展前景预测报告</cp:keywords>
  <dc:description>2026-2032年中国兽药行业现状与发展前景预测报告</dc:description>
</cp:coreProperties>
</file>