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7e10a94f34891" w:history="1">
              <w:r>
                <w:rPr>
                  <w:rStyle w:val="Hyperlink"/>
                </w:rPr>
                <w:t>2025-2031年中国医用线行业市场分析与发展前景报告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7e10a94f34891" w:history="1">
              <w:r>
                <w:rPr>
                  <w:rStyle w:val="Hyperlink"/>
                </w:rPr>
                <w:t>2025-2031年中国医用线行业市场分析与发展前景报告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7e10a94f34891" w:history="1">
                <w:r>
                  <w:rPr>
                    <w:rStyle w:val="Hyperlink"/>
                  </w:rPr>
                  <w:t>https://www.20087.com/3/96/YiYongXianHangYeFaZhanQianJing.html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线主要用于外科手术中的缝合操作，根据不同的应用需求，分为可吸收和不可吸收两种类型。随着医疗技术的进步和患者对术后恢复质量要求的提高，医用线材料也在不断创新，从传统的丝线到现代的合成纤维，每种材料都有其特定的应用场景和优势。例如，可吸收缝合线能够被人体自然降解，避免了二次拆线的麻烦；而不可吸收缝合线则因其高强度特性，适用于需要长期支撑的组织修复。尽管如此，医用线的选择仍然依赖于医生的专业判断，并且在实际应用中需要考虑生物相容性、强度以及操作便利性等因素。</w:t>
      </w:r>
      <w:r>
        <w:rPr>
          <w:rFonts w:hint="eastAsia"/>
        </w:rPr>
        <w:br/>
      </w:r>
      <w:r>
        <w:rPr>
          <w:rFonts w:hint="eastAsia"/>
        </w:rPr>
        <w:t>　　随着生物医学工程的发展，医用线将朝着更加智能化和多功能化的方向发展。一方面，通过结合纳米技术和药物递送系统，未来的医用线不仅能够实现伤口闭合，还能释放抗菌剂或生长因子，促进伤口愈合并减少感染风险。另一方面，3D打印技术的进步为个性化定制医用线提供了可能，可以根据患者的特定需求设计出最适合的缝合材料，进一步提升治疗效果。此外，随着环保意识的增强，开发可降解且对环境友好的医用线材料将成为研究热点，既满足临床需求，又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7e10a94f34891" w:history="1">
        <w:r>
          <w:rPr>
            <w:rStyle w:val="Hyperlink"/>
          </w:rPr>
          <w:t>2025-2031年中国医用线行业市场分析与发展前景报告</w:t>
        </w:r>
      </w:hyperlink>
      <w:r>
        <w:rPr>
          <w:rFonts w:hint="eastAsia"/>
        </w:rPr>
        <w:t>》系统梳理了医用线行业的产业链结构，详细分析了医用线市场规模与需求状况，并对市场价格、行业现状及未来前景进行了客观评估。报告结合医用线技术现状与发展方向，对行业趋势作出科学预测，同时聚焦医用线重点企业，解析竞争格局、市场集中度及品牌影响力。通过对医用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医用线行业概述</w:t>
      </w:r>
      <w:r>
        <w:rPr>
          <w:rFonts w:hint="eastAsia"/>
        </w:rPr>
        <w:br/>
      </w:r>
      <w:r>
        <w:rPr>
          <w:rFonts w:hint="eastAsia"/>
        </w:rPr>
        <w:t>　　第一节 医用线定义与分类</w:t>
      </w:r>
      <w:r>
        <w:rPr>
          <w:rFonts w:hint="eastAsia"/>
        </w:rPr>
        <w:br/>
      </w:r>
      <w:r>
        <w:rPr>
          <w:rFonts w:hint="eastAsia"/>
        </w:rPr>
        <w:t>　　第二节 医用线应用领域</w:t>
      </w:r>
      <w:r>
        <w:rPr>
          <w:rFonts w:hint="eastAsia"/>
        </w:rPr>
        <w:br/>
      </w:r>
      <w:r>
        <w:rPr>
          <w:rFonts w:hint="eastAsia"/>
        </w:rPr>
        <w:t>　　第三节 医用线行业经济指标分析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一、国内医用线产能及利用情况</w:t>
      </w:r>
      <w:r>
        <w:rPr>
          <w:rFonts w:hint="eastAsia"/>
        </w:rPr>
        <w:br/>
      </w:r>
      <w:r>
        <w:rPr>
          <w:rFonts w:hint="eastAsia"/>
        </w:rPr>
        <w:t>　　　　二、医用线产能扩张与投资动态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三、2025-2031年医用线产量预测</w:t>
      </w:r>
      <w:r>
        <w:rPr>
          <w:rFonts w:hint="eastAsia"/>
        </w:rPr>
        <w:br/>
      </w:r>
      <w:r>
        <w:rPr>
          <w:rFonts w:hint="eastAsia"/>
        </w:rPr>
        <w:t>　　第三节 2025-2031年医用线市场需求与销售分析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一、2024-2025年医用线行业需求现状</w:t>
      </w:r>
      <w:r>
        <w:rPr>
          <w:rFonts w:hint="eastAsia"/>
        </w:rPr>
        <w:br/>
      </w:r>
      <w:r>
        <w:rPr>
          <w:rFonts w:hint="eastAsia"/>
        </w:rPr>
        <w:t>　　　　二、医用线客户群体与需求特点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国内外医用线行业技术差异与原因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2019-2024年中国医用线行业进出口情况分析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2019-2024年中国医用线行业规模情况</w:t>
      </w:r>
      <w:r>
        <w:rPr>
          <w:rFonts w:hint="eastAsia"/>
        </w:rPr>
        <w:br/>
      </w:r>
      <w:r>
        <w:rPr>
          <w:rFonts w:hint="eastAsia"/>
        </w:rPr>
        <w:t>　　　　一、医用线行业企业数量规模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二、医用线行业从业人员规模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2019-2024年中国医用线行业财务能力分析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一、医用线行业盈利能力</w:t>
      </w:r>
      <w:r>
        <w:rPr>
          <w:rFonts w:hint="eastAsia"/>
        </w:rPr>
        <w:br/>
      </w:r>
      <w:r>
        <w:rPr>
          <w:rFonts w:hint="eastAsia"/>
        </w:rPr>
        <w:t>　　　　二、医用线行业偿债能力</w:t>
      </w:r>
      <w:r>
        <w:rPr>
          <w:rFonts w:hint="eastAsia"/>
        </w:rPr>
        <w:br/>
      </w:r>
      <w:r>
        <w:rPr>
          <w:rFonts w:hint="eastAsia"/>
        </w:rPr>
        <w:t>　　　　三、医用线行业营运能力</w:t>
      </w:r>
      <w:r>
        <w:rPr>
          <w:rFonts w:hint="eastAsia"/>
        </w:rPr>
        <w:br/>
      </w:r>
      <w:r>
        <w:rPr>
          <w:rFonts w:hint="eastAsia"/>
        </w:rPr>
        <w:t>　　　　四、医用线行业发展能力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中国医用线行业竞争格局分析</w:t>
      </w:r>
      <w:r>
        <w:rPr>
          <w:rFonts w:hint="eastAsia"/>
        </w:rPr>
        <w:br/>
      </w:r>
      <w:r>
        <w:rPr>
          <w:rFonts w:hint="eastAsia"/>
        </w:rPr>
        <w:t>　　第一节 医用线行业竞争格局总览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中国医用线行业风险与对策</w:t>
      </w:r>
      <w:r>
        <w:rPr>
          <w:rFonts w:hint="eastAsia"/>
        </w:rPr>
        <w:br/>
      </w:r>
      <w:r>
        <w:rPr>
          <w:rFonts w:hint="eastAsia"/>
        </w:rPr>
        <w:t>　　第一节 医用线行业SWOT分析</w:t>
      </w:r>
      <w:r>
        <w:rPr>
          <w:rFonts w:hint="eastAsia"/>
        </w:rPr>
        <w:br/>
      </w:r>
      <w:r>
        <w:rPr>
          <w:rFonts w:hint="eastAsia"/>
        </w:rPr>
        <w:t>　　　　一、医用线行业优势</w:t>
      </w:r>
      <w:r>
        <w:rPr>
          <w:rFonts w:hint="eastAsia"/>
        </w:rPr>
        <w:br/>
      </w:r>
      <w:r>
        <w:rPr>
          <w:rFonts w:hint="eastAsia"/>
        </w:rPr>
        <w:t>　　　　二、医用线行业劣势</w:t>
      </w:r>
      <w:r>
        <w:rPr>
          <w:rFonts w:hint="eastAsia"/>
        </w:rPr>
        <w:br/>
      </w:r>
      <w:r>
        <w:rPr>
          <w:rFonts w:hint="eastAsia"/>
        </w:rPr>
        <w:t>　　　　三、医用线市场机会</w:t>
      </w:r>
      <w:r>
        <w:rPr>
          <w:rFonts w:hint="eastAsia"/>
        </w:rPr>
        <w:br/>
      </w:r>
      <w:r>
        <w:rPr>
          <w:rFonts w:hint="eastAsia"/>
        </w:rPr>
        <w:t>　　　　四、医用线市场威胁</w:t>
      </w:r>
      <w:r>
        <w:rPr>
          <w:rFonts w:hint="eastAsia"/>
        </w:rPr>
        <w:br/>
      </w:r>
      <w:r>
        <w:rPr>
          <w:rFonts w:hint="eastAsia"/>
        </w:rPr>
        <w:t>　　第二节 医用线行业风险及对策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2024-2025年医用线行业发展环境分析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中^智^林^－医用线行业发展建议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医用线行业类别</w:t>
      </w:r>
      <w:r>
        <w:rPr>
          <w:rFonts w:hint="eastAsia"/>
        </w:rPr>
        <w:br/>
      </w:r>
      <w:r>
        <w:rPr>
          <w:rFonts w:hint="eastAsia"/>
        </w:rPr>
        <w:t>　　图表 医用线行业产业链调研</w:t>
      </w:r>
      <w:r>
        <w:rPr>
          <w:rFonts w:hint="eastAsia"/>
        </w:rPr>
        <w:br/>
      </w:r>
      <w:r>
        <w:rPr>
          <w:rFonts w:hint="eastAsia"/>
        </w:rPr>
        <w:t>　　图表 医用线行业现状</w:t>
      </w:r>
      <w:r>
        <w:rPr>
          <w:rFonts w:hint="eastAsia"/>
        </w:rPr>
        <w:br/>
      </w:r>
      <w:r>
        <w:rPr>
          <w:rFonts w:hint="eastAsia"/>
        </w:rPr>
        <w:t>　　图表 医用线行业标准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2024年中国医用线行业产能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2019-2024年中国医用线行业产量统计</w:t>
      </w:r>
      <w:r>
        <w:rPr>
          <w:rFonts w:hint="eastAsia"/>
        </w:rPr>
        <w:br/>
      </w:r>
      <w:r>
        <w:rPr>
          <w:rFonts w:hint="eastAsia"/>
        </w:rPr>
        <w:t>　　图表 医用线行业动态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2019-2024年中国医用线市场需求量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2019-2024年中国医用线行情</w:t>
      </w:r>
      <w:r>
        <w:rPr>
          <w:rFonts w:hint="eastAsia"/>
        </w:rPr>
        <w:br/>
      </w:r>
      <w:r>
        <w:rPr>
          <w:rFonts w:hint="eastAsia"/>
        </w:rPr>
        <w:t>　　图表 2019-2024年中国医用线价格走势图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2019-2024年中国医用线进口统计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**地区医用线市场规模</w:t>
      </w:r>
      <w:r>
        <w:rPr>
          <w:rFonts w:hint="eastAsia"/>
        </w:rPr>
        <w:br/>
      </w:r>
      <w:r>
        <w:rPr>
          <w:rFonts w:hint="eastAsia"/>
        </w:rPr>
        <w:t>　　图表 **地区医用线行业市场需求</w:t>
      </w:r>
      <w:r>
        <w:rPr>
          <w:rFonts w:hint="eastAsia"/>
        </w:rPr>
        <w:br/>
      </w:r>
      <w:r>
        <w:rPr>
          <w:rFonts w:hint="eastAsia"/>
        </w:rPr>
        <w:t>　　图表 **地区医用线市场调研</w:t>
      </w:r>
      <w:r>
        <w:rPr>
          <w:rFonts w:hint="eastAsia"/>
        </w:rPr>
        <w:br/>
      </w:r>
      <w:r>
        <w:rPr>
          <w:rFonts w:hint="eastAsia"/>
        </w:rPr>
        <w:t>　　图表 **地区医用线行业市场需求分析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**地区医用线市场规模</w:t>
      </w:r>
      <w:r>
        <w:rPr>
          <w:rFonts w:hint="eastAsia"/>
        </w:rPr>
        <w:br/>
      </w:r>
      <w:r>
        <w:rPr>
          <w:rFonts w:hint="eastAsia"/>
        </w:rPr>
        <w:t>　　图表 **地区医用线行业市场需求</w:t>
      </w:r>
      <w:r>
        <w:rPr>
          <w:rFonts w:hint="eastAsia"/>
        </w:rPr>
        <w:br/>
      </w:r>
      <w:r>
        <w:rPr>
          <w:rFonts w:hint="eastAsia"/>
        </w:rPr>
        <w:t>　　图表 **地区医用线市场调研</w:t>
      </w:r>
      <w:r>
        <w:rPr>
          <w:rFonts w:hint="eastAsia"/>
        </w:rPr>
        <w:br/>
      </w:r>
      <w:r>
        <w:rPr>
          <w:rFonts w:hint="eastAsia"/>
        </w:rPr>
        <w:t>　　图表 **地区医用线行业市场需求分析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医用线行业竞争对手分析</w:t>
      </w:r>
      <w:r>
        <w:rPr>
          <w:rFonts w:hint="eastAsia"/>
        </w:rPr>
        <w:br/>
      </w:r>
      <w:r>
        <w:rPr>
          <w:rFonts w:hint="eastAsia"/>
        </w:rPr>
        <w:t>　　图表 医用线重点企业（一）基本信息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2025-2031年中国医用线行业市场规模预测</w:t>
      </w:r>
      <w:r>
        <w:rPr>
          <w:rFonts w:hint="eastAsia"/>
        </w:rPr>
        <w:br/>
      </w:r>
      <w:r>
        <w:rPr>
          <w:rFonts w:hint="eastAsia"/>
        </w:rPr>
        <w:t>　　图表 医用线行业准入条件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7e10a94f34891" w:history="1">
        <w:r>
          <w:rPr>
            <w:rStyle w:val="Hyperlink"/>
          </w:rPr>
          <w:t>2025-2031年中国医用线行业市场分析与发展前景报告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7e10a94f34891" w:history="1">
        <w:r>
          <w:rPr>
            <w:rStyle w:val="Hyperlink"/>
          </w:rPr>
          <w:t>https://www.20087.com/3/96/YiYongXianHangYeFaZhanQianJing.html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热点：可吸收性缝线、医用线是什么材料、医用可吸收缝合线、医用线锯、缝合线、医用线留在肉里有影响吗、可吸收性外科缝线多少钱一根、医用线剪图片、医用肉线价格表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5fedc4e9945f6" w:history="1">
      <w:r>
        <w:rPr>
          <w:rStyle w:val="Hyperlink"/>
        </w:rPr>
        <w:t>2025-2031年中国医用线行业市场分析与发展前景报告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YongXianHangYeFaZhanQianJing.html" TargetMode="External" Id="R0aa7e10a94f3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YongXianHangYeFaZhanQianJing.html" TargetMode="External" Id="R34b5fedc4e99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2025-03-28T09:02:57Z</dcterms:created>
  <dcterms:modified xsi:type="dcterms:W3CDTF">2025-03-28T10:02:57Z</dcterms:modified>
  <dc:subject>2025-2031年中国医用线行业市场分析与发展前景报告</dc:subject>
  <dc:title>2025-2031年中国医用线行业市场分析与发展前景报告</dc:title>
  <cp:keywords>2025-2031年中国医用线行业市场分析与发展前景报告</cp:keywords>
  <dc:description>2025-2031年中国医用线行业市场分析与发展前景报告</dc:description>
</cp:coreProperties>
</file>