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e26871248400b" w:history="1">
              <w:r>
                <w:rPr>
                  <w:rStyle w:val="Hyperlink"/>
                </w:rPr>
                <w:t>2025-2031年全球与中国口腔CT机市场深度调研与发展趋势报告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e26871248400b" w:history="1">
              <w:r>
                <w:rPr>
                  <w:rStyle w:val="Hyperlink"/>
                </w:rPr>
                <w:t>2025-2031年全球与中国口腔CT机市场深度调研与发展趋势报告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e26871248400b" w:history="1">
                <w:r>
                  <w:rPr>
                    <w:rStyle w:val="Hyperlink"/>
                  </w:rPr>
                  <w:t>https://www.20087.com/3/16/KouQiangCTJiHangYeQuShiFenXi.html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CT机即锥形束计算机断层扫描仪（CBCT），在牙科诊断和治疗规划中发挥着至关重要的作用。相比传统的X光片，口腔CT机能够提供三维影像，准确展示牙齿、颌骨和周围组织的结构，极大提升了诊断的精确度。近年来，随着影像技术和软件算法的进步，口腔CT机的成像速度更快、辐射剂量更低，为患者提供了更安全的检查体验。</w:t>
      </w:r>
      <w:r>
        <w:rPr>
          <w:rFonts w:hint="eastAsia"/>
        </w:rPr>
        <w:br/>
      </w:r>
      <w:r>
        <w:rPr>
          <w:rFonts w:hint="eastAsia"/>
        </w:rPr>
        <w:t>　　未来，口腔CT机将更加集成和智能化。新一代的CT机将与口腔扫描仪和CAD/CAM系统无缝连接，形成一体化的诊疗平台，简化工作流程并提高效率。同时，人工智能技术的应用将使得影像分析更加精准，辅助医生进行复杂病例的诊断和手术规划。此外，随着远程医疗服务的发展，口腔CT机的数据传输和云存储能力也将得到增强，促进远程会诊和治疗方案的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e26871248400b" w:history="1">
        <w:r>
          <w:rPr>
            <w:rStyle w:val="Hyperlink"/>
          </w:rPr>
          <w:t>2025-2031年全球与中国口腔CT机市场深度调研与发展趋势报告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口腔CT机行业的发展现状、市场规模、供需动态及进出口情况。报告详细解读了口腔CT机产业链上下游、重点区域市场、竞争格局及领先企业的表现，同时评估了口腔CT机行业风险与投资机会。通过对口腔CT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中国口腔CT机概述</w:t>
      </w:r>
      <w:r>
        <w:rPr>
          <w:rFonts w:hint="eastAsia"/>
        </w:rPr>
        <w:br/>
      </w:r>
      <w:r>
        <w:rPr>
          <w:rFonts w:hint="eastAsia"/>
        </w:rPr>
        <w:t>　　第一节 口腔CT机行业定义</w:t>
      </w:r>
      <w:r>
        <w:rPr>
          <w:rFonts w:hint="eastAsia"/>
        </w:rPr>
        <w:br/>
      </w:r>
      <w:r>
        <w:rPr>
          <w:rFonts w:hint="eastAsia"/>
        </w:rPr>
        <w:t>　　第二节 口腔CT机行业发展特性</w:t>
      </w:r>
      <w:r>
        <w:rPr>
          <w:rFonts w:hint="eastAsia"/>
        </w:rPr>
        <w:br/>
      </w:r>
      <w:r>
        <w:rPr>
          <w:rFonts w:hint="eastAsia"/>
        </w:rPr>
        <w:t>　　第三节 口腔CT机产业链分析</w:t>
      </w:r>
      <w:r>
        <w:rPr>
          <w:rFonts w:hint="eastAsia"/>
        </w:rPr>
        <w:br/>
      </w:r>
      <w:r>
        <w:rPr>
          <w:rFonts w:hint="eastAsia"/>
        </w:rPr>
        <w:t>　　第四节 口腔CT机行业生命周期分析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2024-2025年全球主要口腔CT机市场发展概况</w:t>
      </w:r>
      <w:r>
        <w:rPr>
          <w:rFonts w:hint="eastAsia"/>
        </w:rPr>
        <w:br/>
      </w:r>
      <w:r>
        <w:rPr>
          <w:rFonts w:hint="eastAsia"/>
        </w:rPr>
        <w:t>　　第一节 全球口腔CT机市场发展分析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欧洲地区主要国家口腔CT机市场概况</w:t>
      </w:r>
      <w:r>
        <w:rPr>
          <w:rFonts w:hint="eastAsia"/>
        </w:rPr>
        <w:br/>
      </w:r>
      <w:r>
        <w:rPr>
          <w:rFonts w:hint="eastAsia"/>
        </w:rPr>
        <w:t>　　第三节 北美地区口腔CT机市场概况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亚洲地区主要国家口腔CT机市场概况</w:t>
      </w:r>
      <w:r>
        <w:rPr>
          <w:rFonts w:hint="eastAsia"/>
        </w:rPr>
        <w:br/>
      </w:r>
      <w:r>
        <w:rPr>
          <w:rFonts w:hint="eastAsia"/>
        </w:rPr>
        <w:t>　　第五节 全球口腔CT机市场发展预测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中国口腔CT机发展环境分析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口腔CT机行业相关政策、标准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口腔CT机行业相关发展规划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中国口腔CT机技术发展分析</w:t>
      </w:r>
      <w:r>
        <w:rPr>
          <w:rFonts w:hint="eastAsia"/>
        </w:rPr>
        <w:br/>
      </w:r>
      <w:r>
        <w:rPr>
          <w:rFonts w:hint="eastAsia"/>
        </w:rPr>
        <w:t>　　第一节 当前口腔CT机技术发展现状分析</w:t>
      </w:r>
      <w:r>
        <w:rPr>
          <w:rFonts w:hint="eastAsia"/>
        </w:rPr>
        <w:br/>
      </w:r>
      <w:r>
        <w:rPr>
          <w:rFonts w:hint="eastAsia"/>
        </w:rPr>
        <w:t>　　第二节 口腔CT机生产中需注意的问题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口腔CT机行业主要技术发展趋势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口腔CT机市场特性分析</w:t>
      </w:r>
      <w:r>
        <w:rPr>
          <w:rFonts w:hint="eastAsia"/>
        </w:rPr>
        <w:br/>
      </w:r>
      <w:r>
        <w:rPr>
          <w:rFonts w:hint="eastAsia"/>
        </w:rPr>
        <w:t>　　第一节 口腔CT机行业集中度分析</w:t>
      </w:r>
      <w:r>
        <w:rPr>
          <w:rFonts w:hint="eastAsia"/>
        </w:rPr>
        <w:br/>
      </w:r>
      <w:r>
        <w:rPr>
          <w:rFonts w:hint="eastAsia"/>
        </w:rPr>
        <w:t>　　第二节 口腔CT机行业SWOT分析</w:t>
      </w:r>
      <w:r>
        <w:rPr>
          <w:rFonts w:hint="eastAsia"/>
        </w:rPr>
        <w:br/>
      </w:r>
      <w:r>
        <w:rPr>
          <w:rFonts w:hint="eastAsia"/>
        </w:rPr>
        <w:t>　　　　一、口腔CT机行业优势</w:t>
      </w:r>
      <w:r>
        <w:rPr>
          <w:rFonts w:hint="eastAsia"/>
        </w:rPr>
        <w:br/>
      </w:r>
      <w:r>
        <w:rPr>
          <w:rFonts w:hint="eastAsia"/>
        </w:rPr>
        <w:t>　　　　二、口腔CT机行业劣势</w:t>
      </w:r>
      <w:r>
        <w:rPr>
          <w:rFonts w:hint="eastAsia"/>
        </w:rPr>
        <w:br/>
      </w:r>
      <w:r>
        <w:rPr>
          <w:rFonts w:hint="eastAsia"/>
        </w:rPr>
        <w:t>　　　　三、口腔CT机行业机会</w:t>
      </w:r>
      <w:r>
        <w:rPr>
          <w:rFonts w:hint="eastAsia"/>
        </w:rPr>
        <w:br/>
      </w:r>
      <w:r>
        <w:rPr>
          <w:rFonts w:hint="eastAsia"/>
        </w:rPr>
        <w:t>　　　　四、口腔CT机行业风险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中国口腔CT机发展现状</w:t>
      </w:r>
      <w:r>
        <w:rPr>
          <w:rFonts w:hint="eastAsia"/>
        </w:rPr>
        <w:br/>
      </w:r>
      <w:r>
        <w:rPr>
          <w:rFonts w:hint="eastAsia"/>
        </w:rPr>
        <w:t>　　第一节 中国口腔CT机市场现状分析</w:t>
      </w:r>
      <w:r>
        <w:rPr>
          <w:rFonts w:hint="eastAsia"/>
        </w:rPr>
        <w:br/>
      </w:r>
      <w:r>
        <w:rPr>
          <w:rFonts w:hint="eastAsia"/>
        </w:rPr>
        <w:t>　　第二节 中国口腔CT机行业产量情况分析及预测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一、口腔CT机总体产能规模</w:t>
      </w:r>
      <w:r>
        <w:rPr>
          <w:rFonts w:hint="eastAsia"/>
        </w:rPr>
        <w:br/>
      </w:r>
      <w:r>
        <w:rPr>
          <w:rFonts w:hint="eastAsia"/>
        </w:rPr>
        <w:t>　　　　二、口腔CT机生产区域分布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三、2020-2025年中国口腔CT机产量统计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四、2025-2031年中国口腔CT机产量预测</w:t>
      </w:r>
      <w:r>
        <w:rPr>
          <w:rFonts w:hint="eastAsia"/>
        </w:rPr>
        <w:br/>
      </w:r>
      <w:r>
        <w:rPr>
          <w:rFonts w:hint="eastAsia"/>
        </w:rPr>
        <w:t>　　第三节 中国口腔CT机市场需求分析及预测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一、中国口腔CT机市场需求特点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二、2020-2025年中国口腔CT机市场需求量统计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三、2025-2031年中国口腔CT机市场需求量预测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中国口腔CT机价格趋势分析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一、2020-2025年中国口腔CT机市场价格趋势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二、2025-2031年中国口腔CT机市场价格走势预测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2020-2025年口腔CT机行业经济运行状况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2020-2025年中国口腔CT机行业盈利能力分析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2020-2025年中国口腔CT机行业发展能力分析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2020-2025年口腔CT机行业偿债能力分析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2020-2025年口腔CT机制造企业数量分析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口腔CT机行业上、下游市场分析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口腔CT机行业上游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口腔CT机行业下游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中国口腔CT机行业重点地区发展分析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口腔CT机行业重点区域市场结构调研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**地区口腔CT机市场发展分析</w:t>
      </w:r>
      <w:r>
        <w:rPr>
          <w:rFonts w:hint="eastAsia"/>
        </w:rPr>
        <w:br/>
      </w:r>
      <w:r>
        <w:rPr>
          <w:rFonts w:hint="eastAsia"/>
        </w:rPr>
        <w:t>　　第三节 **地区口腔CT机市场发展分析</w:t>
      </w:r>
      <w:r>
        <w:rPr>
          <w:rFonts w:hint="eastAsia"/>
        </w:rPr>
        <w:br/>
      </w:r>
      <w:r>
        <w:rPr>
          <w:rFonts w:hint="eastAsia"/>
        </w:rPr>
        <w:t>　　第四节 **地区口腔CT机市场发展分析</w:t>
      </w:r>
      <w:r>
        <w:rPr>
          <w:rFonts w:hint="eastAsia"/>
        </w:rPr>
        <w:br/>
      </w:r>
      <w:r>
        <w:rPr>
          <w:rFonts w:hint="eastAsia"/>
        </w:rPr>
        <w:t>　　第五节 **地区口腔CT机市场发展分析</w:t>
      </w:r>
      <w:r>
        <w:rPr>
          <w:rFonts w:hint="eastAsia"/>
        </w:rPr>
        <w:br/>
      </w:r>
      <w:r>
        <w:rPr>
          <w:rFonts w:hint="eastAsia"/>
        </w:rPr>
        <w:t>　　第六节 **地区口腔CT机市场发展分析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2020-2025年中国口腔CT机进出口分析</w:t>
      </w:r>
      <w:r>
        <w:rPr>
          <w:rFonts w:hint="eastAsia"/>
        </w:rPr>
        <w:br/>
      </w:r>
      <w:r>
        <w:rPr>
          <w:rFonts w:hint="eastAsia"/>
        </w:rPr>
        <w:t>　　第一节 口腔CT机进口情况分析</w:t>
      </w:r>
      <w:r>
        <w:rPr>
          <w:rFonts w:hint="eastAsia"/>
        </w:rPr>
        <w:br/>
      </w:r>
      <w:r>
        <w:rPr>
          <w:rFonts w:hint="eastAsia"/>
        </w:rPr>
        <w:t>　　第二节 口腔CT机出口情况分析</w:t>
      </w:r>
      <w:r>
        <w:rPr>
          <w:rFonts w:hint="eastAsia"/>
        </w:rPr>
        <w:br/>
      </w:r>
      <w:r>
        <w:rPr>
          <w:rFonts w:hint="eastAsia"/>
        </w:rPr>
        <w:t>　　第三节 影响口腔CT机进出口因素分析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口腔CT机行业重点企业竞争力分析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口腔CT机行业企业经营策略研究分析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口腔CT机企业多样化经营策略分析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一、口腔CT机企业多样化经营情况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二、现行口腔CT机行业多样化经营的方向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大型口腔CT机企业集团未来发展策略分析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对中小口腔CT机企业生产经营的建议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口腔CT机行业投资风险预警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影响口腔CT机行业发展的主要因素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一、2025年影响口腔CT机行业运行的有利因素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二、2025年影响口腔CT机行业运行的稳定因素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三、2025年影响口腔CT机行业运行的不利因素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四、2025年我国口腔CT机行业发展面临的挑战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五、2025年我国口腔CT机行业发展面临的机遇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口腔CT机行业投资风险预警</w:t>
      </w:r>
      <w:r>
        <w:rPr>
          <w:rFonts w:hint="eastAsia"/>
        </w:rPr>
        <w:br/>
      </w:r>
      <w:r>
        <w:rPr>
          <w:rFonts w:hint="eastAsia"/>
        </w:rPr>
        <w:t>　　　　一、口腔CT机行业市场风险预测</w:t>
      </w:r>
      <w:r>
        <w:rPr>
          <w:rFonts w:hint="eastAsia"/>
        </w:rPr>
        <w:br/>
      </w:r>
      <w:r>
        <w:rPr>
          <w:rFonts w:hint="eastAsia"/>
        </w:rPr>
        <w:t>　　　　二、口腔CT机行业政策风险预测</w:t>
      </w:r>
      <w:r>
        <w:rPr>
          <w:rFonts w:hint="eastAsia"/>
        </w:rPr>
        <w:br/>
      </w:r>
      <w:r>
        <w:rPr>
          <w:rFonts w:hint="eastAsia"/>
        </w:rPr>
        <w:t>　　　　三、口腔CT机行业经营风险预测</w:t>
      </w:r>
      <w:r>
        <w:rPr>
          <w:rFonts w:hint="eastAsia"/>
        </w:rPr>
        <w:br/>
      </w:r>
      <w:r>
        <w:rPr>
          <w:rFonts w:hint="eastAsia"/>
        </w:rPr>
        <w:t>　　　　四、口腔CT机行业技术风险预测</w:t>
      </w:r>
      <w:r>
        <w:rPr>
          <w:rFonts w:hint="eastAsia"/>
        </w:rPr>
        <w:br/>
      </w:r>
      <w:r>
        <w:rPr>
          <w:rFonts w:hint="eastAsia"/>
        </w:rPr>
        <w:t>　　　　五、口腔CT机行业竞争风险预测</w:t>
      </w:r>
      <w:r>
        <w:rPr>
          <w:rFonts w:hint="eastAsia"/>
        </w:rPr>
        <w:br/>
      </w:r>
      <w:r>
        <w:rPr>
          <w:rFonts w:hint="eastAsia"/>
        </w:rPr>
        <w:t>　　　　六、口腔CT机行业其他风险预测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口腔CT机投资建议</w:t>
      </w:r>
      <w:r>
        <w:rPr>
          <w:rFonts w:hint="eastAsia"/>
        </w:rPr>
        <w:br/>
      </w:r>
      <w:r>
        <w:rPr>
          <w:rFonts w:hint="eastAsia"/>
        </w:rPr>
        <w:t>　　第一节 口腔CT机行业投资环境分析</w:t>
      </w:r>
      <w:r>
        <w:rPr>
          <w:rFonts w:hint="eastAsia"/>
        </w:rPr>
        <w:br/>
      </w:r>
      <w:r>
        <w:rPr>
          <w:rFonts w:hint="eastAsia"/>
        </w:rPr>
        <w:t>　　第二节 口腔CT机行业投资进入壁垒分析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口腔CT机行业历程</w:t>
      </w:r>
      <w:r>
        <w:rPr>
          <w:rFonts w:hint="eastAsia"/>
        </w:rPr>
        <w:br/>
      </w:r>
      <w:r>
        <w:rPr>
          <w:rFonts w:hint="eastAsia"/>
        </w:rPr>
        <w:t>　　图表 口腔CT机行业生命周期</w:t>
      </w:r>
      <w:r>
        <w:rPr>
          <w:rFonts w:hint="eastAsia"/>
        </w:rPr>
        <w:br/>
      </w:r>
      <w:r>
        <w:rPr>
          <w:rFonts w:hint="eastAsia"/>
        </w:rPr>
        <w:t>　　图表 口腔CT机行业产业链分析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2020-2025年中国口腔CT机行业市场规模及增长情况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2020-2025年口腔CT机行业市场容量分析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2020-2025年中国口腔CT机行业产能统计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2020-2025年中国口腔CT机行业产量及增长趋势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2020-2025年中国口腔CT机市场需求量及增速统计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2025年中国口腔CT机行业需求领域分布格局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2020-2025年中国口腔CT机行业销售收入分析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2020-2025年中国口腔CT机行业盈利情况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2020-2025年中国口腔CT机行业利润总额统计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2020-2025年中国口腔CT机进口数量分析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2020-2025年中国口腔CT机进口金额分析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2020-2025年中国口腔CT机出口数量分析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2020-2025年中国口腔CT机出口金额分析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2025年中国口腔CT机进口国家及地区分析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2025年中国口腔CT机出口国家及地区分析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2020-2025年中国口腔CT机行业企业数量情况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2020-2025年中国口腔CT机行业企业平均规模情况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口腔CT机重点企业（一）基本信息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口腔CT机重点企业（一）经营情况分析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口腔CT机重点企业（一）主要经济指标情况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口腔CT机重点企业（一）盈利能力情况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口腔CT机重点企业（二）经营情况分析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口腔CT机重点企业（二）主要经济指标情况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口腔CT机重点企业（三）经营情况分析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口腔CT机重点企业（三）主要经济指标情况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2025-2031年中国口腔CT机市场需求量预测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2025-2031年中国口腔CT机市场前景分析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e26871248400b" w:history="1">
        <w:r>
          <w:rPr>
            <w:rStyle w:val="Hyperlink"/>
          </w:rPr>
          <w:t>2025-2031年全球与中国口腔CT机市场深度调研与发展趋势报告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e26871248400b" w:history="1">
        <w:r>
          <w:rPr>
            <w:rStyle w:val="Hyperlink"/>
          </w:rPr>
          <w:t>https://www.20087.com/3/16/KouQiangCTJiHangYeQuShiFenXi.html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热点：口腔ct拍摄步骤图片、口腔CT机品牌排名、bondent口腔CT机、口腔CT机属于几类射线装置、牙科拍片是CT还是X光、口腔CT机品牌、一个牙医的良心忠告、口腔CT机房竣工验收报告、牙科ct机价格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49069ee994205" w:history="1">
      <w:r>
        <w:rPr>
          <w:rStyle w:val="Hyperlink"/>
        </w:rPr>
        <w:t>2025-2031年全球与中国口腔CT机市场深度调研与发展趋势报告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KouQiangCTJiHangYeQuShiFenXi.html" TargetMode="External" Id="R70fe26871248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KouQiangCTJiHangYeQuShiFenXi.html" TargetMode="External" Id="Re5549069ee99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2025-07-15T08:01:00Z</dcterms:created>
  <dcterms:modified xsi:type="dcterms:W3CDTF">2025-07-15T09:01:00Z</dcterms:modified>
  <dc:subject>2025-2031年全球与中国口腔CT机市场深度调研与发展趋势报告</dc:subject>
  <dc:title>2025-2031年全球与中国口腔CT机市场深度调研与发展趋势报告</dc:title>
  <cp:keywords>2025-2031年全球与中国口腔CT机市场深度调研与发展趋势报告</cp:keywords>
  <dc:description>2025-2031年全球与中国口腔CT机市场深度调研与发展趋势报告</dc:description>
</cp:coreProperties>
</file>