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50f3ccce84eec" w:history="1">
              <w:r>
                <w:rPr>
                  <w:rStyle w:val="Hyperlink"/>
                </w:rPr>
                <w:t>2025版中国数字医院市场调研与前景预测分析报告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50f3ccce84eec" w:history="1">
              <w:r>
                <w:rPr>
                  <w:rStyle w:val="Hyperlink"/>
                </w:rPr>
                <w:t>2025版中国数字医院市场调研与前景预测分析报告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50f3ccce84eec" w:history="1">
                <w:r>
                  <w:rPr>
                    <w:rStyle w:val="Hyperlink"/>
                  </w:rPr>
                  <w:t>https://www.20087.com/M_YiLiaoBaoJian/63/ShuZiYiYuanWeiLaiFaZhanQuShiYuCe.html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医院通过信息技术整合医疗服务，提供电子病历、远程医疗、在线预约和健康数据分析等服务，极大地提高了医疗效率和患者满意度。云计算、大数据和移动互联网技术的发展，使得医疗信息的共享和分析更为便捷，推动了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数字医院的未来将更加依赖于人工智能和物联网技术。AI在病理诊断、药物研发和患者风险预测方面的应用将提升医疗服务的精准度。物联网设备的普及将实现患者健康数据的实时监测，促进预防医学和居家健康管理。此外，区块链技术的应用将增强医疗数据的安全性和隐私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数字医院行业概述</w:t>
      </w:r>
      <w:r>
        <w:rPr>
          <w:rFonts w:hint="eastAsia"/>
        </w:rPr>
        <w:br/>
      </w:r>
      <w:r>
        <w:rPr>
          <w:rFonts w:hint="eastAsia"/>
        </w:rPr>
        <w:t>　　第一节 数字医院概念与分类</w:t>
      </w:r>
      <w:r>
        <w:rPr>
          <w:rFonts w:hint="eastAsia"/>
        </w:rPr>
        <w:br/>
      </w:r>
      <w:r>
        <w:rPr>
          <w:rFonts w:hint="eastAsia"/>
        </w:rPr>
        <w:t>　　　　一、数字医院概念</w:t>
      </w:r>
      <w:r>
        <w:rPr>
          <w:rFonts w:hint="eastAsia"/>
        </w:rPr>
        <w:br/>
      </w:r>
      <w:r>
        <w:rPr>
          <w:rFonts w:hint="eastAsia"/>
        </w:rPr>
        <w:t>　　　　二、数字医院的分类</w:t>
      </w:r>
      <w:r>
        <w:rPr>
          <w:rFonts w:hint="eastAsia"/>
        </w:rPr>
        <w:br/>
      </w:r>
      <w:r>
        <w:rPr>
          <w:rFonts w:hint="eastAsia"/>
        </w:rPr>
        <w:t>　　　　三、数字医院的部分行业标准</w:t>
      </w:r>
      <w:r>
        <w:rPr>
          <w:rFonts w:hint="eastAsia"/>
        </w:rPr>
        <w:br/>
      </w:r>
      <w:r>
        <w:rPr>
          <w:rFonts w:hint="eastAsia"/>
        </w:rPr>
        <w:t>　　第二节 数字医院行业的行业特征</w:t>
      </w:r>
      <w:r>
        <w:rPr>
          <w:rFonts w:hint="eastAsia"/>
        </w:rPr>
        <w:br/>
      </w:r>
      <w:r>
        <w:rPr>
          <w:rFonts w:hint="eastAsia"/>
        </w:rPr>
        <w:t>　　　　一、数字医院行业技术特性</w:t>
      </w:r>
      <w:r>
        <w:rPr>
          <w:rFonts w:hint="eastAsia"/>
        </w:rPr>
        <w:br/>
      </w:r>
      <w:r>
        <w:rPr>
          <w:rFonts w:hint="eastAsia"/>
        </w:rPr>
        <w:t>　　　　二、数字医院行业资本密集度分析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三、数字医院行业的规模效益分析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数字医院行业在国民经济中的重要性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2025-2031年数字医院行业发展环境分析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数字医院行业政策环境分析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三、数字医院行业政策及相关政策解读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数字医院行业技术环境分析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2020-2025年数字医院年度市场运营状况分析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2020-2025年数字医院行业盈利能力分析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2020-2025年数字医院行业偿债能力分析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2020-2025年数字医院行业经营效率分析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2020-2025年数字医院行业人均创利对比分析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2020-2025年数字医院行业亏损面分析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数字医院行业发展情况分析</w:t>
      </w:r>
      <w:r>
        <w:rPr>
          <w:rFonts w:hint="eastAsia"/>
        </w:rPr>
        <w:br/>
      </w:r>
      <w:r>
        <w:rPr>
          <w:rFonts w:hint="eastAsia"/>
        </w:rPr>
        <w:t>　　第一节 数字医院行业发展分析</w:t>
      </w:r>
      <w:r>
        <w:rPr>
          <w:rFonts w:hint="eastAsia"/>
        </w:rPr>
        <w:br/>
      </w:r>
      <w:r>
        <w:rPr>
          <w:rFonts w:hint="eastAsia"/>
        </w:rPr>
        <w:t>　　　　一、数字医院行业发展历程及现状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二、数字医院行业发展特点分析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三、数字医院行业与宏观经济相关性分析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四、数字医院行业生命周期分析</w:t>
      </w:r>
      <w:r>
        <w:rPr>
          <w:rFonts w:hint="eastAsia"/>
        </w:rPr>
        <w:br/>
      </w:r>
      <w:r>
        <w:rPr>
          <w:rFonts w:hint="eastAsia"/>
        </w:rPr>
        <w:t>　　第二节 数字医院行业生产情况分析</w:t>
      </w:r>
      <w:r>
        <w:rPr>
          <w:rFonts w:hint="eastAsia"/>
        </w:rPr>
        <w:br/>
      </w:r>
      <w:r>
        <w:rPr>
          <w:rFonts w:hint="eastAsia"/>
        </w:rPr>
        <w:t>　　　　一、数字医院行业生产总量及增速分析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二、数字医院行业厂家开工情况分析</w:t>
      </w:r>
      <w:r>
        <w:rPr>
          <w:rFonts w:hint="eastAsia"/>
        </w:rPr>
        <w:br/>
      </w:r>
      <w:r>
        <w:rPr>
          <w:rFonts w:hint="eastAsia"/>
        </w:rPr>
        <w:t>　　第三节 数字医院行业对外贸易情况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数字医院产品价格走势分析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数字医院市场供需调查分析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2020-2025年数字医院市场供给分析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2020-2025年数字医院市场需求分析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2020-2025年数字医院市场特征分析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一、2020-2025年数字医院产品特征分析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二、2020-2025年数字医院价格特征分析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三、2020-2025年数字医院渠道特征</w:t>
      </w:r>
      <w:r>
        <w:rPr>
          <w:rFonts w:hint="eastAsia"/>
        </w:rPr>
        <w:br/>
      </w:r>
      <w:r>
        <w:rPr>
          <w:rFonts w:hint="eastAsia"/>
        </w:rPr>
        <w:t>　　　　四、2020-2025年数字医院购买特征</w:t>
      </w:r>
      <w:r>
        <w:rPr>
          <w:rFonts w:hint="eastAsia"/>
        </w:rPr>
        <w:br/>
      </w:r>
      <w:r>
        <w:rPr>
          <w:rFonts w:hint="eastAsia"/>
        </w:rPr>
        <w:t>　　第四节 2025-2031年数字医院市场特征预测分析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一、2025-2031年数字医院种类特征预测分析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二、2025-2031年数字医院价格特征预测分析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三、2025-2031年数字医院市场渠道特征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四、2025-2031年数字医院购买特征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数字医院行业产业链分析</w:t>
      </w:r>
      <w:r>
        <w:rPr>
          <w:rFonts w:hint="eastAsia"/>
        </w:rPr>
        <w:br/>
      </w:r>
      <w:r>
        <w:rPr>
          <w:rFonts w:hint="eastAsia"/>
        </w:rPr>
        <w:t>　　第一节 数字医院行业产业链分析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三、上游产业对数字医院行业的影响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三、下游产业对数字医院行业的影响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数字医院营销策略调研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2025-2031年数字医院行业竞争格局展望</w:t>
      </w:r>
      <w:r>
        <w:rPr>
          <w:rFonts w:hint="eastAsia"/>
        </w:rPr>
        <w:br/>
      </w:r>
      <w:r>
        <w:rPr>
          <w:rFonts w:hint="eastAsia"/>
        </w:rPr>
        <w:t>　　第一节 数字医院行业的发展周期</w:t>
      </w:r>
      <w:r>
        <w:rPr>
          <w:rFonts w:hint="eastAsia"/>
        </w:rPr>
        <w:br/>
      </w:r>
      <w:r>
        <w:rPr>
          <w:rFonts w:hint="eastAsia"/>
        </w:rPr>
        <w:t>　　　　一、数字医院行业的经济周期</w:t>
      </w:r>
      <w:r>
        <w:rPr>
          <w:rFonts w:hint="eastAsia"/>
        </w:rPr>
        <w:br/>
      </w:r>
      <w:r>
        <w:rPr>
          <w:rFonts w:hint="eastAsia"/>
        </w:rPr>
        <w:t>　　　　二、数字医院行业的增长性与波动性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三、数字医院行业的成熟度</w:t>
      </w:r>
      <w:r>
        <w:rPr>
          <w:rFonts w:hint="eastAsia"/>
        </w:rPr>
        <w:br/>
      </w:r>
      <w:r>
        <w:rPr>
          <w:rFonts w:hint="eastAsia"/>
        </w:rPr>
        <w:t>　　第二节 数字医院行业历史竞争格局综述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一、数字医院行业集中度分析</w:t>
      </w:r>
      <w:r>
        <w:rPr>
          <w:rFonts w:hint="eastAsia"/>
        </w:rPr>
        <w:br/>
      </w:r>
      <w:r>
        <w:rPr>
          <w:rFonts w:hint="eastAsia"/>
        </w:rPr>
        <w:t>　　　　二、数字医院行业竞争程度</w:t>
      </w:r>
      <w:r>
        <w:rPr>
          <w:rFonts w:hint="eastAsia"/>
        </w:rPr>
        <w:br/>
      </w:r>
      <w:r>
        <w:rPr>
          <w:rFonts w:hint="eastAsia"/>
        </w:rPr>
        <w:t>　　第三节 中国数字医院市行业SWOT分析与对策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五、发展我国数字医院市工业的建议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山东众阳软件有限公司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2025-2031年数字医院企业投资潜力与价值分析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2025-2031年数字医院企业投资环境分析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2025-2031年我国数字医院企业投资潜力分析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2025-2031年我国数字医院企业前景展望分析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2025-2031年我国数字医院企业盈利能力预测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2025-2031年中国数字医院行业发展趋势分析</w:t>
      </w:r>
      <w:r>
        <w:rPr>
          <w:rFonts w:hint="eastAsia"/>
        </w:rPr>
        <w:br/>
      </w:r>
      <w:r>
        <w:rPr>
          <w:rFonts w:hint="eastAsia"/>
        </w:rPr>
        <w:t>　　第一节 未来数字医院行业发展趋势分析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2025-2031年数字医院行业运行状况预测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一、影响数字医院企业经营的内外部因素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2025-2031年数字医院行业发展投资前景研究及建议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2025-2031年中国数字医院企业投资前景研究分析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[:中:智:林]济研：企业观点综述及专家建议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DICOM3.0--版共分为16个部分</w:t>
      </w:r>
      <w:r>
        <w:rPr>
          <w:rFonts w:hint="eastAsia"/>
        </w:rPr>
        <w:br/>
      </w:r>
      <w:r>
        <w:rPr>
          <w:rFonts w:hint="eastAsia"/>
        </w:rPr>
        <w:t>　　图表 2 2020-2025年我国医疗IT行业资产合计及增长情况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2020-2025年我国医疗IT行业资产合计及增长对比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2020-2025年我国医疗IT行业利润总额及增长情况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2020-2025年我国医疗IT行业利润总额及增长对比</w:t>
      </w:r>
      <w:r>
        <w:rPr>
          <w:rFonts w:hint="eastAsia"/>
        </w:rPr>
        <w:br/>
      </w:r>
      <w:r>
        <w:rPr>
          <w:rFonts w:hint="eastAsia"/>
        </w:rPr>
        <w:t>　　图表 6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2020-2025年我国医疗IT行业利润总额及增长情况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2020-2025年我国医疗IT行业利润总额及增长对比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2020-2025年我国医疗IT行业资产负债率</w:t>
      </w:r>
      <w:r>
        <w:rPr>
          <w:rFonts w:hint="eastAsia"/>
        </w:rPr>
        <w:br/>
      </w:r>
      <w:r>
        <w:rPr>
          <w:rFonts w:hint="eastAsia"/>
        </w:rPr>
        <w:t>　　图表 19 2020-2025年我国医疗IT行业速动比率</w:t>
      </w:r>
      <w:r>
        <w:rPr>
          <w:rFonts w:hint="eastAsia"/>
        </w:rPr>
        <w:br/>
      </w:r>
      <w:r>
        <w:rPr>
          <w:rFonts w:hint="eastAsia"/>
        </w:rPr>
        <w:t>　　图表 20 2020-2025年我国医疗IT行业人均创利</w:t>
      </w:r>
      <w:r>
        <w:rPr>
          <w:rFonts w:hint="eastAsia"/>
        </w:rPr>
        <w:br/>
      </w:r>
      <w:r>
        <w:rPr>
          <w:rFonts w:hint="eastAsia"/>
        </w:rPr>
        <w:t>　　图表 21 2020-2025年我国医疗IT行业亏损面</w:t>
      </w:r>
      <w:r>
        <w:rPr>
          <w:rFonts w:hint="eastAsia"/>
        </w:rPr>
        <w:br/>
      </w:r>
      <w:r>
        <w:rPr>
          <w:rFonts w:hint="eastAsia"/>
        </w:rPr>
        <w:t>　　图表 22 2020-2025年我国医疗IT行业工业总产值及增长情况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2020-2025年我国医疗IT行业工业总产值及增长对比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2020-2025年我国医疗IT行业进口情况</w:t>
      </w:r>
      <w:r>
        <w:rPr>
          <w:rFonts w:hint="eastAsia"/>
        </w:rPr>
        <w:br/>
      </w:r>
      <w:r>
        <w:rPr>
          <w:rFonts w:hint="eastAsia"/>
        </w:rPr>
        <w:t>　　图表 25 2020-2025年我国医疗IT行业出口情况</w:t>
      </w:r>
      <w:r>
        <w:rPr>
          <w:rFonts w:hint="eastAsia"/>
        </w:rPr>
        <w:br/>
      </w:r>
      <w:r>
        <w:rPr>
          <w:rFonts w:hint="eastAsia"/>
        </w:rPr>
        <w:t>　　图表 26 2020-2025年我国医疗IT行业工业总产值及增长情况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2020-2025年我国医疗IT行业工业总产值及增长对比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数字医院应用解决方案（VI版）整体架构：</w:t>
      </w:r>
      <w:r>
        <w:rPr>
          <w:rFonts w:hint="eastAsia"/>
        </w:rPr>
        <w:br/>
      </w:r>
      <w:r>
        <w:rPr>
          <w:rFonts w:hint="eastAsia"/>
        </w:rPr>
        <w:t>　　图表 29 中国电信"数字医院” HIS系统</w:t>
      </w:r>
      <w:r>
        <w:rPr>
          <w:rFonts w:hint="eastAsia"/>
        </w:rPr>
        <w:br/>
      </w:r>
      <w:r>
        <w:rPr>
          <w:rFonts w:hint="eastAsia"/>
        </w:rPr>
        <w:t>　　图表 30 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31 各地区医疗卫生机构数</w:t>
      </w:r>
      <w:r>
        <w:rPr>
          <w:rFonts w:hint="eastAsia"/>
        </w:rPr>
        <w:br/>
      </w:r>
      <w:r>
        <w:rPr>
          <w:rFonts w:hint="eastAsia"/>
        </w:rPr>
        <w:t>　　图表 32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近3年山东众阳软件有限公司资产负债率变化情况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近3年山东众阳软件有限公司产权比率变化情况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近3年山东众阳软件有限公司固定资产周转次数情况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近3年山东众阳软件有限公司流动资产周转次数变化情况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近3年山东众阳软件有限公司总资产周转次数变化情况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近3年山东众阳软件有限公司销售毛利率变化情况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近3年东软软件股份有限公司资产负债率变化情况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近3年东软软件股份有限公司产权比率变化情况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近3年东软软件股份有限公司固定资产周转次数情况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近3年东软软件股份有限公司流动资产周转次数变化情况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近3年东软软件股份有限公司总资产周转次数变化情况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近3年东软软件股份有限公司销售毛利率变化情况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近3年用友医疗卫生信息系统有限公司资产负债率变化情况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近3年用友医疗卫生信息系统有限公司产权比率变化情况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近3年用友医疗卫生信息系统有限公司固定资产周转次数情况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近3年用友医疗卫生信息系统有限公司流动资产周转次数变化情况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近3年用友医疗卫生信息系统有限公司总资产周转次数变化情况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近3年用友医疗卫生信息系统有限公司销售毛利率变化情况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2025-2031年我国医疗IT行业工业总产值预测图</w:t>
      </w:r>
      <w:r>
        <w:rPr>
          <w:rFonts w:hint="eastAsia"/>
        </w:rPr>
        <w:br/>
      </w:r>
      <w:r>
        <w:rPr>
          <w:rFonts w:hint="eastAsia"/>
        </w:rPr>
        <w:t>　　图表 63 2025-2031年我国医疗IT行业销售收入预测图</w:t>
      </w:r>
      <w:r>
        <w:rPr>
          <w:rFonts w:hint="eastAsia"/>
        </w:rPr>
        <w:br/>
      </w:r>
      <w:r>
        <w:rPr>
          <w:rFonts w:hint="eastAsia"/>
        </w:rPr>
        <w:t>　　图表 64 2025-2031年我国医疗IT行业利润总额预测图</w:t>
      </w:r>
      <w:r>
        <w:rPr>
          <w:rFonts w:hint="eastAsia"/>
        </w:rPr>
        <w:br/>
      </w:r>
      <w:r>
        <w:rPr>
          <w:rFonts w:hint="eastAsia"/>
        </w:rPr>
        <w:t>　　图表 65 2025-2031年我国医疗IT行业资产合计预测图</w:t>
      </w:r>
      <w:r>
        <w:rPr>
          <w:rFonts w:hint="eastAsia"/>
        </w:rPr>
        <w:br/>
      </w:r>
      <w:r>
        <w:rPr>
          <w:rFonts w:hint="eastAsia"/>
        </w:rPr>
        <w:t>　　表格 1 近4年银江股份有限公司资产负债率变化情况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近4年山东众阳软件有限公司资产负债率变化情况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近4年山东众阳软件有限公司产权比率变化情况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近4年山东众阳软件有限公司固定资产周转次数情况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近4年山东众阳软件有限公司流动资产周转次数变化情况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近4年山东众阳软件有限公司总资产周转次数变化情况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近4年山东众阳软件有限公司销售毛利率变化情况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近4年东软软件股份有限公司资产负债率变化情况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近4年东软软件股份有限公司产权比率变化情况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近4年东软软件股份有限公司固定资产周转次数情况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近4年东软软件股份有限公司流动资产周转次数变化情况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近4年东软软件股份有限公司总资产周转次数变化情况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近4年东软软件股份有限公司销售毛利率变化情况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近4年用友医疗卫生信息系统有限公司资产负债率变化情况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近4年用友医疗卫生信息系统有限公司产权比率变化情况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近4年用友医疗卫生信息系统有限公司固定资产周转次数情况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近4年用友医疗卫生信息系统有限公司流动资产周转次数变化情况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近4年用友医疗卫生信息系统有限公司总资产周转次数变化情况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近4年用友医疗卫生信息系统有限公司销售毛利率变化情况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2025-2031年我国医疗IT行业工业总产值预测结果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2025-2031年我国医疗IT行业销售收入预测结果</w:t>
      </w:r>
      <w:r>
        <w:rPr>
          <w:rFonts w:hint="eastAsia"/>
        </w:rPr>
        <w:br/>
      </w:r>
      <w:r>
        <w:rPr>
          <w:rFonts w:hint="eastAsia"/>
        </w:rPr>
        <w:t>　　表格 33 2025-2031年我国医疗IT行业利润总额预测结果</w:t>
      </w:r>
      <w:r>
        <w:rPr>
          <w:rFonts w:hint="eastAsia"/>
        </w:rPr>
        <w:br/>
      </w:r>
      <w:r>
        <w:rPr>
          <w:rFonts w:hint="eastAsia"/>
        </w:rPr>
        <w:t>　　表格 34 2025-2031年我国医疗IT行业资产合计预测结果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50f3ccce84eec" w:history="1">
        <w:r>
          <w:rPr>
            <w:rStyle w:val="Hyperlink"/>
          </w:rPr>
          <w:t>2025版中国数字医院市场调研与前景预测分析报告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50f3ccce84eec" w:history="1">
        <w:r>
          <w:rPr>
            <w:rStyle w:val="Hyperlink"/>
          </w:rPr>
          <w:t>https://www.20087.com/M_YiLiaoBaoJian/63/ShuZiYiYuanWeiLaiFaZhanQuShiYuCe.html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热点：数字医院下载app、微医数字医院、北京互联网医院平台、华为数字医院、医院信息化、数字医院app官方正版、北京市医院网上预约平台app、数字医院包括哪些系统、怎么下载医院官网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3fa7eeaa4d9f" w:history="1">
      <w:r>
        <w:rPr>
          <w:rStyle w:val="Hyperlink"/>
        </w:rPr>
        <w:t>2025版中国数字医院市场调研与前景预测分析报告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ShuZiYiYuanWeiLaiFaZhanQuShiYuCe.html" TargetMode="External" Id="R4de50f3ccce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ShuZiYiYuanWeiLaiFaZhanQuShiYuCe.html" TargetMode="External" Id="R6b323fa7eeaa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2025-03-15T02:17:00Z</dcterms:created>
  <dcterms:modified xsi:type="dcterms:W3CDTF">2025-03-15T03:17:00Z</dcterms:modified>
  <dc:subject>2025版中国数字医院市场调研与前景预测分析报告</dc:subject>
  <dc:title>2025版中国数字医院市场调研与前景预测分析报告</dc:title>
  <cp:keywords>2025版中国数字医院市场调研与前景预测分析报告</cp:keywords>
  <dc:description>2025版中国数字医院市场调研与前景预测分析报告</dc:description>
</cp:coreProperties>
</file>