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498554c9447e5" w:history="1">
              <w:r>
                <w:rPr>
                  <w:rStyle w:val="Hyperlink"/>
                </w:rPr>
                <w:t>2026-2032年中国整形设备行业现状与前景分析报告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498554c9447e5" w:history="1">
              <w:r>
                <w:rPr>
                  <w:rStyle w:val="Hyperlink"/>
                </w:rPr>
                <w:t>2026-2032年中国整形设备行业现状与前景分析报告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498554c9447e5" w:history="1">
                <w:r>
                  <w:rPr>
                    <w:rStyle w:val="Hyperlink"/>
                  </w:rPr>
                  <w:t>https://www.20087.com/3/56/ZhengXingSheBeiDeXianZhuangYuQianJing.html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整形设备泛指用于医疗美容与修复重建手术的器械与仪器，涵盖激光治疗仪、射频紧肤仪、吸脂机、注射辅助设备及3D面部扫描系统等，核心功能包括组织重塑、皮肤 rejuvenation 与轮廓优化。当前高端整形设备普遍集成多波长切换、实时温度监控与智能能量调控，以提升疗效并降低烫伤风险；AI辅助设计软件可基于患者影像模拟术后效果，增强医患沟通。在轻医美消费崛起背景下，家用射频仪、微电流美容仪等低能量设备快速渗透，但专业级设备仍严格限定于医疗机构使用。然而，市场存在大量未认证设备，能量输出不稳定或缺乏安全联锁，易引发医疗事故；同时，操作者培训不足亦是并发症主因之一。</w:t>
      </w:r>
      <w:r>
        <w:rPr>
          <w:rFonts w:hint="eastAsia"/>
        </w:rPr>
        <w:br/>
      </w:r>
      <w:r>
        <w:rPr>
          <w:rFonts w:hint="eastAsia"/>
        </w:rPr>
        <w:t>　　未来，整形设备将向精准化、个性化与诊疗一体化深度演进。多模态成像（如OCT+超声）引导的设备可实现皮下结构实时导航，提升治疗靶向性；而基因表达分析将指导能量参数个性化设定。在技术融合上，柔性电子贴片可贴附皮肤持续监测修复进程；AR眼镜辅助医生可视化治疗区域。监管层面，设备将内置数字身份与操作日志，支持全流程追溯；远程专家系统可实时指导基层医师操作。此外，生物可降解微针与光动力疗法设备将拓展非侵入式治疗边界。最终，整形设备将从功能执行工具升级为集诊断、干预、评估于一体的智能医美决策支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498554c9447e5" w:history="1">
        <w:r>
          <w:rPr>
            <w:rStyle w:val="Hyperlink"/>
          </w:rPr>
          <w:t>2026-2032年中国整形设备行业现状与前景分析报告</w:t>
        </w:r>
      </w:hyperlink>
      <w:r>
        <w:rPr>
          <w:rFonts w:hint="eastAsia"/>
        </w:rPr>
        <w:t>》基于科学的市场调研与数据分析，全面解析了整形设备行业的市场规模、市场需求及发展现状。报告深入探讨了整形设备产业链结构、细分市场特点及技术发展方向，并结合宏观经济环境与消费者需求变化，对整形设备行业前景与未来趋势进行了科学预测，揭示了潜在增长空间。通过对整形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整形设备产业概述</w:t>
      </w:r>
      <w:r>
        <w:rPr>
          <w:rFonts w:hint="eastAsia"/>
        </w:rPr>
        <w:br/>
      </w:r>
      <w:r>
        <w:rPr>
          <w:rFonts w:hint="eastAsia"/>
        </w:rPr>
        <w:t>　　第一节 整形设备定义与分类</w:t>
      </w:r>
      <w:r>
        <w:rPr>
          <w:rFonts w:hint="eastAsia"/>
        </w:rPr>
        <w:br/>
      </w:r>
      <w:r>
        <w:rPr>
          <w:rFonts w:hint="eastAsia"/>
        </w:rPr>
        <w:t>　　第二节 整形设备产业链结构及关键环节剖析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整形设备商业模式与盈利模式解析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整形设备经济指标与行业评估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全球整形设备市场发展综述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2020-2025年全球整形设备市场规模及增长趋势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主要国家与地区整形设备市场对比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2026-2032年全球整形设备行业发展趋势与前景预测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国际整形设备市场发展趋势及对我国启示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二、对我国整形设备市场的借鉴意义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中国整形设备行业市场规模分析与预测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整形设备市场的总体规模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一、2020-2025年整形设备市场规模变化及趋势分析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二、2026年整形设备行业市场规模特点</w:t>
      </w:r>
      <w:r>
        <w:rPr>
          <w:rFonts w:hint="eastAsia"/>
        </w:rPr>
        <w:br/>
      </w:r>
      <w:r>
        <w:rPr>
          <w:rFonts w:hint="eastAsia"/>
        </w:rPr>
        <w:t>　　第二节 整形设备市场规模的构成</w:t>
      </w:r>
      <w:r>
        <w:rPr>
          <w:rFonts w:hint="eastAsia"/>
        </w:rPr>
        <w:br/>
      </w:r>
      <w:r>
        <w:rPr>
          <w:rFonts w:hint="eastAsia"/>
        </w:rPr>
        <w:t>　　　　一、整形设备客户群体特征与偏好分析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二、不同类型整形设备市场规模分布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三、各地区整形设备市场规模差异与特点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整形设备市场规模的预测与展望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一、未来几年整形设备市场规模增长预测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2025-2026年整形设备行业技术发展现状及趋势分析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国内外整形设备行业技术差距分析及差距形成的主要原因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整形设备行业技术发展方向、趋势预测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2020-2025年中国整形设备行业总体发展与财务状况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2020-2025年整形设备行业规模情况</w:t>
      </w:r>
      <w:r>
        <w:rPr>
          <w:rFonts w:hint="eastAsia"/>
        </w:rPr>
        <w:br/>
      </w:r>
      <w:r>
        <w:rPr>
          <w:rFonts w:hint="eastAsia"/>
        </w:rPr>
        <w:t>　　　　一、整形设备行业企业数量规模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二、整形设备行业从业人员规模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三、整形设备行业市场敏感性分析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2020-2025年整形设备行业财务能力分析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一、整形设备行业盈利能力</w:t>
      </w:r>
      <w:r>
        <w:rPr>
          <w:rFonts w:hint="eastAsia"/>
        </w:rPr>
        <w:br/>
      </w:r>
      <w:r>
        <w:rPr>
          <w:rFonts w:hint="eastAsia"/>
        </w:rPr>
        <w:t>　　　　二、整形设备行业偿债能力</w:t>
      </w:r>
      <w:r>
        <w:rPr>
          <w:rFonts w:hint="eastAsia"/>
        </w:rPr>
        <w:br/>
      </w:r>
      <w:r>
        <w:rPr>
          <w:rFonts w:hint="eastAsia"/>
        </w:rPr>
        <w:t>　　　　三、整形设备行业营运能力</w:t>
      </w:r>
      <w:r>
        <w:rPr>
          <w:rFonts w:hint="eastAsia"/>
        </w:rPr>
        <w:br/>
      </w:r>
      <w:r>
        <w:rPr>
          <w:rFonts w:hint="eastAsia"/>
        </w:rPr>
        <w:t>　　　　四、整形设备行业发展能力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中国整形设备行业细分市场调研与机会挖掘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整形设备细分市场（一）市场调研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整形设备细分市场（二）市场调研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2020-2025年中国整形设备行业重点区域调研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一、重点地区（一）整形设备市场规模与特点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二、重点地区（二）整形设备市场规模及特点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三、重点地区（三）整形设备市场规模及特点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四、重点地区（四）整形设备市场规模及特点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不同区域整形设备市场的对比与启示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二、整形设备市场拓展策略与建议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中国整形设备行业的营销渠道与客户分析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整形设备行业渠道分析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二、各类渠道对整形设备行业的影响</w:t>
      </w:r>
      <w:r>
        <w:rPr>
          <w:rFonts w:hint="eastAsia"/>
        </w:rPr>
        <w:br/>
      </w:r>
      <w:r>
        <w:rPr>
          <w:rFonts w:hint="eastAsia"/>
        </w:rPr>
        <w:t>　　　　三、主要整形设备企业渠道策略研究</w:t>
      </w:r>
      <w:r>
        <w:rPr>
          <w:rFonts w:hint="eastAsia"/>
        </w:rPr>
        <w:br/>
      </w:r>
      <w:r>
        <w:rPr>
          <w:rFonts w:hint="eastAsia"/>
        </w:rPr>
        <w:t>　　第二节 整形设备行业客户分析与定位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中国整形设备行业竞争格局及策略选择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整形设备行业总体市场竞争状况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一、整形设备行业竞争结构分析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二、整形设备企业竞争格局与集中度评估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三、整形设备行业SWOT分析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整形设备行业重点企业调研分析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整形设备企业发展策略分析</w:t>
      </w:r>
      <w:r>
        <w:rPr>
          <w:rFonts w:hint="eastAsia"/>
        </w:rPr>
        <w:br/>
      </w:r>
      <w:r>
        <w:rPr>
          <w:rFonts w:hint="eastAsia"/>
        </w:rPr>
        <w:t>　　第一节 整形设备市场与销售策略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整形设备品牌战略思考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中国整形设备行业发展环境分析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二、整形设备行业主管部门、监管体制及相关政策法规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3、整形设备行业的主要法律、法规和政策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4、2026年整形设备行业法律法规和政策对行业的影响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二、整形设备消费者需求分析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一、整形设备技术的应用与创新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二、整形设备行业发展的技术趋势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2026-2032年整形设备行业展趋势预测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2026-2032年整形设备市场发展前景分析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一、整形设备市场发展潜力</w:t>
      </w:r>
      <w:r>
        <w:rPr>
          <w:rFonts w:hint="eastAsia"/>
        </w:rPr>
        <w:br/>
      </w:r>
      <w:r>
        <w:rPr>
          <w:rFonts w:hint="eastAsia"/>
        </w:rPr>
        <w:t>　　　　二、整形设备市场前景分析</w:t>
      </w:r>
      <w:r>
        <w:rPr>
          <w:rFonts w:hint="eastAsia"/>
        </w:rPr>
        <w:br/>
      </w:r>
      <w:r>
        <w:rPr>
          <w:rFonts w:hint="eastAsia"/>
        </w:rPr>
        <w:t>　　　　三、整形设备细分行业发展前景分析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2026-2032年整形设备发展趋势预测</w:t>
      </w:r>
      <w:r>
        <w:rPr>
          <w:rFonts w:hint="eastAsia"/>
        </w:rPr>
        <w:br/>
      </w:r>
      <w:r>
        <w:rPr>
          <w:rFonts w:hint="eastAsia"/>
        </w:rPr>
        <w:t>　　　　一、整形设备发展趋势预测</w:t>
      </w:r>
      <w:r>
        <w:rPr>
          <w:rFonts w:hint="eastAsia"/>
        </w:rPr>
        <w:br/>
      </w:r>
      <w:r>
        <w:rPr>
          <w:rFonts w:hint="eastAsia"/>
        </w:rPr>
        <w:t>　　　　二、整形设备市场规模预测</w:t>
      </w:r>
      <w:r>
        <w:rPr>
          <w:rFonts w:hint="eastAsia"/>
        </w:rPr>
        <w:br/>
      </w:r>
      <w:r>
        <w:rPr>
          <w:rFonts w:hint="eastAsia"/>
        </w:rPr>
        <w:t>　　　　三、整形设备细分市场发展趋势预测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未来整形设备行业挑战与机遇探讨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一、整形设备行业挑战</w:t>
      </w:r>
      <w:r>
        <w:rPr>
          <w:rFonts w:hint="eastAsia"/>
        </w:rPr>
        <w:br/>
      </w:r>
      <w:r>
        <w:rPr>
          <w:rFonts w:hint="eastAsia"/>
        </w:rPr>
        <w:t>　　　　二、整形设备行业机遇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整形设备行业研究结论及建议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对整形设备行业发展的建议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中.智.林.－对整形设备企业和投资者的建议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整形设备行业现状</w:t>
      </w:r>
      <w:r>
        <w:rPr>
          <w:rFonts w:hint="eastAsia"/>
        </w:rPr>
        <w:br/>
      </w:r>
      <w:r>
        <w:rPr>
          <w:rFonts w:hint="eastAsia"/>
        </w:rPr>
        <w:t>　　图表 整形设备行业产业链调研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2020-2025年整形设备行业市场容量统计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2020-2025年中国整形设备行业市场规模情况</w:t>
      </w:r>
      <w:r>
        <w:rPr>
          <w:rFonts w:hint="eastAsia"/>
        </w:rPr>
        <w:br/>
      </w:r>
      <w:r>
        <w:rPr>
          <w:rFonts w:hint="eastAsia"/>
        </w:rPr>
        <w:t>　　图表 整形设备行业动态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2020-2025年中国整形设备行业销售收入统计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2020-2025年中国整形设备行业盈利统计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2020-2025年中国整形设备行业利润总额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2020-2025年中国整形设备行业企业数量统计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2020-2025年中国整形设备行业竞争力分析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2020-2025年中国整形设备行业盈利能力分析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2020-2025年中国整形设备行业运营能力分析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2020-2025年中国整形设备行业偿债能力分析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2020-2025年中国整形设备行业发展能力分析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2020-2025年中国整形设备行业经营效益分析</w:t>
      </w:r>
      <w:r>
        <w:rPr>
          <w:rFonts w:hint="eastAsia"/>
        </w:rPr>
        <w:br/>
      </w:r>
      <w:r>
        <w:rPr>
          <w:rFonts w:hint="eastAsia"/>
        </w:rPr>
        <w:t>　　图表 整形设备行业竞争对手分析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**地区整形设备市场规模</w:t>
      </w:r>
      <w:r>
        <w:rPr>
          <w:rFonts w:hint="eastAsia"/>
        </w:rPr>
        <w:br/>
      </w:r>
      <w:r>
        <w:rPr>
          <w:rFonts w:hint="eastAsia"/>
        </w:rPr>
        <w:t>　　图表 **地区整形设备行业市场需求</w:t>
      </w:r>
      <w:r>
        <w:rPr>
          <w:rFonts w:hint="eastAsia"/>
        </w:rPr>
        <w:br/>
      </w:r>
      <w:r>
        <w:rPr>
          <w:rFonts w:hint="eastAsia"/>
        </w:rPr>
        <w:t>　　图表 **地区整形设备市场调研</w:t>
      </w:r>
      <w:r>
        <w:rPr>
          <w:rFonts w:hint="eastAsia"/>
        </w:rPr>
        <w:br/>
      </w:r>
      <w:r>
        <w:rPr>
          <w:rFonts w:hint="eastAsia"/>
        </w:rPr>
        <w:t>　　图表 **地区整形设备行业市场需求分析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**地区整形设备市场规模</w:t>
      </w:r>
      <w:r>
        <w:rPr>
          <w:rFonts w:hint="eastAsia"/>
        </w:rPr>
        <w:br/>
      </w:r>
      <w:r>
        <w:rPr>
          <w:rFonts w:hint="eastAsia"/>
        </w:rPr>
        <w:t>　　图表 **地区整形设备行业市场需求</w:t>
      </w:r>
      <w:r>
        <w:rPr>
          <w:rFonts w:hint="eastAsia"/>
        </w:rPr>
        <w:br/>
      </w:r>
      <w:r>
        <w:rPr>
          <w:rFonts w:hint="eastAsia"/>
        </w:rPr>
        <w:t>　　图表 **地区整形设备市场调研</w:t>
      </w:r>
      <w:r>
        <w:rPr>
          <w:rFonts w:hint="eastAsia"/>
        </w:rPr>
        <w:br/>
      </w:r>
      <w:r>
        <w:rPr>
          <w:rFonts w:hint="eastAsia"/>
        </w:rPr>
        <w:t>　　图表 **地区整形设备行业市场需求分析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2026-2032年中国整形设备行业信息化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2026-2032年中国整形设备行业市场容量预测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2026-2032年中国整形设备行业市场规模预测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2026-2032年中国整形设备行业风险分析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2026-2032年中国整形设备市场前景分析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2026-2032年中国整形设备行业发展趋势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498554c9447e5" w:history="1">
        <w:r>
          <w:rPr>
            <w:rStyle w:val="Hyperlink"/>
          </w:rPr>
          <w:t>2026-2032年中国整形设备行业现状与前景分析报告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498554c9447e5" w:history="1">
        <w:r>
          <w:rPr>
            <w:rStyle w:val="Hyperlink"/>
          </w:rPr>
          <w:t>https://www.20087.com/3/56/ZhengXingSheBeiDeXianZhuangYuQianJing.html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75cb9b89b41d0" w:history="1">
      <w:r>
        <w:rPr>
          <w:rStyle w:val="Hyperlink"/>
        </w:rPr>
        <w:t>2026-2032年中国整形设备行业现状与前景分析报告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engXingSheBeiDeXianZhuangYuQianJing.html" TargetMode="External" Id="R58f498554c94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engXingSheBeiDeXianZhuangYuQianJing.html" TargetMode="External" Id="R86175cb9b89b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2026-01-14T00:31:16Z</dcterms:created>
  <dcterms:modified xsi:type="dcterms:W3CDTF">2026-01-14T01:31:16Z</dcterms:modified>
  <dc:subject>2026-2032年中国整形设备行业现状与前景分析报告</dc:subject>
  <dc:title>2026-2032年中国整形设备行业现状与前景分析报告</dc:title>
  <cp:keywords>2026-2032年中国整形设备行业现状与前景分析报告</cp:keywords>
  <dc:description>2026-2032年中国整形设备行业现状与前景分析报告</dc:description>
</cp:coreProperties>
</file>