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1e38e4c434a4e" w:history="1">
              <w:r>
                <w:rPr>
                  <w:rStyle w:val="Hyperlink"/>
                </w:rPr>
                <w:t>2025-2031年中国新型疫苗市场研究分析与前景趋势预测报告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1e38e4c434a4e" w:history="1">
              <w:r>
                <w:rPr>
                  <w:rStyle w:val="Hyperlink"/>
                </w:rPr>
                <w:t>2025-2031年中国新型疫苗市场研究分析与前景趋势预测报告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1e38e4c434a4e" w:history="1">
                <w:r>
                  <w:rPr>
                    <w:rStyle w:val="Hyperlink"/>
                  </w:rPr>
                  <w:t>https://www.20087.com/3/16/XinXingYiMiaoDeQianJingQuShi.html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疫苗包括mRNA疫苗、DNA疫苗和病毒载体疫苗，近年来在传染病防控领域展现了巨大潜力。COVID-19大流行期间，mRNA疫苗的成功应用加速了此类疫苗的研发和审批流程。这些新型疫苗不仅制备速度快，而且能够激发强大的免疫反应，为应对新发传染病和慢性疾病提供了新工具。</w:t>
      </w:r>
      <w:r>
        <w:rPr>
          <w:rFonts w:hint="eastAsia"/>
        </w:rPr>
        <w:br/>
      </w:r>
      <w:r>
        <w:rPr>
          <w:rFonts w:hint="eastAsia"/>
        </w:rPr>
        <w:t>　　未来，新型疫苗的发展将更加注重平台技术的通用性和个性化免疫策略。平台技术通用性体现在开发可快速响应的疫苗平台，以应对未来可能出现的未知病原体。个性化免疫策略则意味着根据个体的免疫状态和遗传背景，设计定制化的疫苗方案，提高疫苗接种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1e38e4c434a4e" w:history="1">
        <w:r>
          <w:rPr>
            <w:rStyle w:val="Hyperlink"/>
          </w:rPr>
          <w:t>2025-2031年中国新型疫苗市场研究分析与前景趋势预测报告</w:t>
        </w:r>
      </w:hyperlink>
      <w:r>
        <w:rPr>
          <w:rFonts w:hint="eastAsia"/>
        </w:rPr>
        <w:t>》基于多年新型疫苗行业研究积累，结合当前市场发展现状，依托国家权威数据资源和长期市场监测数据库，对新型疫苗行业进行了全面调研与分析。报告详细阐述了新型疫苗市场规模、市场前景、发展趋势、技术现状及未来方向，重点分析了行业内主要企业的竞争格局，并通过SWOT分析揭示了新型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b1e38e4c434a4e" w:history="1">
        <w:r>
          <w:rPr>
            <w:rStyle w:val="Hyperlink"/>
          </w:rPr>
          <w:t>2025-2031年中国新型疫苗市场研究分析与前景趋势预测报告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》为投资者提供了准确的市场现状解读，帮助预判行业前景，挖掘投资价值，同时从投资策略和营销策略等角度提出实用建议，助力投资者在新型疫苗行业中把握机遇、规避风险。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新型疫苗行业定义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全球新型疫苗行业经济环境分析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全球新型疫苗市场总体情况分析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二、全球新型疫苗市场结构</w:t>
      </w:r>
      <w:r>
        <w:rPr>
          <w:rFonts w:hint="eastAsia"/>
        </w:rPr>
        <w:br/>
      </w:r>
      <w:r>
        <w:rPr>
          <w:rFonts w:hint="eastAsia"/>
        </w:rPr>
        <w:t>　　　　三、全球新型疫苗行业竞争格局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全球主要国家（地区）新型疫苗市场分析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2025-2031年全球新型疫苗行业发展趋势预测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2024-2025年新型疫苗行业发展环境分析</w:t>
      </w:r>
      <w:r>
        <w:rPr>
          <w:rFonts w:hint="eastAsia"/>
        </w:rPr>
        <w:br/>
      </w:r>
      <w:r>
        <w:rPr>
          <w:rFonts w:hint="eastAsia"/>
        </w:rPr>
        <w:t>　　第一节 新型疫苗行业环境分析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新型疫苗行业相关政策、法规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2024-2025年中国新型疫苗市场现状</w:t>
      </w:r>
      <w:r>
        <w:rPr>
          <w:rFonts w:hint="eastAsia"/>
        </w:rPr>
        <w:br/>
      </w:r>
      <w:r>
        <w:rPr>
          <w:rFonts w:hint="eastAsia"/>
        </w:rPr>
        <w:t>　　第二节 中国新型疫苗行业产量情况分析及预测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、2019-2024年中国新型疫苗产量统计分析</w:t>
      </w:r>
      <w:r>
        <w:rPr>
          <w:rFonts w:hint="eastAsia"/>
        </w:rPr>
        <w:br/>
      </w:r>
      <w:r>
        <w:rPr>
          <w:rFonts w:hint="eastAsia"/>
        </w:rPr>
        <w:t>　　　　三、新型疫苗生产区域分布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四、2025-2031年中国新型疫苗产量预测分析</w:t>
      </w:r>
      <w:r>
        <w:rPr>
          <w:rFonts w:hint="eastAsia"/>
        </w:rPr>
        <w:br/>
      </w:r>
      <w:r>
        <w:rPr>
          <w:rFonts w:hint="eastAsia"/>
        </w:rPr>
        <w:t>　　第三节 中国新型疫苗市场需求情况分析及预测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一、中国新型疫苗市场需求特点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二、2019-2024年中国新型疫苗市场需求统计</w:t>
      </w:r>
      <w:r>
        <w:rPr>
          <w:rFonts w:hint="eastAsia"/>
        </w:rPr>
        <w:br/>
      </w:r>
      <w:r>
        <w:rPr>
          <w:rFonts w:hint="eastAsia"/>
        </w:rPr>
        <w:t>　　　　三、新型疫苗市场饱和度</w:t>
      </w:r>
      <w:r>
        <w:rPr>
          <w:rFonts w:hint="eastAsia"/>
        </w:rPr>
        <w:br/>
      </w:r>
      <w:r>
        <w:rPr>
          <w:rFonts w:hint="eastAsia"/>
        </w:rPr>
        <w:t>　　　　四、影响新型疫苗市场需求的因素</w:t>
      </w:r>
      <w:r>
        <w:rPr>
          <w:rFonts w:hint="eastAsia"/>
        </w:rPr>
        <w:br/>
      </w:r>
      <w:r>
        <w:rPr>
          <w:rFonts w:hint="eastAsia"/>
        </w:rPr>
        <w:t>　　　　五、新型疫苗市场潜力分析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六、2025-2031年中国新型疫苗市场需求预测分析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三、2025-2031年新型疫苗进口量及增速预测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三、2025-2031年新型疫苗出口量及增速预测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六、**地区新型疫苗行业市场需求规模情况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2024-2025年中国新型疫苗细分行业调研</w:t>
      </w:r>
      <w:r>
        <w:rPr>
          <w:rFonts w:hint="eastAsia"/>
        </w:rPr>
        <w:br/>
      </w:r>
      <w:r>
        <w:rPr>
          <w:rFonts w:hint="eastAsia"/>
        </w:rPr>
        <w:t>　　第一节 主要新型疫苗细分行业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新型疫苗企业营销策略分析及建议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新型疫苗企业营销策略分析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一、新型疫苗企业营销策略</w:t>
      </w:r>
      <w:r>
        <w:rPr>
          <w:rFonts w:hint="eastAsia"/>
        </w:rPr>
        <w:br/>
      </w:r>
      <w:r>
        <w:rPr>
          <w:rFonts w:hint="eastAsia"/>
        </w:rPr>
        <w:t>　　　　二、新型疫苗企业经验借鉴</w:t>
      </w:r>
      <w:r>
        <w:rPr>
          <w:rFonts w:hint="eastAsia"/>
        </w:rPr>
        <w:br/>
      </w:r>
      <w:r>
        <w:rPr>
          <w:rFonts w:hint="eastAsia"/>
        </w:rPr>
        <w:t>　　第三节 新型疫苗企业营销模式演化与创新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新型疫苗企业经营发展分析及建议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一、新型疫苗企业存在的问题</w:t>
      </w:r>
      <w:r>
        <w:rPr>
          <w:rFonts w:hint="eastAsia"/>
        </w:rPr>
        <w:br/>
      </w:r>
      <w:r>
        <w:rPr>
          <w:rFonts w:hint="eastAsia"/>
        </w:rPr>
        <w:t>　　　　二、新型疫苗企业应对的策略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新型疫苗行业投资战略研究</w:t>
      </w:r>
      <w:r>
        <w:rPr>
          <w:rFonts w:hint="eastAsia"/>
        </w:rPr>
        <w:br/>
      </w:r>
      <w:r>
        <w:rPr>
          <w:rFonts w:hint="eastAsia"/>
        </w:rPr>
        <w:t>　　第一节 新型疫苗行业发展战略研究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对我国新型疫苗品牌的战略思考</w:t>
      </w:r>
      <w:r>
        <w:rPr>
          <w:rFonts w:hint="eastAsia"/>
        </w:rPr>
        <w:br/>
      </w:r>
      <w:r>
        <w:rPr>
          <w:rFonts w:hint="eastAsia"/>
        </w:rPr>
        <w:t>　　　　一、新型疫苗品牌的重要性</w:t>
      </w:r>
      <w:r>
        <w:rPr>
          <w:rFonts w:hint="eastAsia"/>
        </w:rPr>
        <w:br/>
      </w:r>
      <w:r>
        <w:rPr>
          <w:rFonts w:hint="eastAsia"/>
        </w:rPr>
        <w:t>　　　　二、新型疫苗实施品牌战略的意义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四、我国新型疫苗企业的品牌战略</w:t>
      </w:r>
      <w:r>
        <w:rPr>
          <w:rFonts w:hint="eastAsia"/>
        </w:rPr>
        <w:br/>
      </w:r>
      <w:r>
        <w:rPr>
          <w:rFonts w:hint="eastAsia"/>
        </w:rPr>
        <w:t>　　　　五、新型疫苗品牌战略管理的策略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新型疫苗经营策略分析</w:t>
      </w:r>
      <w:r>
        <w:rPr>
          <w:rFonts w:hint="eastAsia"/>
        </w:rPr>
        <w:br/>
      </w:r>
      <w:r>
        <w:rPr>
          <w:rFonts w:hint="eastAsia"/>
        </w:rPr>
        <w:t>　　　　一、新型疫苗市场细分策略</w:t>
      </w:r>
      <w:r>
        <w:rPr>
          <w:rFonts w:hint="eastAsia"/>
        </w:rPr>
        <w:br/>
      </w:r>
      <w:r>
        <w:rPr>
          <w:rFonts w:hint="eastAsia"/>
        </w:rPr>
        <w:t>　　　　二、新型疫苗市场创新策略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新型疫苗行业投资战略研究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新型疫苗图片</w:t>
      </w:r>
      <w:r>
        <w:rPr>
          <w:rFonts w:hint="eastAsia"/>
        </w:rPr>
        <w:br/>
      </w:r>
      <w:r>
        <w:rPr>
          <w:rFonts w:hint="eastAsia"/>
        </w:rPr>
        <w:t>　　图表 新型疫苗种类 分类</w:t>
      </w:r>
      <w:r>
        <w:rPr>
          <w:rFonts w:hint="eastAsia"/>
        </w:rPr>
        <w:br/>
      </w:r>
      <w:r>
        <w:rPr>
          <w:rFonts w:hint="eastAsia"/>
        </w:rPr>
        <w:t>　　图表 新型疫苗用途 应用</w:t>
      </w:r>
      <w:r>
        <w:rPr>
          <w:rFonts w:hint="eastAsia"/>
        </w:rPr>
        <w:br/>
      </w:r>
      <w:r>
        <w:rPr>
          <w:rFonts w:hint="eastAsia"/>
        </w:rPr>
        <w:t>　　图表 新型疫苗主要特点</w:t>
      </w:r>
      <w:r>
        <w:rPr>
          <w:rFonts w:hint="eastAsia"/>
        </w:rPr>
        <w:br/>
      </w:r>
      <w:r>
        <w:rPr>
          <w:rFonts w:hint="eastAsia"/>
        </w:rPr>
        <w:t>　　图表 新型疫苗产业链分析</w:t>
      </w:r>
      <w:r>
        <w:rPr>
          <w:rFonts w:hint="eastAsia"/>
        </w:rPr>
        <w:br/>
      </w:r>
      <w:r>
        <w:rPr>
          <w:rFonts w:hint="eastAsia"/>
        </w:rPr>
        <w:t>　　图表 新型疫苗政策分析</w:t>
      </w:r>
      <w:r>
        <w:rPr>
          <w:rFonts w:hint="eastAsia"/>
        </w:rPr>
        <w:br/>
      </w:r>
      <w:r>
        <w:rPr>
          <w:rFonts w:hint="eastAsia"/>
        </w:rPr>
        <w:t>　　图表 新型疫苗技术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2019-2024年新型疫苗行业市场容量分析</w:t>
      </w:r>
      <w:r>
        <w:rPr>
          <w:rFonts w:hint="eastAsia"/>
        </w:rPr>
        <w:br/>
      </w:r>
      <w:r>
        <w:rPr>
          <w:rFonts w:hint="eastAsia"/>
        </w:rPr>
        <w:t>　　图表 新型疫苗生产现状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2019-2024年中国新型疫苗行业产量及增长趋势</w:t>
      </w:r>
      <w:r>
        <w:rPr>
          <w:rFonts w:hint="eastAsia"/>
        </w:rPr>
        <w:br/>
      </w:r>
      <w:r>
        <w:rPr>
          <w:rFonts w:hint="eastAsia"/>
        </w:rPr>
        <w:t>　　图表 新型疫苗行业动态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2024年中国新型疫苗行业需求领域分布格局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2019-2024年中国新型疫苗进口情况分析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2019-2024年中国新型疫苗出口情况分析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2019-2024年中国新型疫苗价格走势</w:t>
      </w:r>
      <w:r>
        <w:rPr>
          <w:rFonts w:hint="eastAsia"/>
        </w:rPr>
        <w:br/>
      </w:r>
      <w:r>
        <w:rPr>
          <w:rFonts w:hint="eastAsia"/>
        </w:rPr>
        <w:t>　　图表 2024年新型疫苗成本和利润分析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新型疫苗品牌</w:t>
      </w:r>
      <w:r>
        <w:rPr>
          <w:rFonts w:hint="eastAsia"/>
        </w:rPr>
        <w:br/>
      </w:r>
      <w:r>
        <w:rPr>
          <w:rFonts w:hint="eastAsia"/>
        </w:rPr>
        <w:t>　　图表 新型疫苗企业（一）概况</w:t>
      </w:r>
      <w:r>
        <w:rPr>
          <w:rFonts w:hint="eastAsia"/>
        </w:rPr>
        <w:br/>
      </w:r>
      <w:r>
        <w:rPr>
          <w:rFonts w:hint="eastAsia"/>
        </w:rPr>
        <w:t>　　图表 企业新型疫苗型号 规格</w:t>
      </w:r>
      <w:r>
        <w:rPr>
          <w:rFonts w:hint="eastAsia"/>
        </w:rPr>
        <w:br/>
      </w:r>
      <w:r>
        <w:rPr>
          <w:rFonts w:hint="eastAsia"/>
        </w:rPr>
        <w:t>　　图表 新型疫苗企业（一）经营分析</w:t>
      </w:r>
      <w:r>
        <w:rPr>
          <w:rFonts w:hint="eastAsia"/>
        </w:rPr>
        <w:br/>
      </w:r>
      <w:r>
        <w:rPr>
          <w:rFonts w:hint="eastAsia"/>
        </w:rPr>
        <w:t>　　图表 新型疫苗企业（一）盈利能力情况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新型疫苗上游现状</w:t>
      </w:r>
      <w:r>
        <w:rPr>
          <w:rFonts w:hint="eastAsia"/>
        </w:rPr>
        <w:br/>
      </w:r>
      <w:r>
        <w:rPr>
          <w:rFonts w:hint="eastAsia"/>
        </w:rPr>
        <w:t>　　图表 新型疫苗下游调研</w:t>
      </w:r>
      <w:r>
        <w:rPr>
          <w:rFonts w:hint="eastAsia"/>
        </w:rPr>
        <w:br/>
      </w:r>
      <w:r>
        <w:rPr>
          <w:rFonts w:hint="eastAsia"/>
        </w:rPr>
        <w:t>　　图表 新型疫苗企业（二）概况</w:t>
      </w:r>
      <w:r>
        <w:rPr>
          <w:rFonts w:hint="eastAsia"/>
        </w:rPr>
        <w:br/>
      </w:r>
      <w:r>
        <w:rPr>
          <w:rFonts w:hint="eastAsia"/>
        </w:rPr>
        <w:t>　　图表 企业新型疫苗型号 规格</w:t>
      </w:r>
      <w:r>
        <w:rPr>
          <w:rFonts w:hint="eastAsia"/>
        </w:rPr>
        <w:br/>
      </w:r>
      <w:r>
        <w:rPr>
          <w:rFonts w:hint="eastAsia"/>
        </w:rPr>
        <w:t>　　图表 新型疫苗企业（二）经营分析</w:t>
      </w:r>
      <w:r>
        <w:rPr>
          <w:rFonts w:hint="eastAsia"/>
        </w:rPr>
        <w:br/>
      </w:r>
      <w:r>
        <w:rPr>
          <w:rFonts w:hint="eastAsia"/>
        </w:rPr>
        <w:t>　　图表 新型疫苗企业（二）盈利能力情况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新型疫苗企业（三）概况</w:t>
      </w:r>
      <w:r>
        <w:rPr>
          <w:rFonts w:hint="eastAsia"/>
        </w:rPr>
        <w:br/>
      </w:r>
      <w:r>
        <w:rPr>
          <w:rFonts w:hint="eastAsia"/>
        </w:rPr>
        <w:t>　　图表 企业新型疫苗型号 规格</w:t>
      </w:r>
      <w:r>
        <w:rPr>
          <w:rFonts w:hint="eastAsia"/>
        </w:rPr>
        <w:br/>
      </w:r>
      <w:r>
        <w:rPr>
          <w:rFonts w:hint="eastAsia"/>
        </w:rPr>
        <w:t>　　图表 新型疫苗企业（三）经营分析</w:t>
      </w:r>
      <w:r>
        <w:rPr>
          <w:rFonts w:hint="eastAsia"/>
        </w:rPr>
        <w:br/>
      </w:r>
      <w:r>
        <w:rPr>
          <w:rFonts w:hint="eastAsia"/>
        </w:rPr>
        <w:t>　　图表 新型疫苗企业（三）盈利能力情况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新型疫苗优势</w:t>
      </w:r>
      <w:r>
        <w:rPr>
          <w:rFonts w:hint="eastAsia"/>
        </w:rPr>
        <w:br/>
      </w:r>
      <w:r>
        <w:rPr>
          <w:rFonts w:hint="eastAsia"/>
        </w:rPr>
        <w:t>　　图表 新型疫苗劣势</w:t>
      </w:r>
      <w:r>
        <w:rPr>
          <w:rFonts w:hint="eastAsia"/>
        </w:rPr>
        <w:br/>
      </w:r>
      <w:r>
        <w:rPr>
          <w:rFonts w:hint="eastAsia"/>
        </w:rPr>
        <w:t>　　图表 新型疫苗机会</w:t>
      </w:r>
      <w:r>
        <w:rPr>
          <w:rFonts w:hint="eastAsia"/>
        </w:rPr>
        <w:br/>
      </w:r>
      <w:r>
        <w:rPr>
          <w:rFonts w:hint="eastAsia"/>
        </w:rPr>
        <w:t>　　图表 新型疫苗威胁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1e38e4c434a4e" w:history="1">
        <w:r>
          <w:rPr>
            <w:rStyle w:val="Hyperlink"/>
          </w:rPr>
          <w:t>2025-2031年中国新型疫苗市场研究分析与前景趋势预测报告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1e38e4c434a4e" w:history="1">
        <w:r>
          <w:rPr>
            <w:rStyle w:val="Hyperlink"/>
          </w:rPr>
          <w:t>https://www.20087.com/3/16/XinXingYiMiaoDeQianJingQuShi.html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南山的儿子是科兴生物的吗、新型疫苗包括哪些、第一针北京科兴,第二针武汉生物、新型疫苗种类包括、全国暂停打新冠疫苗2023、新型疫苗包括、中国新冠疫苗接种数量、新型疫苗包括哪些种类?、疫苗后心梗人数变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14b11a16c4777" w:history="1">
      <w:r>
        <w:rPr>
          <w:rStyle w:val="Hyperlink"/>
        </w:rPr>
        <w:t>2025-2031年中国新型疫苗市场研究分析与前景趋势预测报告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nXingYiMiaoDeQianJingQuShi.html" TargetMode="External" Id="R20b1e38e4c43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nXingYiMiaoDeQianJingQuShi.html" TargetMode="External" Id="R1a114b11a16c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2024-09-03T05:11:00Z</dcterms:created>
  <dcterms:modified xsi:type="dcterms:W3CDTF">2024-09-03T06:11:00Z</dcterms:modified>
  <dc:subject>2025-2031年中国新型疫苗市场研究分析与前景趋势预测报告</dc:subject>
  <dc:title>2025-2031年中国新型疫苗市场研究分析与前景趋势预测报告</dc:title>
  <cp:keywords>2025-2031年中国新型疫苗市场研究分析与前景趋势预测报告</cp:keywords>
  <dc:description>2025-2031年中国新型疫苗市场研究分析与前景趋势预测报告</dc:description>
</cp:coreProperties>
</file>